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989B" w14:textId="77777777" w:rsidR="00C84CF1" w:rsidRDefault="00252D2A" w:rsidP="00252D2A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6E964C13" w14:textId="030AC574" w:rsidR="00252D2A" w:rsidRPr="00F01B18" w:rsidRDefault="00252D2A" w:rsidP="00252D2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16F15EEE" w14:textId="77777777" w:rsidR="00EE1AF2" w:rsidRPr="004E3179" w:rsidRDefault="00EE1AF2" w:rsidP="00B23875">
      <w:pPr>
        <w:pStyle w:val="af4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4D384D6" w14:textId="77777777" w:rsidR="00EE1AF2" w:rsidRPr="004E3179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019BDE50" w14:textId="77777777" w:rsidR="00EE1AF2" w:rsidRPr="004E3179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4E3179">
        <w:rPr>
          <w:rFonts w:eastAsia="MS Mincho"/>
          <w:sz w:val="28"/>
          <w:szCs w:val="28"/>
          <w:lang w:val="tt-RU"/>
        </w:rPr>
        <w:t>«Утверждаю»</w:t>
      </w:r>
    </w:p>
    <w:p w14:paraId="53AC4B00" w14:textId="77777777" w:rsidR="00EE1AF2" w:rsidRPr="004E3179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4E3179">
        <w:rPr>
          <w:rFonts w:eastAsia="MS Mincho"/>
          <w:sz w:val="28"/>
          <w:szCs w:val="28"/>
          <w:lang w:val="tt-RU"/>
        </w:rPr>
        <w:t xml:space="preserve">Проректор по учебной работе </w:t>
      </w:r>
    </w:p>
    <w:p w14:paraId="13C611BA" w14:textId="16F004F9" w:rsidR="00EE1AF2" w:rsidRPr="004E3179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</w:rPr>
      </w:pPr>
      <w:r w:rsidRPr="004E3179">
        <w:rPr>
          <w:rFonts w:eastAsia="MS Mincho"/>
          <w:sz w:val="28"/>
          <w:szCs w:val="28"/>
          <w:lang w:val="tt-RU"/>
        </w:rPr>
        <w:t xml:space="preserve">_____________ </w:t>
      </w:r>
      <w:r w:rsidR="00252D2A" w:rsidRPr="00C84CF1">
        <w:rPr>
          <w:bCs/>
          <w:sz w:val="28"/>
          <w:szCs w:val="28"/>
        </w:rPr>
        <w:t>М.М.</w:t>
      </w:r>
      <w:r w:rsidR="00786817">
        <w:rPr>
          <w:bCs/>
          <w:sz w:val="28"/>
          <w:szCs w:val="28"/>
        </w:rPr>
        <w:t xml:space="preserve"> </w:t>
      </w:r>
      <w:bookmarkStart w:id="0" w:name="_GoBack"/>
      <w:bookmarkEnd w:id="0"/>
      <w:r w:rsidR="00252D2A" w:rsidRPr="00C84CF1">
        <w:rPr>
          <w:bCs/>
          <w:sz w:val="28"/>
          <w:szCs w:val="28"/>
        </w:rPr>
        <w:t>Шибзухов</w:t>
      </w:r>
    </w:p>
    <w:p w14:paraId="30A2B987" w14:textId="5963F6ED" w:rsidR="00EE1AF2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14:paraId="6B04D2DD" w14:textId="331A5049" w:rsidR="00C84CF1" w:rsidRDefault="00C84CF1" w:rsidP="00B2387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14:paraId="4910BC8C" w14:textId="77777777" w:rsidR="00C84CF1" w:rsidRPr="004E3179" w:rsidRDefault="00C84CF1" w:rsidP="00B2387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14:paraId="6DB44948" w14:textId="77777777" w:rsidR="00EE1AF2" w:rsidRPr="004E3179" w:rsidRDefault="00EE1AF2" w:rsidP="00B23875">
      <w:pPr>
        <w:rPr>
          <w:b/>
          <w:sz w:val="28"/>
          <w:szCs w:val="28"/>
          <w:lang w:eastAsia="ar-SA"/>
        </w:rPr>
      </w:pPr>
    </w:p>
    <w:p w14:paraId="37547B22" w14:textId="77777777" w:rsidR="00EE1AF2" w:rsidRPr="004E3179" w:rsidRDefault="004E3179" w:rsidP="004E3179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  <w:r w:rsidRPr="004E3179">
        <w:rPr>
          <w:sz w:val="28"/>
          <w:szCs w:val="28"/>
        </w:rPr>
        <w:t>Рабочая программа дисциплины</w:t>
      </w:r>
    </w:p>
    <w:p w14:paraId="3F04A709" w14:textId="77777777" w:rsidR="00EE1AF2" w:rsidRPr="004E3D1A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b/>
          <w:bCs/>
          <w:iCs/>
          <w:color w:val="000000"/>
          <w:sz w:val="28"/>
          <w:szCs w:val="28"/>
        </w:rPr>
      </w:pPr>
      <w:r w:rsidRPr="004E3D1A">
        <w:rPr>
          <w:b/>
          <w:bCs/>
          <w:sz w:val="28"/>
          <w:szCs w:val="28"/>
        </w:rPr>
        <w:t>Основы поклонения (ибадат)</w:t>
      </w:r>
    </w:p>
    <w:p w14:paraId="3088DC63" w14:textId="77777777" w:rsidR="00EE1AF2" w:rsidRPr="004E3179" w:rsidRDefault="00EE1AF2" w:rsidP="00F21366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4E3179">
        <w:rPr>
          <w:bCs/>
          <w:sz w:val="28"/>
          <w:szCs w:val="28"/>
          <w:lang w:eastAsia="ar-SA"/>
        </w:rPr>
        <w:t>(</w:t>
      </w:r>
      <w:r w:rsidR="00F21366"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r w:rsidRPr="004E3179">
        <w:rPr>
          <w:bCs/>
          <w:sz w:val="28"/>
          <w:szCs w:val="28"/>
          <w:lang w:eastAsia="ar-SA"/>
        </w:rPr>
        <w:t>)</w:t>
      </w:r>
    </w:p>
    <w:p w14:paraId="0D7B8CD2" w14:textId="77777777" w:rsidR="00EE1AF2" w:rsidRPr="004E3179" w:rsidRDefault="00EE1AF2" w:rsidP="00B23875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4E3179">
        <w:rPr>
          <w:bCs/>
          <w:sz w:val="28"/>
          <w:szCs w:val="28"/>
          <w:lang w:eastAsia="ar-SA"/>
        </w:rPr>
        <w:t>Заочная форма обучения</w:t>
      </w:r>
    </w:p>
    <w:p w14:paraId="57D6195F" w14:textId="77777777" w:rsidR="00EE1AF2" w:rsidRPr="004E3179" w:rsidRDefault="00EE1AF2" w:rsidP="00B23875">
      <w:pPr>
        <w:ind w:left="142"/>
        <w:rPr>
          <w:sz w:val="28"/>
          <w:szCs w:val="28"/>
        </w:rPr>
      </w:pPr>
    </w:p>
    <w:p w14:paraId="4B983D7C" w14:textId="77777777" w:rsidR="00EE1AF2" w:rsidRPr="004E3179" w:rsidRDefault="00EE1AF2" w:rsidP="00B23875">
      <w:pPr>
        <w:ind w:left="1560"/>
        <w:rPr>
          <w:sz w:val="28"/>
          <w:szCs w:val="28"/>
        </w:rPr>
      </w:pPr>
    </w:p>
    <w:p w14:paraId="2A7B8E12" w14:textId="77777777" w:rsidR="00EE1AF2" w:rsidRPr="004E3179" w:rsidRDefault="00EE1AF2" w:rsidP="00B2387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</w:p>
    <w:p w14:paraId="5C821AD1" w14:textId="77777777" w:rsidR="00C84CF1" w:rsidRDefault="00252D2A" w:rsidP="00C84CF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>Составитель:</w:t>
      </w:r>
      <w:r w:rsidR="00C84CF1">
        <w:rPr>
          <w:rFonts w:eastAsia="MS Mincho"/>
          <w:sz w:val="28"/>
          <w:szCs w:val="28"/>
          <w:lang w:val="tt-RU"/>
        </w:rPr>
        <w:t>ст.</w:t>
      </w:r>
      <w:r w:rsidRPr="00F01B18">
        <w:rPr>
          <w:bCs/>
          <w:color w:val="000000"/>
          <w:spacing w:val="-2"/>
          <w:sz w:val="28"/>
          <w:szCs w:val="28"/>
        </w:rPr>
        <w:t xml:space="preserve"> преподаватель </w:t>
      </w:r>
    </w:p>
    <w:p w14:paraId="4356356D" w14:textId="2C5F3BB3" w:rsidR="00EE1AF2" w:rsidRPr="004E3179" w:rsidRDefault="00252D2A" w:rsidP="00C84CF1">
      <w:pPr>
        <w:widowControl w:val="0"/>
        <w:tabs>
          <w:tab w:val="left" w:pos="993"/>
          <w:tab w:val="left" w:pos="1134"/>
        </w:tabs>
        <w:bidi/>
        <w:spacing w:line="360" w:lineRule="auto"/>
        <w:rPr>
          <w:rFonts w:eastAsia="MS Mincho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Нашапигов</w:t>
      </w:r>
      <w:r w:rsidRPr="00F01B18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Pr="00F01B18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>М</w:t>
      </w:r>
    </w:p>
    <w:p w14:paraId="5D4C8078" w14:textId="27636DBE" w:rsidR="00EE1AF2" w:rsidRDefault="00EE1AF2" w:rsidP="00B23875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rPr>
          <w:rFonts w:eastAsia="MS Mincho"/>
          <w:sz w:val="28"/>
          <w:szCs w:val="28"/>
        </w:rPr>
      </w:pPr>
    </w:p>
    <w:p w14:paraId="2C75DDDA" w14:textId="77777777" w:rsidR="00C84CF1" w:rsidRPr="004E3179" w:rsidRDefault="00C84CF1" w:rsidP="00B23875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rPr>
          <w:rFonts w:eastAsia="MS Mincho"/>
          <w:sz w:val="28"/>
          <w:szCs w:val="28"/>
        </w:rPr>
      </w:pPr>
    </w:p>
    <w:p w14:paraId="2FDBD7B7" w14:textId="77777777" w:rsidR="00C84CF1" w:rsidRPr="00C84CF1" w:rsidRDefault="00C84CF1" w:rsidP="00C84CF1">
      <w:pPr>
        <w:ind w:left="4395" w:firstLine="6"/>
        <w:jc w:val="right"/>
        <w:rPr>
          <w:sz w:val="28"/>
          <w:szCs w:val="28"/>
        </w:rPr>
      </w:pPr>
      <w:r w:rsidRPr="00C84CF1">
        <w:rPr>
          <w:sz w:val="28"/>
          <w:szCs w:val="28"/>
        </w:rPr>
        <w:t>Согласовано с заведующей учебно-методическим кабинетом</w:t>
      </w:r>
    </w:p>
    <w:p w14:paraId="1FEF4227" w14:textId="77777777" w:rsidR="00C84CF1" w:rsidRPr="00C84CF1" w:rsidRDefault="00C84CF1" w:rsidP="00C84CF1">
      <w:pPr>
        <w:ind w:left="4395" w:firstLine="708"/>
        <w:jc w:val="right"/>
        <w:rPr>
          <w:sz w:val="28"/>
          <w:szCs w:val="28"/>
        </w:rPr>
      </w:pPr>
    </w:p>
    <w:p w14:paraId="5AE96EAF" w14:textId="38C98E43" w:rsidR="00EE1AF2" w:rsidRPr="004E3179" w:rsidRDefault="00C84CF1" w:rsidP="00C84CF1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ind w:left="4395"/>
        <w:jc w:val="right"/>
        <w:rPr>
          <w:rFonts w:eastAsia="MS Mincho"/>
          <w:sz w:val="28"/>
          <w:szCs w:val="28"/>
        </w:rPr>
      </w:pPr>
      <w:r w:rsidRPr="00C84CF1">
        <w:rPr>
          <w:sz w:val="28"/>
          <w:szCs w:val="28"/>
        </w:rPr>
        <w:t>Кумыковой С.Г.</w:t>
      </w:r>
    </w:p>
    <w:p w14:paraId="719E63E7" w14:textId="213A720C" w:rsidR="00EE1AF2" w:rsidRDefault="00EE1AF2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5A3608EE" w14:textId="660172BE" w:rsidR="00C84CF1" w:rsidRDefault="00C84CF1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609BCC85" w14:textId="540200ED" w:rsidR="00C84CF1" w:rsidRDefault="00C84CF1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6BEA728A" w14:textId="1C390E4C" w:rsidR="00C84CF1" w:rsidRDefault="00C84CF1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53E63E51" w14:textId="42F198EB" w:rsidR="00C84CF1" w:rsidRDefault="00C84CF1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6DA47686" w14:textId="77777777" w:rsidR="00C84CF1" w:rsidRPr="004E3179" w:rsidRDefault="00C84CF1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646B8276" w14:textId="77777777" w:rsidR="00EE1AF2" w:rsidRPr="004E3179" w:rsidRDefault="00EE1AF2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0B78D84A" w14:textId="77777777" w:rsidR="00EE1AF2" w:rsidRPr="004E3179" w:rsidRDefault="00EE1AF2" w:rsidP="00B23875">
      <w:pPr>
        <w:tabs>
          <w:tab w:val="left" w:pos="6663"/>
        </w:tabs>
        <w:rPr>
          <w:color w:val="000000"/>
          <w:sz w:val="28"/>
          <w:szCs w:val="28"/>
        </w:rPr>
      </w:pPr>
    </w:p>
    <w:p w14:paraId="360E462E" w14:textId="380F5A90" w:rsidR="00EE1AF2" w:rsidRPr="004E3179" w:rsidRDefault="00252D2A" w:rsidP="004E3179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Нальчик</w:t>
      </w:r>
      <w:r w:rsidR="00EE1AF2" w:rsidRPr="004E3179">
        <w:rPr>
          <w:color w:val="000000"/>
          <w:sz w:val="28"/>
          <w:szCs w:val="28"/>
        </w:rPr>
        <w:t xml:space="preserve"> 20</w:t>
      </w:r>
      <w:r w:rsidR="00C84CF1">
        <w:rPr>
          <w:color w:val="000000"/>
          <w:sz w:val="28"/>
          <w:szCs w:val="28"/>
        </w:rPr>
        <w:t>20</w:t>
      </w:r>
    </w:p>
    <w:p w14:paraId="5CA72E7F" w14:textId="77777777" w:rsidR="00EE1AF2" w:rsidRPr="004E3179" w:rsidRDefault="00EE1AF2" w:rsidP="00B23875">
      <w:pPr>
        <w:jc w:val="center"/>
        <w:rPr>
          <w:b/>
          <w:sz w:val="28"/>
          <w:szCs w:val="28"/>
          <w:highlight w:val="yellow"/>
        </w:rPr>
      </w:pPr>
      <w:r w:rsidRPr="004E3179">
        <w:rPr>
          <w:b/>
          <w:bCs/>
          <w:color w:val="000000"/>
          <w:sz w:val="28"/>
          <w:szCs w:val="28"/>
        </w:rPr>
        <w:br w:type="page"/>
      </w:r>
      <w:r w:rsidRPr="004E3179">
        <w:rPr>
          <w:b/>
          <w:sz w:val="28"/>
          <w:szCs w:val="28"/>
          <w:highlight w:val="yellow"/>
        </w:rPr>
        <w:lastRenderedPageBreak/>
        <w:t xml:space="preserve"> </w:t>
      </w:r>
    </w:p>
    <w:p w14:paraId="14AFAB89" w14:textId="77777777" w:rsidR="00EE1AF2" w:rsidRPr="004E3179" w:rsidRDefault="00EE1AF2" w:rsidP="00664B7F">
      <w:pPr>
        <w:spacing w:line="360" w:lineRule="auto"/>
        <w:rPr>
          <w:b/>
          <w:sz w:val="28"/>
          <w:szCs w:val="28"/>
        </w:rPr>
      </w:pPr>
      <w:r w:rsidRPr="004E3179">
        <w:rPr>
          <w:b/>
          <w:sz w:val="28"/>
          <w:szCs w:val="28"/>
          <w:u w:val="single"/>
        </w:rPr>
        <w:t>Код и наименование дисциплины</w:t>
      </w:r>
    </w:p>
    <w:p w14:paraId="325461BD" w14:textId="77777777" w:rsidR="00EE1AF2" w:rsidRPr="004E3179" w:rsidRDefault="00EE1AF2" w:rsidP="00B23875">
      <w:pPr>
        <w:rPr>
          <w:b/>
          <w:i/>
          <w:sz w:val="28"/>
          <w:szCs w:val="28"/>
        </w:rPr>
      </w:pPr>
      <w:r w:rsidRPr="004E3179">
        <w:rPr>
          <w:sz w:val="28"/>
          <w:szCs w:val="28"/>
        </w:rPr>
        <w:t>ОПД.06 Основы поклонения (ибадат)</w:t>
      </w:r>
    </w:p>
    <w:p w14:paraId="6A3667A0" w14:textId="77777777" w:rsidR="00EE1AF2" w:rsidRPr="004E3179" w:rsidRDefault="00EE1AF2" w:rsidP="00A86D07">
      <w:pPr>
        <w:rPr>
          <w:b/>
          <w:i/>
          <w:sz w:val="28"/>
          <w:szCs w:val="28"/>
        </w:rPr>
      </w:pPr>
    </w:p>
    <w:p w14:paraId="44324868" w14:textId="77777777" w:rsidR="00EE1AF2" w:rsidRPr="004E3179" w:rsidRDefault="00EE1AF2" w:rsidP="00A86D07">
      <w:pPr>
        <w:rPr>
          <w:b/>
          <w:i/>
          <w:sz w:val="28"/>
          <w:szCs w:val="28"/>
        </w:rPr>
      </w:pPr>
      <w:r w:rsidRPr="004E3179">
        <w:rPr>
          <w:b/>
          <w:i/>
          <w:sz w:val="28"/>
          <w:szCs w:val="28"/>
        </w:rPr>
        <w:t>1. Цели освоения дисциплины</w:t>
      </w:r>
    </w:p>
    <w:p w14:paraId="58108B1B" w14:textId="77777777" w:rsidR="00EE1AF2" w:rsidRPr="004E3179" w:rsidRDefault="00EE1AF2" w:rsidP="009D2629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 xml:space="preserve">Целью освоения дисциплины является: формирование у студентов у студентов </w:t>
      </w:r>
      <w:r w:rsidRPr="004E3179">
        <w:rPr>
          <w:color w:val="000000"/>
          <w:sz w:val="28"/>
          <w:szCs w:val="28"/>
        </w:rPr>
        <w:t>знания в области ритуального поклонения, касающейся обязательств мусульманина по отношению к Аллаху (ибадат).</w:t>
      </w:r>
    </w:p>
    <w:p w14:paraId="0DB57609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</w:rPr>
      </w:pPr>
      <w:r w:rsidRPr="004E3179">
        <w:rPr>
          <w:b/>
          <w:sz w:val="28"/>
          <w:szCs w:val="28"/>
        </w:rPr>
        <w:t>2. Задачи курса:</w:t>
      </w:r>
    </w:p>
    <w:p w14:paraId="057DE7FA" w14:textId="77777777" w:rsidR="00EE1AF2" w:rsidRPr="004E3179" w:rsidRDefault="00EE1AF2" w:rsidP="006035C4">
      <w:pPr>
        <w:pStyle w:val="ad"/>
        <w:spacing w:line="360" w:lineRule="auto"/>
        <w:ind w:left="360"/>
        <w:rPr>
          <w:sz w:val="28"/>
          <w:szCs w:val="28"/>
        </w:rPr>
      </w:pPr>
      <w:r w:rsidRPr="004E3179">
        <w:rPr>
          <w:sz w:val="28"/>
          <w:szCs w:val="28"/>
        </w:rPr>
        <w:t>ознакомление студентов с основополагающими принципами обрядовой практики мусульман с использованием доказательств из Корана и Сунны;</w:t>
      </w:r>
    </w:p>
    <w:p w14:paraId="4A3917D8" w14:textId="77777777" w:rsidR="00EE1AF2" w:rsidRPr="004E3179" w:rsidRDefault="00EE1AF2" w:rsidP="006035C4">
      <w:pPr>
        <w:pStyle w:val="ad"/>
        <w:spacing w:line="360" w:lineRule="auto"/>
        <w:ind w:left="360"/>
        <w:rPr>
          <w:sz w:val="28"/>
          <w:szCs w:val="28"/>
        </w:rPr>
      </w:pPr>
      <w:r w:rsidRPr="004E3179">
        <w:rPr>
          <w:sz w:val="28"/>
          <w:szCs w:val="28"/>
        </w:rPr>
        <w:t>ознакомление  слушателей с начальными знаниями о содержании основных понятий и терминологии изучаемой дисциплины;</w:t>
      </w:r>
    </w:p>
    <w:p w14:paraId="0B5491E3" w14:textId="77777777" w:rsidR="00EE1AF2" w:rsidRPr="004E3179" w:rsidRDefault="00EE1AF2" w:rsidP="006F4D2D">
      <w:pPr>
        <w:tabs>
          <w:tab w:val="left" w:pos="0"/>
        </w:tabs>
        <w:spacing w:line="360" w:lineRule="auto"/>
        <w:ind w:left="142" w:firstLine="142"/>
        <w:rPr>
          <w:sz w:val="28"/>
          <w:szCs w:val="28"/>
        </w:rPr>
      </w:pPr>
      <w:r w:rsidRPr="004E3179">
        <w:rPr>
          <w:sz w:val="28"/>
          <w:szCs w:val="28"/>
        </w:rPr>
        <w:t>вовлечение  слушателей в процесс самообразования и саморазвития.</w:t>
      </w:r>
      <w:r w:rsidRPr="004E3179">
        <w:rPr>
          <w:sz w:val="28"/>
          <w:szCs w:val="28"/>
        </w:rPr>
        <w:tab/>
        <w:t>Вышеперечисленные задачи в комплексе нацелены на формирование компетентного специалиста в области исламского права и ориентирует на следующие виды деятельности:</w:t>
      </w:r>
    </w:p>
    <w:p w14:paraId="466D71D4" w14:textId="77777777" w:rsidR="00EE1AF2" w:rsidRPr="004E3179" w:rsidRDefault="00EE1AF2" w:rsidP="009D2629">
      <w:pPr>
        <w:tabs>
          <w:tab w:val="left" w:pos="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E3179">
        <w:rPr>
          <w:i/>
          <w:iCs/>
          <w:sz w:val="28"/>
          <w:szCs w:val="28"/>
        </w:rPr>
        <w:t>в области профессиональной и научно-методической деятельности</w:t>
      </w:r>
    </w:p>
    <w:p w14:paraId="6FB4ACFA" w14:textId="77777777" w:rsidR="00EE1AF2" w:rsidRPr="004E3179" w:rsidRDefault="00EE1AF2" w:rsidP="006F4D2D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открывает возможности для самостоятельной научной и научно-методической работы в области исламского права и его истории, а также методики его преподавания;</w:t>
      </w:r>
    </w:p>
    <w:p w14:paraId="015CE04B" w14:textId="77777777" w:rsidR="00EE1AF2" w:rsidRPr="004E3179" w:rsidRDefault="00EE1AF2" w:rsidP="006F4D2D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дает необходимые базовые знания в области исламского права, что позволяет выступать в качестве эксперта в области исламского права;</w:t>
      </w:r>
    </w:p>
    <w:p w14:paraId="63155F42" w14:textId="77777777" w:rsidR="00EE1AF2" w:rsidRPr="004E3179" w:rsidRDefault="00EE1AF2" w:rsidP="006F4D2D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открывает возможности для работы в библиотеках и архивах с наследием российских мусульманских богословов;</w:t>
      </w:r>
    </w:p>
    <w:p w14:paraId="45F441CA" w14:textId="77777777" w:rsidR="00EE1AF2" w:rsidRPr="004E3179" w:rsidRDefault="00EE1AF2" w:rsidP="009D2629">
      <w:pPr>
        <w:tabs>
          <w:tab w:val="left" w:pos="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E3179">
        <w:rPr>
          <w:i/>
          <w:iCs/>
          <w:sz w:val="28"/>
          <w:szCs w:val="28"/>
        </w:rPr>
        <w:t>в области учебно-воспитательной работы</w:t>
      </w:r>
    </w:p>
    <w:p w14:paraId="468CCD61" w14:textId="77777777" w:rsidR="00EE1AF2" w:rsidRPr="004E3179" w:rsidRDefault="00EE1AF2" w:rsidP="006F4D2D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lastRenderedPageBreak/>
        <w:t>осуществление воспитательной работы в соответствии с принципами ислама и его морально-нравственными ценностями;</w:t>
      </w:r>
    </w:p>
    <w:p w14:paraId="22AFEAC4" w14:textId="77777777" w:rsidR="00EE1AF2" w:rsidRPr="004E3179" w:rsidRDefault="00EE1AF2" w:rsidP="006F4D2D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осуществление процесса обучения в соответствии с образовательной программой;</w:t>
      </w:r>
    </w:p>
    <w:p w14:paraId="51CE2397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</w:rPr>
      </w:pPr>
      <w:r w:rsidRPr="004E3179">
        <w:rPr>
          <w:sz w:val="28"/>
          <w:szCs w:val="28"/>
        </w:rPr>
        <w:t>организацию и проведение внеклассных мероприятий, викторин и конкурсов в данной области.</w:t>
      </w:r>
    </w:p>
    <w:p w14:paraId="6C382F25" w14:textId="77777777" w:rsidR="00EE1AF2" w:rsidRPr="004E3179" w:rsidRDefault="00EE1AF2" w:rsidP="009D2629">
      <w:pPr>
        <w:spacing w:line="360" w:lineRule="auto"/>
        <w:jc w:val="both"/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>3. Требования к результатам освоения дисциплины:</w:t>
      </w:r>
    </w:p>
    <w:p w14:paraId="42758FBC" w14:textId="77777777" w:rsidR="00EE1AF2" w:rsidRPr="004E3179" w:rsidRDefault="00EE1AF2" w:rsidP="009D2629">
      <w:pPr>
        <w:jc w:val="both"/>
        <w:rPr>
          <w:sz w:val="28"/>
          <w:szCs w:val="28"/>
        </w:rPr>
      </w:pPr>
      <w:r w:rsidRPr="004E3179">
        <w:rPr>
          <w:sz w:val="28"/>
          <w:szCs w:val="28"/>
        </w:rPr>
        <w:t>В результате изучения дисциплины студент должен:</w:t>
      </w:r>
    </w:p>
    <w:p w14:paraId="3317EB5A" w14:textId="77777777" w:rsidR="00EE1AF2" w:rsidRPr="004E3179" w:rsidRDefault="00EE1AF2" w:rsidP="009D2629">
      <w:pPr>
        <w:spacing w:line="360" w:lineRule="auto"/>
        <w:jc w:val="both"/>
        <w:rPr>
          <w:sz w:val="28"/>
          <w:szCs w:val="28"/>
        </w:rPr>
      </w:pPr>
      <w:r w:rsidRPr="004E3179">
        <w:rPr>
          <w:b/>
          <w:i/>
          <w:sz w:val="28"/>
          <w:szCs w:val="28"/>
        </w:rPr>
        <w:t>Знать:</w:t>
      </w:r>
      <w:r w:rsidRPr="004E3179">
        <w:rPr>
          <w:sz w:val="28"/>
          <w:szCs w:val="28"/>
        </w:rPr>
        <w:t xml:space="preserve"> важнейшие определения и формулы, лежащие в основе исламской догматической богословской науки; системно-категориальный аппарат исламского права, владеть специальной терминологией; основные этапы и историю формирования исламского права как науки; основные направления и школы права в исламе.</w:t>
      </w:r>
    </w:p>
    <w:p w14:paraId="37AC9D2F" w14:textId="77777777" w:rsidR="00EE1AF2" w:rsidRPr="004E3179" w:rsidRDefault="00EE1AF2" w:rsidP="00B26E20">
      <w:pPr>
        <w:tabs>
          <w:tab w:val="left" w:pos="0"/>
          <w:tab w:val="left" w:pos="120"/>
        </w:tabs>
        <w:spacing w:line="360" w:lineRule="auto"/>
        <w:jc w:val="both"/>
        <w:rPr>
          <w:sz w:val="28"/>
          <w:szCs w:val="28"/>
        </w:rPr>
      </w:pPr>
      <w:r w:rsidRPr="004E3179">
        <w:rPr>
          <w:b/>
          <w:i/>
          <w:sz w:val="28"/>
          <w:szCs w:val="28"/>
        </w:rPr>
        <w:t>Уметь:</w:t>
      </w:r>
      <w:r w:rsidRPr="004E3179">
        <w:rPr>
          <w:sz w:val="28"/>
          <w:szCs w:val="28"/>
        </w:rPr>
        <w:t xml:space="preserve"> соотносить полученные знания со своим личным опытом и использовать их как на благо личного совершенствования, так и в воспитательных целях; подготовить и прочитать лекцию по различным вопросам исламского права; анализировать и соотносить основополагающие принципы исламского права с взглядами других правовых школ ислама и других религий; отличать характерные черты различных богословских школ и движений в рамках исламского права.</w:t>
      </w:r>
    </w:p>
    <w:p w14:paraId="7416E478" w14:textId="77777777" w:rsidR="00EE1AF2" w:rsidRPr="004E3179" w:rsidRDefault="00EE1AF2" w:rsidP="009D2629">
      <w:pPr>
        <w:spacing w:line="360" w:lineRule="auto"/>
        <w:rPr>
          <w:b/>
          <w:i/>
          <w:sz w:val="28"/>
          <w:szCs w:val="28"/>
        </w:rPr>
      </w:pPr>
      <w:r w:rsidRPr="004E3179">
        <w:rPr>
          <w:b/>
          <w:i/>
          <w:sz w:val="28"/>
          <w:szCs w:val="28"/>
        </w:rPr>
        <w:t>4. Структура и содержание дисциплины</w:t>
      </w:r>
    </w:p>
    <w:p w14:paraId="2D47CBFA" w14:textId="77777777" w:rsidR="00EE1AF2" w:rsidRPr="004E3179" w:rsidRDefault="00EE1AF2" w:rsidP="009D2629">
      <w:pPr>
        <w:spacing w:line="360" w:lineRule="auto"/>
        <w:rPr>
          <w:sz w:val="28"/>
          <w:szCs w:val="28"/>
        </w:rPr>
      </w:pPr>
      <w:r w:rsidRPr="004E3179">
        <w:rPr>
          <w:b/>
          <w:i/>
          <w:sz w:val="28"/>
          <w:szCs w:val="28"/>
        </w:rPr>
        <w:t>4.1.</w:t>
      </w:r>
      <w:r w:rsidRPr="004E3179">
        <w:rPr>
          <w:i/>
          <w:sz w:val="28"/>
          <w:szCs w:val="28"/>
        </w:rPr>
        <w:t xml:space="preserve"> </w:t>
      </w:r>
      <w:r w:rsidRPr="004E3179">
        <w:rPr>
          <w:b/>
          <w:i/>
          <w:sz w:val="28"/>
          <w:szCs w:val="28"/>
        </w:rPr>
        <w:t>Общая трудоемкость</w:t>
      </w:r>
      <w:r w:rsidRPr="004E3179">
        <w:rPr>
          <w:sz w:val="28"/>
          <w:szCs w:val="28"/>
        </w:rPr>
        <w:t xml:space="preserve"> 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080"/>
        <w:gridCol w:w="1080"/>
        <w:gridCol w:w="900"/>
        <w:gridCol w:w="900"/>
        <w:gridCol w:w="900"/>
      </w:tblGrid>
      <w:tr w:rsidR="00EE1AF2" w:rsidRPr="004E3179" w14:paraId="20DFF39B" w14:textId="77777777" w:rsidTr="00863985">
        <w:trPr>
          <w:trHeight w:val="870"/>
        </w:trPr>
        <w:tc>
          <w:tcPr>
            <w:tcW w:w="4248" w:type="dxa"/>
            <w:tcBorders>
              <w:top w:val="single" w:sz="12" w:space="0" w:color="auto"/>
            </w:tcBorders>
          </w:tcPr>
          <w:p w14:paraId="3668FD61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4CD379E" w14:textId="77777777" w:rsidR="00EE1AF2" w:rsidRPr="004E3179" w:rsidRDefault="00EE1AF2" w:rsidP="004A0DA6">
            <w:pPr>
              <w:pStyle w:val="a5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7FDBB03D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Сем</w:t>
            </w:r>
          </w:p>
          <w:p w14:paraId="2A052081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BCB095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Сем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CF150D" w14:textId="77777777" w:rsidR="00EE1AF2" w:rsidRPr="004E3179" w:rsidRDefault="00EE1AF2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Сем 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14:paraId="49677428" w14:textId="77777777" w:rsidR="00EE1AF2" w:rsidRPr="004E3179" w:rsidRDefault="00EE1AF2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Сем 4</w:t>
            </w:r>
          </w:p>
        </w:tc>
      </w:tr>
      <w:tr w:rsidR="00EE1AF2" w:rsidRPr="004E3179" w14:paraId="2013FDFB" w14:textId="77777777" w:rsidTr="00863985">
        <w:trPr>
          <w:trHeight w:val="870"/>
        </w:trPr>
        <w:tc>
          <w:tcPr>
            <w:tcW w:w="4248" w:type="dxa"/>
            <w:tcBorders>
              <w:top w:val="single" w:sz="12" w:space="0" w:color="auto"/>
            </w:tcBorders>
          </w:tcPr>
          <w:p w14:paraId="4A914950" w14:textId="77777777" w:rsidR="00EE1AF2" w:rsidRPr="004E3179" w:rsidRDefault="00EE1AF2" w:rsidP="00ED17A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2B67142" w14:textId="77777777" w:rsidR="00EE1AF2" w:rsidRPr="004E3179" w:rsidRDefault="00EE1AF2" w:rsidP="007236A3">
            <w:pPr>
              <w:pStyle w:val="a5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6C23B9BB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56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992316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E3C90C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14:paraId="6FA4CB31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40</w:t>
            </w:r>
          </w:p>
        </w:tc>
      </w:tr>
      <w:tr w:rsidR="00EE1AF2" w:rsidRPr="004E3179" w14:paraId="64D08353" w14:textId="77777777" w:rsidTr="00863985">
        <w:trPr>
          <w:trHeight w:val="424"/>
        </w:trPr>
        <w:tc>
          <w:tcPr>
            <w:tcW w:w="4248" w:type="dxa"/>
          </w:tcPr>
          <w:p w14:paraId="3A033E4E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80" w:type="dxa"/>
          </w:tcPr>
          <w:p w14:paraId="297A120D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66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B133CC9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C0FD079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5BD898C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352A6AA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10</w:t>
            </w:r>
          </w:p>
        </w:tc>
      </w:tr>
      <w:tr w:rsidR="00EE1AF2" w:rsidRPr="004E3179" w14:paraId="47F52AEA" w14:textId="77777777" w:rsidTr="00863985">
        <w:tc>
          <w:tcPr>
            <w:tcW w:w="4248" w:type="dxa"/>
          </w:tcPr>
          <w:p w14:paraId="2E4AF081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14:paraId="0BF9472E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52C59AB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78EA89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6CA5585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3FC1A9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AF2" w:rsidRPr="004E3179" w14:paraId="123E78C5" w14:textId="77777777" w:rsidTr="00863985">
        <w:tc>
          <w:tcPr>
            <w:tcW w:w="4248" w:type="dxa"/>
          </w:tcPr>
          <w:p w14:paraId="237C2787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Лекции</w:t>
            </w:r>
          </w:p>
        </w:tc>
        <w:tc>
          <w:tcPr>
            <w:tcW w:w="1080" w:type="dxa"/>
          </w:tcPr>
          <w:p w14:paraId="6D053BAF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CCF9A03" w14:textId="77777777" w:rsidR="00EE1AF2" w:rsidRPr="004E3179" w:rsidRDefault="00EE1AF2" w:rsidP="007236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546598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CA3F7A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4F1FB32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6</w:t>
            </w:r>
          </w:p>
        </w:tc>
      </w:tr>
      <w:tr w:rsidR="00EE1AF2" w:rsidRPr="004E3179" w14:paraId="0D1C6680" w14:textId="77777777" w:rsidTr="00863985">
        <w:tc>
          <w:tcPr>
            <w:tcW w:w="4248" w:type="dxa"/>
          </w:tcPr>
          <w:p w14:paraId="01ABDB9C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80" w:type="dxa"/>
          </w:tcPr>
          <w:p w14:paraId="3914B26F" w14:textId="77777777" w:rsidR="00EE1AF2" w:rsidRPr="004E3179" w:rsidRDefault="00EE1AF2" w:rsidP="007236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A0E2018" w14:textId="77777777" w:rsidR="00EE1AF2" w:rsidRPr="004E3179" w:rsidRDefault="00EE1AF2" w:rsidP="007236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AF22C69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79E7D00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2E666F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</w:t>
            </w:r>
          </w:p>
        </w:tc>
      </w:tr>
      <w:tr w:rsidR="00EE1AF2" w:rsidRPr="004E3179" w14:paraId="79C4F173" w14:textId="77777777" w:rsidTr="00863985">
        <w:tc>
          <w:tcPr>
            <w:tcW w:w="4248" w:type="dxa"/>
          </w:tcPr>
          <w:p w14:paraId="1594FC7E" w14:textId="77777777" w:rsidR="00EE1AF2" w:rsidRPr="004E3179" w:rsidRDefault="00EE1AF2" w:rsidP="004A0DA6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4E3179">
              <w:rPr>
                <w:b/>
                <w:sz w:val="28"/>
                <w:szCs w:val="28"/>
              </w:rPr>
              <w:lastRenderedPageBreak/>
              <w:t>Самостоятельная работа (всего)</w:t>
            </w:r>
          </w:p>
        </w:tc>
        <w:tc>
          <w:tcPr>
            <w:tcW w:w="1080" w:type="dxa"/>
          </w:tcPr>
          <w:p w14:paraId="0FA725E6" w14:textId="77777777" w:rsidR="00EE1AF2" w:rsidRPr="004E3179" w:rsidRDefault="00EE1AF2" w:rsidP="007236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138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A659DE8" w14:textId="77777777" w:rsidR="00EE1AF2" w:rsidRPr="004E3179" w:rsidRDefault="00EE1AF2" w:rsidP="007236A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678D58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A64E6B" w14:textId="77777777" w:rsidR="00EE1AF2" w:rsidRPr="004E3179" w:rsidRDefault="00EE1AF2" w:rsidP="004A0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1B5CD4" w14:textId="77777777" w:rsidR="00EE1AF2" w:rsidRPr="004E3179" w:rsidRDefault="00EE1AF2" w:rsidP="00D64F84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30</w:t>
            </w:r>
          </w:p>
        </w:tc>
      </w:tr>
      <w:tr w:rsidR="00EE1AF2" w:rsidRPr="004E3179" w14:paraId="76DE563C" w14:textId="77777777" w:rsidTr="00863985">
        <w:tc>
          <w:tcPr>
            <w:tcW w:w="4248" w:type="dxa"/>
            <w:tcBorders>
              <w:bottom w:val="single" w:sz="12" w:space="0" w:color="auto"/>
            </w:tcBorders>
          </w:tcPr>
          <w:p w14:paraId="136FD113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3B488F7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7FF73502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экзамен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9804B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зачет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B8CBE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зачет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</w:tcBorders>
          </w:tcPr>
          <w:p w14:paraId="5AD34A82" w14:textId="77777777" w:rsidR="00EE1AF2" w:rsidRPr="004E3179" w:rsidRDefault="00EE1AF2" w:rsidP="004A0DA6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экзамен</w:t>
            </w:r>
          </w:p>
        </w:tc>
      </w:tr>
    </w:tbl>
    <w:p w14:paraId="4A9F230C" w14:textId="77777777" w:rsidR="00EE1AF2" w:rsidRPr="004E3179" w:rsidRDefault="00EE1AF2" w:rsidP="009D2629">
      <w:pPr>
        <w:spacing w:line="360" w:lineRule="auto"/>
        <w:jc w:val="center"/>
        <w:rPr>
          <w:b/>
          <w:iCs/>
          <w:sz w:val="28"/>
          <w:szCs w:val="28"/>
        </w:rPr>
      </w:pPr>
    </w:p>
    <w:p w14:paraId="561068E3" w14:textId="77777777" w:rsidR="00EE1AF2" w:rsidRPr="004E3179" w:rsidRDefault="00EE1AF2" w:rsidP="009D2629">
      <w:pPr>
        <w:spacing w:line="360" w:lineRule="auto"/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>4.2.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37"/>
        <w:gridCol w:w="4910"/>
        <w:gridCol w:w="907"/>
      </w:tblGrid>
      <w:tr w:rsidR="00EE1AF2" w:rsidRPr="004E3179" w14:paraId="78EE769F" w14:textId="77777777" w:rsidTr="00AF7A34">
        <w:tc>
          <w:tcPr>
            <w:tcW w:w="627" w:type="dxa"/>
          </w:tcPr>
          <w:p w14:paraId="4E94AB06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№ п/п</w:t>
            </w:r>
          </w:p>
        </w:tc>
        <w:tc>
          <w:tcPr>
            <w:tcW w:w="2403" w:type="dxa"/>
          </w:tcPr>
          <w:p w14:paraId="3871E7DC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8" w:type="dxa"/>
          </w:tcPr>
          <w:p w14:paraId="04D8C53B" w14:textId="77777777" w:rsidR="00EE1AF2" w:rsidRPr="004E3179" w:rsidRDefault="00EE1AF2" w:rsidP="004A0DA6">
            <w:pPr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908" w:type="dxa"/>
          </w:tcPr>
          <w:p w14:paraId="0B1327E7" w14:textId="77777777" w:rsidR="00EE1AF2" w:rsidRPr="004E3179" w:rsidRDefault="00EE1AF2" w:rsidP="00AF29DA">
            <w:pPr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Кол-во ауд.ч.</w:t>
            </w:r>
          </w:p>
        </w:tc>
      </w:tr>
      <w:tr w:rsidR="00EE1AF2" w:rsidRPr="004E3179" w14:paraId="2543F3F1" w14:textId="77777777" w:rsidTr="00AF7A34">
        <w:tc>
          <w:tcPr>
            <w:tcW w:w="627" w:type="dxa"/>
          </w:tcPr>
          <w:p w14:paraId="6F49AA52" w14:textId="77777777" w:rsidR="00EE1AF2" w:rsidRPr="004E3179" w:rsidRDefault="00EE1AF2" w:rsidP="004A0D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14:paraId="7817EFAA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Введение</w:t>
            </w:r>
          </w:p>
        </w:tc>
        <w:tc>
          <w:tcPr>
            <w:tcW w:w="5358" w:type="dxa"/>
          </w:tcPr>
          <w:p w14:paraId="495251E8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 xml:space="preserve">Цели и задачи мусульманского права. </w:t>
            </w:r>
          </w:p>
          <w:p w14:paraId="761D0293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Столпы ислама.</w:t>
            </w:r>
          </w:p>
          <w:p w14:paraId="51F8C4AD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Вопросы, рассматриваемые в данном разделе.</w:t>
            </w:r>
          </w:p>
          <w:p w14:paraId="4F9E03AD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Чистота в исламе. Виды мусульманского очищения. Чистая и очищающая вода, чистая, но не очищающая вода, оскверненная вода. Очищение колодцев. Нечистоты и их очищение. Подмывание. Польза очищения.</w:t>
            </w:r>
          </w:p>
        </w:tc>
        <w:tc>
          <w:tcPr>
            <w:tcW w:w="908" w:type="dxa"/>
          </w:tcPr>
          <w:p w14:paraId="7BFFF416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</w:t>
            </w:r>
          </w:p>
        </w:tc>
      </w:tr>
      <w:tr w:rsidR="00EE1AF2" w:rsidRPr="004E3179" w14:paraId="603ED3DB" w14:textId="77777777" w:rsidTr="00AF7A34">
        <w:tc>
          <w:tcPr>
            <w:tcW w:w="627" w:type="dxa"/>
          </w:tcPr>
          <w:p w14:paraId="3AF23972" w14:textId="77777777" w:rsidR="00EE1AF2" w:rsidRPr="004E3179" w:rsidRDefault="00EE1AF2" w:rsidP="004A0D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14:paraId="79929C88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Особенности малого и большого очищения.</w:t>
            </w:r>
          </w:p>
        </w:tc>
        <w:tc>
          <w:tcPr>
            <w:tcW w:w="5358" w:type="dxa"/>
          </w:tcPr>
          <w:p w14:paraId="088C109C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Малое и большое очищение. Обязательные действия большого и малого очищения. Причины обязательности большого и малого очищения. Деяния запретные в состояниях большого и малого осквернения. Очищение землей. Протирание кожаной обуви. Хайд, нифас и истихада. Хронически больной Нечистоты и их очищение. Подмывание. Польза очищения.</w:t>
            </w:r>
          </w:p>
        </w:tc>
        <w:tc>
          <w:tcPr>
            <w:tcW w:w="908" w:type="dxa"/>
          </w:tcPr>
          <w:p w14:paraId="0065E640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8</w:t>
            </w:r>
          </w:p>
        </w:tc>
      </w:tr>
      <w:tr w:rsidR="00EE1AF2" w:rsidRPr="004E3179" w14:paraId="7B11C632" w14:textId="77777777" w:rsidTr="00AF7A34">
        <w:tc>
          <w:tcPr>
            <w:tcW w:w="627" w:type="dxa"/>
          </w:tcPr>
          <w:p w14:paraId="655251A6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14:paraId="22133468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Основные положения о молитве</w:t>
            </w:r>
          </w:p>
        </w:tc>
        <w:tc>
          <w:tcPr>
            <w:tcW w:w="5358" w:type="dxa"/>
          </w:tcPr>
          <w:p w14:paraId="55CE5139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  <w:lang w:val="be-BY"/>
              </w:rPr>
              <w:t>Молитва.польза молитвы.</w:t>
            </w:r>
            <w:r w:rsidRPr="004E3179">
              <w:rPr>
                <w:sz w:val="28"/>
                <w:szCs w:val="28"/>
              </w:rPr>
              <w:t xml:space="preserve"> Время молитвы Запрещенное и нежелательное время молитвы. Азан и икама. Условия молитвы</w:t>
            </w:r>
          </w:p>
          <w:p w14:paraId="670ED092" w14:textId="77777777" w:rsidR="00EE1AF2" w:rsidRPr="004E3179" w:rsidRDefault="00EE1AF2" w:rsidP="004A0DA6">
            <w:pPr>
              <w:rPr>
                <w:sz w:val="28"/>
                <w:szCs w:val="28"/>
                <w:lang w:val="be-BY"/>
              </w:rPr>
            </w:pPr>
            <w:r w:rsidRPr="004E3179">
              <w:rPr>
                <w:sz w:val="28"/>
                <w:szCs w:val="28"/>
              </w:rPr>
              <w:t>Фарды молитвы. Ваджибы молитвы</w:t>
            </w:r>
          </w:p>
          <w:p w14:paraId="3E645B36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Суннаты молитвы. Этика молитвы Порядок выполнения молитвы Разница между молитвой мужчины и женщины</w:t>
            </w:r>
          </w:p>
          <w:p w14:paraId="2B0C0F38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 xml:space="preserve">Чтение Корана в молитве. </w:t>
            </w:r>
            <w:r w:rsidRPr="004E3179">
              <w:rPr>
                <w:sz w:val="28"/>
                <w:szCs w:val="28"/>
              </w:rPr>
              <w:lastRenderedPageBreak/>
              <w:t>Восполнение пропущенных молитв. Действия, портящие молитву слова, портящие молитву спорные вопросы. Не желательные действия в молитве. Осквернение во время молитвы. Коллективная молитва. Успевание на общественную молитву. Земной поклон при ошибке. Земной поклон при чтении Корана.</w:t>
            </w:r>
          </w:p>
        </w:tc>
        <w:tc>
          <w:tcPr>
            <w:tcW w:w="908" w:type="dxa"/>
          </w:tcPr>
          <w:p w14:paraId="08B0A0B4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lastRenderedPageBreak/>
              <w:t>10</w:t>
            </w:r>
          </w:p>
        </w:tc>
      </w:tr>
      <w:tr w:rsidR="00EE1AF2" w:rsidRPr="004E3179" w14:paraId="2C572DA4" w14:textId="77777777" w:rsidTr="00AF7A34">
        <w:tc>
          <w:tcPr>
            <w:tcW w:w="627" w:type="dxa"/>
          </w:tcPr>
          <w:p w14:paraId="73ED5DD4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14:paraId="74357CFB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Виды молитвы</w:t>
            </w:r>
          </w:p>
        </w:tc>
        <w:tc>
          <w:tcPr>
            <w:tcW w:w="5358" w:type="dxa"/>
          </w:tcPr>
          <w:p w14:paraId="4308A9D6" w14:textId="77777777" w:rsidR="00EE1AF2" w:rsidRPr="004E3179" w:rsidRDefault="00EE1AF2" w:rsidP="004A0DA6">
            <w:pPr>
              <w:rPr>
                <w:sz w:val="28"/>
                <w:szCs w:val="28"/>
                <w:lang w:val="be-BY"/>
              </w:rPr>
            </w:pPr>
            <w:r w:rsidRPr="004E3179">
              <w:rPr>
                <w:sz w:val="28"/>
                <w:szCs w:val="28"/>
              </w:rPr>
              <w:t>Молитва Витр. Молитвы сунна и нафль. Пятничная молитва. Праздничная молитва. Молитва при затмении. Молитва о дожде. Молитва Таравих.</w:t>
            </w:r>
          </w:p>
          <w:p w14:paraId="3E684BF0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 xml:space="preserve">Молитва страха. Молитвы духа, истихара, хажат. Молитва больного человека. Молитва путешественника. Молитва внутри Каабы. </w:t>
            </w:r>
          </w:p>
        </w:tc>
        <w:tc>
          <w:tcPr>
            <w:tcW w:w="908" w:type="dxa"/>
          </w:tcPr>
          <w:p w14:paraId="4235FDD2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8</w:t>
            </w:r>
          </w:p>
        </w:tc>
      </w:tr>
      <w:tr w:rsidR="00EE1AF2" w:rsidRPr="004E3179" w14:paraId="2310E366" w14:textId="77777777" w:rsidTr="00AF7A34">
        <w:tc>
          <w:tcPr>
            <w:tcW w:w="627" w:type="dxa"/>
          </w:tcPr>
          <w:p w14:paraId="277EC9F1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5.</w:t>
            </w:r>
          </w:p>
        </w:tc>
        <w:tc>
          <w:tcPr>
            <w:tcW w:w="2403" w:type="dxa"/>
          </w:tcPr>
          <w:p w14:paraId="4615E277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Похоронные обряды</w:t>
            </w:r>
          </w:p>
        </w:tc>
        <w:tc>
          <w:tcPr>
            <w:tcW w:w="5358" w:type="dxa"/>
          </w:tcPr>
          <w:p w14:paraId="509DC6BF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Мытье покойного</w:t>
            </w:r>
            <w:r w:rsidRPr="004E3179">
              <w:rPr>
                <w:sz w:val="28"/>
                <w:szCs w:val="28"/>
                <w:lang w:val="be-BY"/>
              </w:rPr>
              <w:t xml:space="preserve">. </w:t>
            </w:r>
            <w:r w:rsidRPr="004E3179">
              <w:rPr>
                <w:sz w:val="28"/>
                <w:szCs w:val="28"/>
              </w:rPr>
              <w:t>Завертывание покойного в саван. Погребальная молитва</w:t>
            </w:r>
            <w:r w:rsidRPr="004E3179">
              <w:rPr>
                <w:sz w:val="28"/>
                <w:szCs w:val="28"/>
                <w:lang w:val="be-BY"/>
              </w:rPr>
              <w:t xml:space="preserve">. </w:t>
            </w:r>
            <w:r w:rsidRPr="004E3179">
              <w:rPr>
                <w:sz w:val="28"/>
                <w:szCs w:val="28"/>
              </w:rPr>
              <w:t>Погребение покойного.</w:t>
            </w:r>
          </w:p>
        </w:tc>
        <w:tc>
          <w:tcPr>
            <w:tcW w:w="908" w:type="dxa"/>
          </w:tcPr>
          <w:p w14:paraId="4FDE6D38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6</w:t>
            </w:r>
          </w:p>
        </w:tc>
      </w:tr>
      <w:tr w:rsidR="00EE1AF2" w:rsidRPr="004E3179" w14:paraId="3B52C945" w14:textId="77777777" w:rsidTr="00AF7A34">
        <w:tc>
          <w:tcPr>
            <w:tcW w:w="627" w:type="dxa"/>
          </w:tcPr>
          <w:p w14:paraId="59F082AA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6.</w:t>
            </w:r>
          </w:p>
        </w:tc>
        <w:tc>
          <w:tcPr>
            <w:tcW w:w="2403" w:type="dxa"/>
          </w:tcPr>
          <w:p w14:paraId="7AD19FF3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Пост</w:t>
            </w:r>
          </w:p>
        </w:tc>
        <w:tc>
          <w:tcPr>
            <w:tcW w:w="5358" w:type="dxa"/>
          </w:tcPr>
          <w:p w14:paraId="56F23891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Виды поста Обязательный пост Пост нафль Дни, когда пост запрещен или нежелателен</w:t>
            </w:r>
          </w:p>
          <w:p w14:paraId="2571064B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Порядок поста в месяц Рамадан</w:t>
            </w:r>
          </w:p>
          <w:p w14:paraId="7C0B2922" w14:textId="77777777" w:rsidR="00EE1AF2" w:rsidRPr="004E3179" w:rsidRDefault="00EE1AF2" w:rsidP="004A0DA6">
            <w:pPr>
              <w:rPr>
                <w:sz w:val="28"/>
                <w:szCs w:val="28"/>
                <w:lang w:val="be-BY"/>
              </w:rPr>
            </w:pPr>
            <w:r w:rsidRPr="004E3179">
              <w:rPr>
                <w:sz w:val="28"/>
                <w:szCs w:val="28"/>
              </w:rPr>
              <w:t>Намерение для поста Действия, портящие пост</w:t>
            </w:r>
          </w:p>
          <w:p w14:paraId="5335FEE7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Действия, не портящие пост Не желательные действия во время поста. Время восполнение поста Восполнение поста Искупление поста. Игтикяф (благочестивое уединение) и его правила.</w:t>
            </w:r>
          </w:p>
        </w:tc>
        <w:tc>
          <w:tcPr>
            <w:tcW w:w="908" w:type="dxa"/>
          </w:tcPr>
          <w:p w14:paraId="5980C001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10</w:t>
            </w:r>
          </w:p>
        </w:tc>
      </w:tr>
      <w:tr w:rsidR="00EE1AF2" w:rsidRPr="004E3179" w14:paraId="36B7480D" w14:textId="77777777" w:rsidTr="00AF7A34">
        <w:tc>
          <w:tcPr>
            <w:tcW w:w="627" w:type="dxa"/>
          </w:tcPr>
          <w:p w14:paraId="72002CE9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7.</w:t>
            </w:r>
          </w:p>
        </w:tc>
        <w:tc>
          <w:tcPr>
            <w:tcW w:w="2403" w:type="dxa"/>
          </w:tcPr>
          <w:p w14:paraId="0BC7E67A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Закят</w:t>
            </w:r>
          </w:p>
        </w:tc>
        <w:tc>
          <w:tcPr>
            <w:tcW w:w="5358" w:type="dxa"/>
          </w:tcPr>
          <w:p w14:paraId="0EE1854E" w14:textId="77777777" w:rsidR="00EE1AF2" w:rsidRPr="004E3179" w:rsidRDefault="00EE1AF2" w:rsidP="004A0DA6">
            <w:pPr>
              <w:rPr>
                <w:sz w:val="28"/>
                <w:szCs w:val="28"/>
                <w:lang w:val="be-BY"/>
              </w:rPr>
            </w:pPr>
            <w:r w:rsidRPr="004E3179">
              <w:rPr>
                <w:sz w:val="28"/>
                <w:szCs w:val="28"/>
              </w:rPr>
              <w:t>Условия обязательности закята Выплата закята с золота, серебра и товаров. Закят с животных</w:t>
            </w:r>
          </w:p>
          <w:p w14:paraId="7CC3B08A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Закят с верблюдов Закят с коров Закят с овец Закят с лошадей. Закят с с/х продукции</w:t>
            </w:r>
          </w:p>
          <w:p w14:paraId="7A58889A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Закят с посевов и плодов Закят с меда. Порядок выплаты закята. Получатели закята. Саадака фитр.</w:t>
            </w:r>
          </w:p>
        </w:tc>
        <w:tc>
          <w:tcPr>
            <w:tcW w:w="908" w:type="dxa"/>
          </w:tcPr>
          <w:p w14:paraId="317D807F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10</w:t>
            </w:r>
          </w:p>
        </w:tc>
      </w:tr>
      <w:tr w:rsidR="00EE1AF2" w:rsidRPr="004E3179" w14:paraId="68CAD3D2" w14:textId="77777777" w:rsidTr="00AF7A34">
        <w:tc>
          <w:tcPr>
            <w:tcW w:w="627" w:type="dxa"/>
          </w:tcPr>
          <w:p w14:paraId="3053F23D" w14:textId="77777777" w:rsidR="00EE1AF2" w:rsidRPr="004E3179" w:rsidRDefault="00EE1AF2" w:rsidP="004A0DA6">
            <w:pPr>
              <w:spacing w:line="360" w:lineRule="auto"/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8.</w:t>
            </w:r>
          </w:p>
        </w:tc>
        <w:tc>
          <w:tcPr>
            <w:tcW w:w="2403" w:type="dxa"/>
          </w:tcPr>
          <w:p w14:paraId="1F80EDFF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>Хадж</w:t>
            </w:r>
          </w:p>
        </w:tc>
        <w:tc>
          <w:tcPr>
            <w:tcW w:w="5358" w:type="dxa"/>
          </w:tcPr>
          <w:p w14:paraId="30370F54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t xml:space="preserve">Условия, ваджибы, фарды, суннаты хаджа. Одевание ихрама, запреты </w:t>
            </w:r>
            <w:r w:rsidRPr="004E3179">
              <w:rPr>
                <w:sz w:val="28"/>
                <w:szCs w:val="28"/>
              </w:rPr>
              <w:lastRenderedPageBreak/>
              <w:t>ихрама, таваф прибытия. Бег между холмами Сафа и Марва. Пререход в Медину и в Арафат, таваф посещения, бросание камней в дни праздника. Прощальный таваф, умра,кыран, тамматуг, месяцы хаджа. Запреты хаджа, нарушения и наказания.</w:t>
            </w:r>
          </w:p>
        </w:tc>
        <w:tc>
          <w:tcPr>
            <w:tcW w:w="908" w:type="dxa"/>
          </w:tcPr>
          <w:p w14:paraId="4B53CC20" w14:textId="77777777" w:rsidR="00EE1AF2" w:rsidRPr="004E3179" w:rsidRDefault="00EE1AF2" w:rsidP="004A0DA6">
            <w:pPr>
              <w:rPr>
                <w:sz w:val="28"/>
                <w:szCs w:val="28"/>
              </w:rPr>
            </w:pPr>
            <w:r w:rsidRPr="004E3179">
              <w:rPr>
                <w:sz w:val="28"/>
                <w:szCs w:val="28"/>
              </w:rPr>
              <w:lastRenderedPageBreak/>
              <w:t>10</w:t>
            </w:r>
          </w:p>
        </w:tc>
      </w:tr>
      <w:tr w:rsidR="00EE1AF2" w:rsidRPr="004E3179" w14:paraId="46E49354" w14:textId="77777777" w:rsidTr="00AF7A34">
        <w:tc>
          <w:tcPr>
            <w:tcW w:w="627" w:type="dxa"/>
          </w:tcPr>
          <w:p w14:paraId="482D0438" w14:textId="77777777" w:rsidR="00EE1AF2" w:rsidRPr="004E3179" w:rsidRDefault="00EE1AF2" w:rsidP="004A0DA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</w:tcPr>
          <w:p w14:paraId="0207A586" w14:textId="77777777" w:rsidR="00EE1AF2" w:rsidRPr="004E3179" w:rsidRDefault="00EE1AF2" w:rsidP="004A0DA6">
            <w:pPr>
              <w:rPr>
                <w:b/>
                <w:bCs/>
                <w:sz w:val="28"/>
                <w:szCs w:val="28"/>
              </w:rPr>
            </w:pPr>
            <w:r w:rsidRPr="004E31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358" w:type="dxa"/>
          </w:tcPr>
          <w:p w14:paraId="7A65BC99" w14:textId="77777777" w:rsidR="00EE1AF2" w:rsidRPr="004E3179" w:rsidRDefault="00EE1AF2" w:rsidP="004A0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</w:tcPr>
          <w:p w14:paraId="2C013F42" w14:textId="77777777" w:rsidR="00EE1AF2" w:rsidRPr="004E3179" w:rsidRDefault="00EE1AF2" w:rsidP="004A0DA6">
            <w:pPr>
              <w:rPr>
                <w:b/>
                <w:bCs/>
                <w:sz w:val="28"/>
                <w:szCs w:val="28"/>
              </w:rPr>
            </w:pPr>
            <w:r w:rsidRPr="004E3179"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14:paraId="49F4DAE0" w14:textId="77777777" w:rsidR="00EE1AF2" w:rsidRPr="004E3179" w:rsidRDefault="00EE1AF2" w:rsidP="009D2629">
      <w:pPr>
        <w:spacing w:line="360" w:lineRule="auto"/>
        <w:rPr>
          <w:b/>
          <w:iCs/>
          <w:sz w:val="28"/>
          <w:szCs w:val="28"/>
        </w:rPr>
      </w:pPr>
    </w:p>
    <w:p w14:paraId="517DA9A7" w14:textId="77777777" w:rsidR="00EE1AF2" w:rsidRPr="004E3179" w:rsidRDefault="00EE1AF2" w:rsidP="00675E18">
      <w:pPr>
        <w:tabs>
          <w:tab w:val="left" w:pos="18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Примерные темы практических занятицй</w:t>
      </w:r>
    </w:p>
    <w:p w14:paraId="5CE2432F" w14:textId="77777777" w:rsidR="00EE1AF2" w:rsidRPr="004E3179" w:rsidRDefault="00EE1AF2" w:rsidP="006F4D2D">
      <w:pPr>
        <w:numPr>
          <w:ilvl w:val="0"/>
          <w:numId w:val="16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Ритуальная чистота как гигиена мусульманина</w:t>
      </w:r>
    </w:p>
    <w:p w14:paraId="6F3841E8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Молитва в жизни верующего</w:t>
      </w:r>
    </w:p>
    <w:p w14:paraId="5C454755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Понятие молитвы в других конфессиях</w:t>
      </w:r>
    </w:p>
    <w:p w14:paraId="68CE7100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Молитва в трудах суфийских ученых</w:t>
      </w:r>
    </w:p>
    <w:p w14:paraId="52D20722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Современные богословы о молитве</w:t>
      </w:r>
    </w:p>
    <w:p w14:paraId="5E688009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  <w:lang w:val="be-BY"/>
        </w:rPr>
      </w:pPr>
      <w:r w:rsidRPr="004E3179">
        <w:rPr>
          <w:sz w:val="28"/>
          <w:szCs w:val="28"/>
          <w:lang w:val="be-BY"/>
        </w:rPr>
        <w:t>Размышления и рассказы о смерти, как форма духовного воспитания в религии</w:t>
      </w:r>
    </w:p>
    <w:p w14:paraId="6A04CD8E" w14:textId="77777777" w:rsidR="00EE1AF2" w:rsidRPr="004E3179" w:rsidRDefault="00EE1AF2" w:rsidP="006F4D2D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Пост в мусульманской богословской традиции</w:t>
      </w:r>
    </w:p>
    <w:p w14:paraId="554EBD31" w14:textId="77777777" w:rsidR="00EE1AF2" w:rsidRPr="004E3179" w:rsidRDefault="00EE1AF2" w:rsidP="006F4D2D">
      <w:pPr>
        <w:numPr>
          <w:ilvl w:val="0"/>
          <w:numId w:val="16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Закят – как средство сглаживания социального неравенства.</w:t>
      </w:r>
    </w:p>
    <w:p w14:paraId="48BCDD43" w14:textId="77777777" w:rsidR="00EE1AF2" w:rsidRPr="004E3179" w:rsidRDefault="00EE1AF2" w:rsidP="006F4D2D">
      <w:pPr>
        <w:numPr>
          <w:ilvl w:val="0"/>
          <w:numId w:val="16"/>
        </w:numPr>
        <w:tabs>
          <w:tab w:val="left" w:pos="180"/>
        </w:tabs>
        <w:spacing w:line="360" w:lineRule="auto"/>
        <w:jc w:val="both"/>
        <w:rPr>
          <w:sz w:val="28"/>
          <w:szCs w:val="28"/>
          <w:lang w:val="be-BY"/>
        </w:rPr>
      </w:pPr>
      <w:r w:rsidRPr="004E3179">
        <w:rPr>
          <w:sz w:val="28"/>
          <w:szCs w:val="28"/>
          <w:lang w:val="be-BY"/>
        </w:rPr>
        <w:t>Достоинства хаджа.</w:t>
      </w:r>
    </w:p>
    <w:p w14:paraId="108132BA" w14:textId="77777777" w:rsidR="00EE1AF2" w:rsidRPr="004E3179" w:rsidRDefault="00EE1AF2" w:rsidP="009D2629">
      <w:pPr>
        <w:spacing w:line="360" w:lineRule="auto"/>
        <w:rPr>
          <w:b/>
          <w:iCs/>
          <w:sz w:val="28"/>
          <w:szCs w:val="28"/>
        </w:rPr>
      </w:pPr>
    </w:p>
    <w:p w14:paraId="4783C5D0" w14:textId="77777777" w:rsidR="00EE1AF2" w:rsidRPr="004E3179" w:rsidRDefault="00EE1AF2" w:rsidP="009D2629">
      <w:pPr>
        <w:spacing w:line="360" w:lineRule="auto"/>
        <w:jc w:val="both"/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 xml:space="preserve">5. Методические рекомендации </w:t>
      </w:r>
    </w:p>
    <w:p w14:paraId="254897E7" w14:textId="77777777" w:rsidR="00EE1AF2" w:rsidRPr="004E3179" w:rsidRDefault="00EE1AF2" w:rsidP="009D2629">
      <w:pPr>
        <w:spacing w:line="360" w:lineRule="auto"/>
        <w:jc w:val="both"/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>5.1. Методические рекомендации для преподавателей</w:t>
      </w:r>
    </w:p>
    <w:p w14:paraId="6CF83C80" w14:textId="77777777" w:rsidR="00EE1AF2" w:rsidRPr="004E3179" w:rsidRDefault="00EE1AF2" w:rsidP="009D2629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Курс направлен на то, чтобы студент в процессе изучения данной дисциплины усвоил основы традиционной ханафитской богословской школы, развил навык анализа различных положений мусульманского права и научился аргументировано опровергать положения, не соответствующие традиционной школе.</w:t>
      </w:r>
    </w:p>
    <w:p w14:paraId="0A35F490" w14:textId="77777777" w:rsidR="00EE1AF2" w:rsidRPr="004E3179" w:rsidRDefault="00EE1AF2" w:rsidP="009D2629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Курс предусматривает опору на внутреннюю мотивацию (жизненный опыт, интерес, приобретенные знания), побуждающую осмысливать окружающий мир и свое место в нем.</w:t>
      </w:r>
    </w:p>
    <w:p w14:paraId="52F3E7BE" w14:textId="77777777" w:rsidR="00EE1AF2" w:rsidRPr="004E3179" w:rsidRDefault="00EE1AF2" w:rsidP="009D2629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lastRenderedPageBreak/>
        <w:t>Курс построен на принципах историзма, научности с учетом национальных и региональных особенностей.</w:t>
      </w:r>
    </w:p>
    <w:p w14:paraId="720E3D09" w14:textId="77777777" w:rsidR="00EE1AF2" w:rsidRPr="004E3179" w:rsidRDefault="00EE1AF2" w:rsidP="009D2629">
      <w:pPr>
        <w:spacing w:line="360" w:lineRule="auto"/>
        <w:ind w:firstLine="724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Особенно важно отметить, что в современных условиях курс служит своеобразным и «защитным поясом», ограждающим от тех средств массовой информации, которые становятся источниками формирования асоциального, даже агрессивного поведения, распространяют идеи жестокости, насилия, национализма, фундаментализма, терроризма.</w:t>
      </w:r>
    </w:p>
    <w:p w14:paraId="27487A62" w14:textId="77777777" w:rsidR="00EE1AF2" w:rsidRPr="004E3179" w:rsidRDefault="00EE1AF2" w:rsidP="009D2629">
      <w:pPr>
        <w:pStyle w:val="1"/>
        <w:ind w:firstLine="709"/>
        <w:jc w:val="both"/>
      </w:pPr>
      <w:r w:rsidRPr="004E3179">
        <w:t>Практикуются следующие формы самостоятельной работы:</w:t>
      </w:r>
    </w:p>
    <w:p w14:paraId="228BBBAC" w14:textId="77777777" w:rsidR="00EE1AF2" w:rsidRPr="004E3179" w:rsidRDefault="00EE1AF2" w:rsidP="009D2629">
      <w:pPr>
        <w:pStyle w:val="1"/>
        <w:ind w:firstLine="709"/>
        <w:jc w:val="both"/>
      </w:pPr>
      <w:r w:rsidRPr="004E3179">
        <w:t>-Работа с научной литературой (конспектирование).</w:t>
      </w:r>
    </w:p>
    <w:p w14:paraId="65AB868E" w14:textId="77777777" w:rsidR="00EE1AF2" w:rsidRPr="004E3179" w:rsidRDefault="00EE1AF2" w:rsidP="009D2629">
      <w:pPr>
        <w:pStyle w:val="1"/>
        <w:ind w:firstLine="709"/>
        <w:jc w:val="both"/>
      </w:pPr>
      <w:r w:rsidRPr="004E3179">
        <w:t>-Библиографический поиск по заданной теме.</w:t>
      </w:r>
    </w:p>
    <w:p w14:paraId="0055E3F6" w14:textId="77777777" w:rsidR="00EE1AF2" w:rsidRPr="004E3179" w:rsidRDefault="00EE1AF2" w:rsidP="00675E18">
      <w:pPr>
        <w:pStyle w:val="1"/>
        <w:ind w:firstLine="709"/>
        <w:jc w:val="both"/>
      </w:pPr>
      <w:r w:rsidRPr="004E3179">
        <w:t>-Подготовка к практическим занятиям.</w:t>
      </w:r>
    </w:p>
    <w:p w14:paraId="7A16F6D5" w14:textId="77777777" w:rsidR="00EE1AF2" w:rsidRPr="004E3179" w:rsidRDefault="00EE1AF2" w:rsidP="00675E18">
      <w:pPr>
        <w:pStyle w:val="1"/>
        <w:ind w:firstLine="709"/>
        <w:jc w:val="both"/>
      </w:pPr>
      <w:r w:rsidRPr="004E3179">
        <w:t>-Подготовка докладов и сообщений на практических занятиях.</w:t>
      </w:r>
    </w:p>
    <w:p w14:paraId="5E08387F" w14:textId="77777777" w:rsidR="00EE1AF2" w:rsidRPr="004E3179" w:rsidRDefault="00EE1AF2" w:rsidP="009D2629">
      <w:pPr>
        <w:pStyle w:val="1"/>
        <w:ind w:firstLine="709"/>
        <w:jc w:val="both"/>
      </w:pPr>
      <w:r w:rsidRPr="004E3179">
        <w:t>-Овладение навыками публичных выступлений.</w:t>
      </w:r>
    </w:p>
    <w:p w14:paraId="7C6C56BF" w14:textId="77777777" w:rsidR="00EE1AF2" w:rsidRPr="004E3179" w:rsidRDefault="00EE1AF2" w:rsidP="009D2629">
      <w:pPr>
        <w:pStyle w:val="1"/>
        <w:ind w:firstLine="709"/>
        <w:jc w:val="both"/>
      </w:pPr>
      <w:r w:rsidRPr="004E3179">
        <w:t>-Участие в студенческих научных конференциях и олимпиадах</w:t>
      </w:r>
    </w:p>
    <w:p w14:paraId="6348CBD4" w14:textId="77777777" w:rsidR="00EE1AF2" w:rsidRPr="004E3179" w:rsidRDefault="00EE1AF2" w:rsidP="009D2629">
      <w:pPr>
        <w:pStyle w:val="1"/>
        <w:ind w:firstLine="709"/>
        <w:jc w:val="both"/>
      </w:pPr>
      <w:r w:rsidRPr="004E3179">
        <w:t>-Написание рефератов.</w:t>
      </w:r>
    </w:p>
    <w:p w14:paraId="7AC07A53" w14:textId="77777777" w:rsidR="00EE1AF2" w:rsidRPr="004E3179" w:rsidRDefault="00EE1AF2" w:rsidP="009D2629">
      <w:pPr>
        <w:spacing w:line="360" w:lineRule="auto"/>
        <w:ind w:firstLine="724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Повышение эффективности использования времени самостоятельной работы студентов обеспечивает применение методов активного обучения: индивидуальное задание, тестирование, использование аудио- и видео материалов.</w:t>
      </w:r>
    </w:p>
    <w:p w14:paraId="4521BB16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</w:rPr>
      </w:pPr>
      <w:r w:rsidRPr="004E3179">
        <w:rPr>
          <w:b/>
          <w:sz w:val="28"/>
          <w:szCs w:val="28"/>
        </w:rPr>
        <w:t>5.2. Методические рекомендации для студентов</w:t>
      </w:r>
    </w:p>
    <w:p w14:paraId="3A131B6D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 xml:space="preserve">Контроль над освоением лекционного (базового) курса осуществляется преподавателем в соответствии с данными о прохождении студентом  внутрисеместровой аттестации. Подобная технология контроля над усвоением студентами курса, позволяет преподавателям кафедры эффективно отслеживать качество обучения студентов. </w:t>
      </w:r>
    </w:p>
    <w:p w14:paraId="0A0FF5AC" w14:textId="77777777" w:rsidR="00EE1AF2" w:rsidRPr="004E3179" w:rsidRDefault="00EE1AF2" w:rsidP="00390AA7">
      <w:pPr>
        <w:pStyle w:val="1"/>
        <w:ind w:firstLine="709"/>
        <w:jc w:val="both"/>
      </w:pPr>
      <w:r w:rsidRPr="004E3179">
        <w:t>Практикуются следующие формы самостоятельной работы:</w:t>
      </w:r>
    </w:p>
    <w:p w14:paraId="21508F7E" w14:textId="77777777" w:rsidR="00EE1AF2" w:rsidRPr="004E3179" w:rsidRDefault="00EE1AF2" w:rsidP="00390AA7">
      <w:pPr>
        <w:pStyle w:val="1"/>
        <w:ind w:firstLine="709"/>
        <w:jc w:val="both"/>
      </w:pPr>
      <w:r w:rsidRPr="004E3179">
        <w:t>-Работа с научной литературой (конспектирование).</w:t>
      </w:r>
    </w:p>
    <w:p w14:paraId="2A9D9D9B" w14:textId="77777777" w:rsidR="00EE1AF2" w:rsidRPr="004E3179" w:rsidRDefault="00EE1AF2" w:rsidP="00390AA7">
      <w:pPr>
        <w:pStyle w:val="1"/>
        <w:ind w:firstLine="709"/>
        <w:jc w:val="both"/>
      </w:pPr>
      <w:r w:rsidRPr="004E3179">
        <w:t>-Библиографический поиск по заданной теме.</w:t>
      </w:r>
    </w:p>
    <w:p w14:paraId="7BB40C10" w14:textId="77777777" w:rsidR="00EE1AF2" w:rsidRPr="004E3179" w:rsidRDefault="00EE1AF2" w:rsidP="00675E18">
      <w:pPr>
        <w:pStyle w:val="1"/>
        <w:ind w:firstLine="709"/>
        <w:jc w:val="both"/>
      </w:pPr>
      <w:r w:rsidRPr="004E3179">
        <w:lastRenderedPageBreak/>
        <w:t>-Подготовка к практическим занятиям.</w:t>
      </w:r>
    </w:p>
    <w:p w14:paraId="453FA9F6" w14:textId="77777777" w:rsidR="00EE1AF2" w:rsidRPr="004E3179" w:rsidRDefault="00EE1AF2" w:rsidP="00675E18">
      <w:pPr>
        <w:pStyle w:val="1"/>
        <w:ind w:firstLine="709"/>
        <w:jc w:val="both"/>
      </w:pPr>
      <w:r w:rsidRPr="004E3179">
        <w:t>-Подготовка докладов и сообщений на практических занятиях.</w:t>
      </w:r>
    </w:p>
    <w:p w14:paraId="36682ECA" w14:textId="77777777" w:rsidR="00EE1AF2" w:rsidRPr="004E3179" w:rsidRDefault="00EE1AF2" w:rsidP="00390AA7">
      <w:pPr>
        <w:pStyle w:val="1"/>
        <w:ind w:firstLine="709"/>
        <w:jc w:val="both"/>
      </w:pPr>
      <w:r w:rsidRPr="004E3179">
        <w:t>-Выполнение заданий.</w:t>
      </w:r>
    </w:p>
    <w:p w14:paraId="55D7CEDA" w14:textId="77777777" w:rsidR="00EE1AF2" w:rsidRPr="004E3179" w:rsidRDefault="00EE1AF2" w:rsidP="00390AA7">
      <w:pPr>
        <w:pStyle w:val="1"/>
        <w:ind w:firstLine="709"/>
        <w:jc w:val="both"/>
      </w:pPr>
      <w:r w:rsidRPr="004E3179">
        <w:t>-Написание рефератов.</w:t>
      </w:r>
    </w:p>
    <w:p w14:paraId="5327685F" w14:textId="77777777" w:rsidR="00EE1AF2" w:rsidRPr="004E3179" w:rsidRDefault="00EE1AF2" w:rsidP="00675E18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Повышение эффективности использования времени самостоятельной работы студентов обеспечивает применение методов активного обучения: индивидуальное задание, тестирование, использование аудио- и видео материалов. Самостоятельная подготовка студента к лекциям регламентируется рабочими учебными планами по специальностям, методическими указаниями по 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практические занятия и дискуссии по изучаемым темам, методы, основанные на элементах деловой игры. Студенты учатся самостоятельно работать с первоисточниками, научной литературой.</w:t>
      </w:r>
    </w:p>
    <w:p w14:paraId="29DBE2EC" w14:textId="77777777" w:rsidR="00EE1AF2" w:rsidRPr="004E3179" w:rsidRDefault="00EE1AF2" w:rsidP="00390AA7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одну из приведенных возможных тем рефератов и, самостоятельно подобрав литературу (3-5 источников), написать реферат.</w:t>
      </w:r>
    </w:p>
    <w:p w14:paraId="739D4C7A" w14:textId="77777777" w:rsidR="00EE1AF2" w:rsidRPr="004E3179" w:rsidRDefault="00EE1AF2" w:rsidP="00390AA7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  <w:u w:val="single"/>
        </w:rPr>
        <w:t>Методические рекомендации студентам по написанию рефератов.</w:t>
      </w:r>
      <w:r w:rsidRPr="004E3179">
        <w:rPr>
          <w:sz w:val="28"/>
          <w:szCs w:val="28"/>
        </w:rPr>
        <w:t xml:space="preserve"> 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и другие темы. Содержание реферата  должно быть логичным; изложение материала носить проблемно-тематический характер.</w:t>
      </w:r>
    </w:p>
    <w:p w14:paraId="748BCEDE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lastRenderedPageBreak/>
        <w:t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выбирается,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источниковой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более дробным вопросам и временным рамкам), словарям, справочникам, энциклопедиям, летописям журнальных и газетных статей.</w:t>
      </w:r>
    </w:p>
    <w:p w14:paraId="328BFFE1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 </w:t>
      </w:r>
      <w:r w:rsidRPr="004E3179">
        <w:rPr>
          <w:sz w:val="28"/>
          <w:szCs w:val="28"/>
        </w:rPr>
        <w:tab/>
        <w:t>После этого необходимо более детально ознакомиться с источниками  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14:paraId="3FE41D80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 </w:t>
      </w:r>
      <w:r w:rsidRPr="004E3179">
        <w:rPr>
          <w:sz w:val="28"/>
          <w:szCs w:val="28"/>
        </w:rPr>
        <w:tab/>
        <w:t>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14:paraId="2D4C8B45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 xml:space="preserve"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 </w:t>
      </w:r>
    </w:p>
    <w:p w14:paraId="6C87B2C0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Работа состоит из:</w:t>
      </w:r>
    </w:p>
    <w:p w14:paraId="2CE1640A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 xml:space="preserve">Введение - здесь отмечается актуальность проблемы, т. е. ответ на вопрос - почему выбрана эта тема в качестве самостоятельного сочинения? Например: вызвала интерес своей необычностью, слабо </w:t>
      </w:r>
      <w:r w:rsidRPr="004E3179">
        <w:rPr>
          <w:sz w:val="28"/>
          <w:szCs w:val="28"/>
        </w:rPr>
        <w:lastRenderedPageBreak/>
        <w:t>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 т. е., что конкретно хотите проанализировать и рассказать.</w:t>
      </w:r>
    </w:p>
    <w:p w14:paraId="5DC7A9E0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Основная часть работы может состоять из отдельных глав, деленных на параграфы или просто отдельных частей, посвященных анализу выбранной темы.</w:t>
      </w:r>
    </w:p>
    <w:p w14:paraId="4FCCD2D6" w14:textId="77777777" w:rsidR="00EE1AF2" w:rsidRPr="004E3179" w:rsidRDefault="00EE1AF2" w:rsidP="00390AA7">
      <w:pPr>
        <w:spacing w:line="360" w:lineRule="auto"/>
        <w:ind w:firstLine="709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Заключение - делаются выводы, к которым пришли в результате рассмотрения проблемы.</w:t>
      </w:r>
    </w:p>
    <w:p w14:paraId="7FC13B1F" w14:textId="77777777" w:rsidR="00EE1AF2" w:rsidRPr="004E3179" w:rsidRDefault="00EE1AF2" w:rsidP="00390AA7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Список используемых источников - перечисляются все книги, журнальные статьи, используемые для написания работы.</w:t>
      </w:r>
    </w:p>
    <w:p w14:paraId="33061D3B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Самостоятельная работа студентов:</w:t>
      </w:r>
    </w:p>
    <w:p w14:paraId="0C9C3BC6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1 семестр</w:t>
      </w:r>
    </w:p>
    <w:p w14:paraId="60ADDE83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bCs/>
          <w:i/>
          <w:sz w:val="28"/>
          <w:szCs w:val="28"/>
        </w:rPr>
      </w:pPr>
      <w:r w:rsidRPr="004E3179">
        <w:rPr>
          <w:rFonts w:cs="Simplified Arabic"/>
          <w:bCs/>
          <w:i/>
          <w:sz w:val="28"/>
          <w:szCs w:val="28"/>
        </w:rPr>
        <w:t>1.</w:t>
      </w:r>
      <w:r w:rsidRPr="004E3179">
        <w:rPr>
          <w:rFonts w:cs="Simplified Arabic"/>
          <w:i/>
          <w:sz w:val="28"/>
          <w:szCs w:val="28"/>
        </w:rPr>
        <w:t xml:space="preserve"> </w:t>
      </w:r>
      <w:r w:rsidRPr="004E3179">
        <w:rPr>
          <w:rFonts w:cs="Simplified Arabic"/>
          <w:bCs/>
          <w:i/>
          <w:sz w:val="28"/>
          <w:szCs w:val="28"/>
        </w:rPr>
        <w:t>Укажите:</w:t>
      </w:r>
    </w:p>
    <w:p w14:paraId="093E41A7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>- временные границы утренней молитвы</w:t>
      </w:r>
    </w:p>
    <w:p w14:paraId="34695306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>- время выполнения молитвы витр</w:t>
      </w:r>
    </w:p>
    <w:p w14:paraId="47A2DF3A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минимальный срок менструации </w:t>
      </w:r>
    </w:p>
    <w:p w14:paraId="4E5A89F0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максимальный срок протирания кожаной обуви, находящегося в поездке </w:t>
      </w:r>
    </w:p>
    <w:p w14:paraId="026A9C2D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максимальный срок послеродового кровотечения </w:t>
      </w:r>
    </w:p>
    <w:p w14:paraId="4EF6119C" w14:textId="77777777" w:rsidR="00EE1AF2" w:rsidRPr="004E3179" w:rsidRDefault="00EE1AF2" w:rsidP="00A30954">
      <w:pPr>
        <w:numPr>
          <w:ilvl w:val="0"/>
          <w:numId w:val="25"/>
        </w:numPr>
        <w:spacing w:line="360" w:lineRule="auto"/>
        <w:rPr>
          <w:rFonts w:cs="Simplified Arabic"/>
          <w:bCs/>
          <w:i/>
          <w:sz w:val="28"/>
          <w:szCs w:val="28"/>
        </w:rPr>
      </w:pPr>
      <w:r w:rsidRPr="004E3179">
        <w:rPr>
          <w:rFonts w:cs="Simplified Arabic"/>
          <w:bCs/>
          <w:i/>
          <w:sz w:val="28"/>
          <w:szCs w:val="28"/>
        </w:rPr>
        <w:t>Определите хукм (фард, сунна, харам и др.) следующих действий:</w:t>
      </w:r>
    </w:p>
    <w:p w14:paraId="510E6E68" w14:textId="77777777" w:rsidR="00EE1AF2" w:rsidRPr="004E3179" w:rsidRDefault="00EE1AF2" w:rsidP="00B55595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полоскание рта при совершении полного омовения </w:t>
      </w:r>
    </w:p>
    <w:p w14:paraId="31AE695E" w14:textId="77777777" w:rsidR="00EE1AF2" w:rsidRPr="004E3179" w:rsidRDefault="00EE1AF2" w:rsidP="00B55595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чтение Корана без полного омовения </w:t>
      </w:r>
    </w:p>
    <w:p w14:paraId="0B0D0FF9" w14:textId="77777777" w:rsidR="00EE1AF2" w:rsidRPr="004E3179" w:rsidRDefault="00EE1AF2" w:rsidP="00B55595">
      <w:pPr>
        <w:spacing w:line="360" w:lineRule="auto"/>
        <w:ind w:firstLine="360"/>
        <w:jc w:val="both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>- мытье кистей рук при совершении малого омовения</w:t>
      </w:r>
    </w:p>
    <w:p w14:paraId="0F2A6840" w14:textId="77777777" w:rsidR="00EE1AF2" w:rsidRPr="004E3179" w:rsidRDefault="00EE1AF2" w:rsidP="00B55595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намерение для совершения таяммума </w:t>
      </w:r>
    </w:p>
    <w:p w14:paraId="68EE19D7" w14:textId="77777777" w:rsidR="00EE1AF2" w:rsidRPr="004E3179" w:rsidRDefault="00EE1AF2" w:rsidP="00B55595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троекратное мытье лица </w:t>
      </w:r>
    </w:p>
    <w:p w14:paraId="11624EF6" w14:textId="77777777" w:rsidR="00EE1AF2" w:rsidRPr="004E3179" w:rsidRDefault="00EE1AF2" w:rsidP="00B55595">
      <w:pPr>
        <w:spacing w:line="360" w:lineRule="auto"/>
        <w:ind w:firstLine="360"/>
        <w:jc w:val="both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обращение в сторону Каабы во время совершения молитвы </w:t>
      </w:r>
    </w:p>
    <w:p w14:paraId="037BDE88" w14:textId="77777777" w:rsidR="00EE1AF2" w:rsidRPr="004E3179" w:rsidRDefault="00EE1AF2" w:rsidP="00A30954">
      <w:pPr>
        <w:numPr>
          <w:ilvl w:val="0"/>
          <w:numId w:val="25"/>
        </w:numPr>
        <w:spacing w:line="360" w:lineRule="auto"/>
        <w:rPr>
          <w:rFonts w:cs="Simplified Arabic"/>
          <w:bCs/>
          <w:i/>
          <w:sz w:val="28"/>
          <w:szCs w:val="28"/>
        </w:rPr>
      </w:pPr>
      <w:r w:rsidRPr="004E3179">
        <w:rPr>
          <w:rFonts w:cs="Simplified Arabic"/>
          <w:bCs/>
          <w:i/>
          <w:sz w:val="28"/>
          <w:szCs w:val="28"/>
        </w:rPr>
        <w:lastRenderedPageBreak/>
        <w:t>Ответьте на следующие вопросы:</w:t>
      </w:r>
    </w:p>
    <w:p w14:paraId="4214AC7F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Разрешается ли совершение омовения водой, уже использованной ранее для омовения </w:t>
      </w:r>
    </w:p>
    <w:p w14:paraId="2E2A5A9B" w14:textId="77777777" w:rsidR="00EE1AF2" w:rsidRPr="004E3179" w:rsidRDefault="00EE1AF2" w:rsidP="00A30954">
      <w:pPr>
        <w:spacing w:line="360" w:lineRule="auto"/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Если во время совершения малого омовения ногти девушки были покрыты лаком, действительно ли ее омовение </w:t>
      </w:r>
    </w:p>
    <w:p w14:paraId="29E2B750" w14:textId="77777777" w:rsidR="00EE1AF2" w:rsidRPr="004E3179" w:rsidRDefault="00EE1AF2" w:rsidP="00A30954">
      <w:pPr>
        <w:spacing w:line="360" w:lineRule="auto"/>
        <w:ind w:firstLine="360"/>
        <w:jc w:val="both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>- Обязан ли человек перечитать молитву, которую прочитал, совершив таяммум, если до конца времени молитвы появится вода.</w:t>
      </w:r>
    </w:p>
    <w:p w14:paraId="799F4B14" w14:textId="77777777" w:rsidR="00EE1AF2" w:rsidRPr="004E3179" w:rsidRDefault="00EE1AF2" w:rsidP="00A30954">
      <w:pPr>
        <w:ind w:left="360"/>
        <w:rPr>
          <w:rFonts w:cs="Simplified Arabic"/>
          <w:sz w:val="28"/>
          <w:szCs w:val="28"/>
        </w:rPr>
      </w:pPr>
      <w:r w:rsidRPr="004E3179">
        <w:rPr>
          <w:rFonts w:cs="Simplified Arabic"/>
          <w:sz w:val="28"/>
          <w:szCs w:val="28"/>
        </w:rPr>
        <w:t xml:space="preserve">- Разрешается ли читать Коран без малого омовения </w:t>
      </w:r>
    </w:p>
    <w:p w14:paraId="6F10485B" w14:textId="77777777" w:rsidR="00EE1AF2" w:rsidRPr="004E3179" w:rsidRDefault="00EE1AF2" w:rsidP="00A30954">
      <w:pPr>
        <w:spacing w:line="360" w:lineRule="auto"/>
        <w:ind w:firstLine="360"/>
        <w:jc w:val="both"/>
        <w:rPr>
          <w:b/>
          <w:sz w:val="28"/>
          <w:szCs w:val="28"/>
          <w:u w:val="single"/>
        </w:rPr>
      </w:pPr>
      <w:r w:rsidRPr="004E3179">
        <w:rPr>
          <w:rFonts w:cs="Simplified Arabic"/>
          <w:sz w:val="28"/>
          <w:szCs w:val="28"/>
        </w:rPr>
        <w:t>- Можно ли совершить таяммум, если опаздываешь на погребальную молитву</w:t>
      </w:r>
    </w:p>
    <w:p w14:paraId="5EB4C245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2 семестр</w:t>
      </w:r>
    </w:p>
    <w:p w14:paraId="578DAA9B" w14:textId="77777777" w:rsidR="00EE1AF2" w:rsidRPr="004E3179" w:rsidRDefault="00EE1AF2" w:rsidP="00D15BF3">
      <w:pPr>
        <w:spacing w:line="360" w:lineRule="auto"/>
        <w:jc w:val="both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>1-Определите хукм следующих действий (фард, важиб, сунна).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01"/>
        <w:gridCol w:w="2558"/>
      </w:tblGrid>
      <w:tr w:rsidR="00EE1AF2" w:rsidRPr="004E3179" w14:paraId="113FB094" w14:textId="77777777" w:rsidTr="004E3179">
        <w:tc>
          <w:tcPr>
            <w:tcW w:w="436" w:type="dxa"/>
            <w:shd w:val="clear" w:color="auto" w:fill="auto"/>
          </w:tcPr>
          <w:p w14:paraId="70D6D878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7D3B5D77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Выпонение молитвы ад-Духа </w:t>
            </w:r>
          </w:p>
        </w:tc>
        <w:tc>
          <w:tcPr>
            <w:tcW w:w="2558" w:type="dxa"/>
            <w:shd w:val="clear" w:color="auto" w:fill="auto"/>
          </w:tcPr>
          <w:p w14:paraId="697D9165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7692836A" w14:textId="77777777" w:rsidTr="004E3179">
        <w:tc>
          <w:tcPr>
            <w:tcW w:w="436" w:type="dxa"/>
            <w:shd w:val="clear" w:color="auto" w:fill="auto"/>
          </w:tcPr>
          <w:p w14:paraId="5365CBE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14:paraId="034CF26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Земной поклон при чтении Корана</w:t>
            </w:r>
          </w:p>
        </w:tc>
        <w:tc>
          <w:tcPr>
            <w:tcW w:w="2558" w:type="dxa"/>
            <w:shd w:val="clear" w:color="auto" w:fill="auto"/>
          </w:tcPr>
          <w:p w14:paraId="39FB3E51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3B50FBF6" w14:textId="77777777" w:rsidTr="004E3179">
        <w:tc>
          <w:tcPr>
            <w:tcW w:w="436" w:type="dxa"/>
            <w:shd w:val="clear" w:color="auto" w:fill="auto"/>
          </w:tcPr>
          <w:p w14:paraId="6DC8701E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14:paraId="3D821D6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Сокращение молитвы путешественнику </w:t>
            </w:r>
          </w:p>
        </w:tc>
        <w:tc>
          <w:tcPr>
            <w:tcW w:w="2558" w:type="dxa"/>
            <w:shd w:val="clear" w:color="auto" w:fill="auto"/>
          </w:tcPr>
          <w:p w14:paraId="43AF68B7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7595E050" w14:textId="77777777" w:rsidTr="004E3179">
        <w:tc>
          <w:tcPr>
            <w:tcW w:w="436" w:type="dxa"/>
            <w:shd w:val="clear" w:color="auto" w:fill="auto"/>
          </w:tcPr>
          <w:p w14:paraId="2CDEF12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01" w:type="dxa"/>
            <w:shd w:val="clear" w:color="auto" w:fill="auto"/>
          </w:tcPr>
          <w:p w14:paraId="7FD5FE0A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Совершение молитв коллективно</w:t>
            </w:r>
          </w:p>
        </w:tc>
        <w:tc>
          <w:tcPr>
            <w:tcW w:w="2558" w:type="dxa"/>
            <w:shd w:val="clear" w:color="auto" w:fill="auto"/>
          </w:tcPr>
          <w:p w14:paraId="4F7FD18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1AE1B4AE" w14:textId="77777777" w:rsidTr="004E3179">
        <w:tc>
          <w:tcPr>
            <w:tcW w:w="436" w:type="dxa"/>
            <w:shd w:val="clear" w:color="auto" w:fill="auto"/>
          </w:tcPr>
          <w:p w14:paraId="11CB46B7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01" w:type="dxa"/>
            <w:shd w:val="clear" w:color="auto" w:fill="auto"/>
          </w:tcPr>
          <w:p w14:paraId="3E649274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Праздничная молитва </w:t>
            </w:r>
          </w:p>
        </w:tc>
        <w:tc>
          <w:tcPr>
            <w:tcW w:w="2558" w:type="dxa"/>
            <w:shd w:val="clear" w:color="auto" w:fill="auto"/>
          </w:tcPr>
          <w:p w14:paraId="335339E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4C21FE70" w14:textId="77777777" w:rsidTr="004E3179">
        <w:tc>
          <w:tcPr>
            <w:tcW w:w="436" w:type="dxa"/>
            <w:shd w:val="clear" w:color="auto" w:fill="auto"/>
          </w:tcPr>
          <w:p w14:paraId="5FDD358D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01" w:type="dxa"/>
            <w:shd w:val="clear" w:color="auto" w:fill="auto"/>
          </w:tcPr>
          <w:p w14:paraId="445C40D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Произнесение фразы такбир ат-Ташрик </w:t>
            </w:r>
          </w:p>
        </w:tc>
        <w:tc>
          <w:tcPr>
            <w:tcW w:w="2558" w:type="dxa"/>
            <w:shd w:val="clear" w:color="auto" w:fill="auto"/>
          </w:tcPr>
          <w:p w14:paraId="2230FB3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F2AF4E4" w14:textId="77777777" w:rsidR="00EE1AF2" w:rsidRPr="004E3179" w:rsidRDefault="00EE1AF2" w:rsidP="009D2629">
      <w:pPr>
        <w:spacing w:line="360" w:lineRule="auto"/>
        <w:jc w:val="both"/>
        <w:rPr>
          <w:i/>
          <w:sz w:val="28"/>
          <w:szCs w:val="28"/>
        </w:rPr>
      </w:pPr>
      <w:r w:rsidRPr="004E3179">
        <w:rPr>
          <w:i/>
          <w:sz w:val="28"/>
          <w:szCs w:val="28"/>
        </w:rPr>
        <w:t>2. Укажите время совершения следующих действий:</w:t>
      </w:r>
    </w:p>
    <w:p w14:paraId="3E019F60" w14:textId="77777777" w:rsidR="00EE1AF2" w:rsidRPr="004E3179" w:rsidRDefault="00EE1AF2" w:rsidP="009D2629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- произнесение фразы такбира ат-Ташрика</w:t>
      </w:r>
    </w:p>
    <w:p w14:paraId="5F4C09D4" w14:textId="77777777" w:rsidR="00EE1AF2" w:rsidRPr="004E3179" w:rsidRDefault="00EE1AF2" w:rsidP="009D2629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- выполнения праздничной молитвы</w:t>
      </w:r>
    </w:p>
    <w:p w14:paraId="0321EFB3" w14:textId="77777777" w:rsidR="00EE1AF2" w:rsidRPr="004E3179" w:rsidRDefault="00EE1AF2" w:rsidP="009D2629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- выполнения молитвы ат-Таравих</w:t>
      </w:r>
    </w:p>
    <w:p w14:paraId="47F545CC" w14:textId="77777777" w:rsidR="00EE1AF2" w:rsidRPr="004E3179" w:rsidRDefault="00EE1AF2" w:rsidP="005A11A4">
      <w:pPr>
        <w:tabs>
          <w:tab w:val="left" w:pos="180"/>
        </w:tabs>
        <w:spacing w:line="360" w:lineRule="auto"/>
        <w:ind w:left="180" w:hanging="180"/>
        <w:jc w:val="both"/>
        <w:rPr>
          <w:i/>
          <w:sz w:val="28"/>
          <w:szCs w:val="28"/>
        </w:rPr>
      </w:pPr>
      <w:r w:rsidRPr="004E3179">
        <w:rPr>
          <w:i/>
          <w:sz w:val="28"/>
          <w:szCs w:val="28"/>
        </w:rPr>
        <w:t xml:space="preserve">3. Ответьте на следующие вопросы: </w:t>
      </w:r>
    </w:p>
    <w:p w14:paraId="27837D8D" w14:textId="77777777" w:rsidR="00EE1AF2" w:rsidRPr="004E3179" w:rsidRDefault="00EE1AF2" w:rsidP="005A11A4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 xml:space="preserve">- Разрешается ли восполнять пропущенные молитвы в нежелательное время? </w:t>
      </w:r>
    </w:p>
    <w:p w14:paraId="7A745DEA" w14:textId="77777777" w:rsidR="00EE1AF2" w:rsidRPr="004E3179" w:rsidRDefault="00EE1AF2" w:rsidP="005A11A4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- Восполняются ли молитвы, пропущенные в бессознательном состоянии</w:t>
      </w:r>
    </w:p>
    <w:p w14:paraId="5D43D616" w14:textId="77777777" w:rsidR="00EE1AF2" w:rsidRPr="004E3179" w:rsidRDefault="00EE1AF2" w:rsidP="005A11A4">
      <w:p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- Сокращает ли молитву путник, намереваясь остаться в пункте прибытия 18 дней?</w:t>
      </w:r>
    </w:p>
    <w:p w14:paraId="0E790268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3 семестр</w:t>
      </w:r>
    </w:p>
    <w:p w14:paraId="535DFF49" w14:textId="77777777" w:rsidR="00EE1AF2" w:rsidRPr="004E3179" w:rsidRDefault="00EE1AF2" w:rsidP="0015218F">
      <w:pPr>
        <w:spacing w:line="360" w:lineRule="auto"/>
        <w:ind w:left="300" w:hanging="300"/>
        <w:jc w:val="both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lastRenderedPageBreak/>
        <w:t xml:space="preserve">1.Определите сумму закята: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138"/>
        <w:gridCol w:w="3039"/>
      </w:tblGrid>
      <w:tr w:rsidR="00EE1AF2" w:rsidRPr="004E3179" w14:paraId="5D57EF06" w14:textId="77777777" w:rsidTr="004E3179">
        <w:tc>
          <w:tcPr>
            <w:tcW w:w="509" w:type="dxa"/>
            <w:shd w:val="clear" w:color="auto" w:fill="auto"/>
          </w:tcPr>
          <w:p w14:paraId="58177380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14:paraId="16B6E97E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450 000 р.</w:t>
            </w:r>
          </w:p>
        </w:tc>
        <w:tc>
          <w:tcPr>
            <w:tcW w:w="3399" w:type="dxa"/>
            <w:shd w:val="clear" w:color="auto" w:fill="auto"/>
          </w:tcPr>
          <w:p w14:paraId="0228412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0211EA16" w14:textId="77777777" w:rsidTr="004E3179">
        <w:tc>
          <w:tcPr>
            <w:tcW w:w="509" w:type="dxa"/>
            <w:shd w:val="clear" w:color="auto" w:fill="auto"/>
          </w:tcPr>
          <w:p w14:paraId="1179971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14:paraId="00A54883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5 овец, 7 коров и 3 верблюда</w:t>
            </w:r>
          </w:p>
        </w:tc>
        <w:tc>
          <w:tcPr>
            <w:tcW w:w="3399" w:type="dxa"/>
            <w:shd w:val="clear" w:color="auto" w:fill="auto"/>
          </w:tcPr>
          <w:p w14:paraId="5FDB7B31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0806BC65" w14:textId="77777777" w:rsidTr="004E3179">
        <w:tc>
          <w:tcPr>
            <w:tcW w:w="509" w:type="dxa"/>
            <w:shd w:val="clear" w:color="auto" w:fill="auto"/>
          </w:tcPr>
          <w:p w14:paraId="044E006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14:paraId="3F72EC14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130 000р., а сумма его долга равна 65 000</w:t>
            </w:r>
          </w:p>
        </w:tc>
        <w:tc>
          <w:tcPr>
            <w:tcW w:w="3399" w:type="dxa"/>
            <w:shd w:val="clear" w:color="auto" w:fill="auto"/>
          </w:tcPr>
          <w:p w14:paraId="36D7989E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2708027B" w14:textId="77777777" w:rsidTr="004E3179">
        <w:tc>
          <w:tcPr>
            <w:tcW w:w="509" w:type="dxa"/>
            <w:shd w:val="clear" w:color="auto" w:fill="auto"/>
          </w:tcPr>
          <w:p w14:paraId="05761DC0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14:paraId="1F6004ED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акции на сумму 85000. </w:t>
            </w:r>
          </w:p>
        </w:tc>
        <w:tc>
          <w:tcPr>
            <w:tcW w:w="3399" w:type="dxa"/>
            <w:shd w:val="clear" w:color="auto" w:fill="auto"/>
          </w:tcPr>
          <w:p w14:paraId="41A9B81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6D124557" w14:textId="77777777" w:rsidTr="004E3179">
        <w:tc>
          <w:tcPr>
            <w:tcW w:w="509" w:type="dxa"/>
            <w:shd w:val="clear" w:color="auto" w:fill="auto"/>
          </w:tcPr>
          <w:p w14:paraId="7953DE08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14:paraId="2179BF56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50 мешков картофеля (с земли с естественным поливом)</w:t>
            </w:r>
          </w:p>
        </w:tc>
        <w:tc>
          <w:tcPr>
            <w:tcW w:w="3399" w:type="dxa"/>
            <w:shd w:val="clear" w:color="auto" w:fill="auto"/>
          </w:tcPr>
          <w:p w14:paraId="56AE0568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0FAFD49" w14:textId="77777777" w:rsidR="00EE1AF2" w:rsidRPr="004E3179" w:rsidRDefault="00EE1AF2" w:rsidP="00FD2C4C">
      <w:pPr>
        <w:spacing w:line="360" w:lineRule="auto"/>
        <w:ind w:left="300" w:hanging="300"/>
        <w:rPr>
          <w:bCs/>
          <w:i/>
          <w:sz w:val="28"/>
          <w:szCs w:val="28"/>
        </w:rPr>
      </w:pPr>
    </w:p>
    <w:p w14:paraId="67D3BBE6" w14:textId="77777777" w:rsidR="00EE1AF2" w:rsidRPr="004E3179" w:rsidRDefault="00EE1AF2" w:rsidP="00FD2C4C">
      <w:pPr>
        <w:spacing w:line="360" w:lineRule="auto"/>
        <w:ind w:left="300" w:hanging="300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>2. Ответьте на следующие вопросы:</w:t>
      </w:r>
    </w:p>
    <w:p w14:paraId="40DC536D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действителен ли добровольный пост женщины без разрешения мужа?</w:t>
      </w:r>
    </w:p>
    <w:p w14:paraId="5F795383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действительна ли выплата закята родной сестре</w:t>
      </w:r>
    </w:p>
    <w:p w14:paraId="4C85BD67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>восполняется ли испорченный добровольный пост?</w:t>
      </w:r>
      <w:r w:rsidRPr="004E3179">
        <w:rPr>
          <w:sz w:val="28"/>
          <w:szCs w:val="28"/>
          <w:rtl/>
        </w:rPr>
        <w:t xml:space="preserve"> </w:t>
      </w:r>
    </w:p>
    <w:p w14:paraId="41BFF913" w14:textId="77777777" w:rsidR="00EE1AF2" w:rsidRPr="004E3179" w:rsidRDefault="00EE1AF2" w:rsidP="00FD2C4C">
      <w:pPr>
        <w:spacing w:line="360" w:lineRule="auto"/>
        <w:ind w:left="720"/>
        <w:rPr>
          <w:sz w:val="28"/>
          <w:szCs w:val="28"/>
        </w:rPr>
      </w:pPr>
      <w:r w:rsidRPr="004E3179">
        <w:rPr>
          <w:sz w:val="28"/>
          <w:szCs w:val="28"/>
        </w:rPr>
        <w:t xml:space="preserve">портится ли пост не преднамеренная рвота </w:t>
      </w:r>
    </w:p>
    <w:p w14:paraId="7CC333E0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Обязательно ли совершать намерение с вечера для восполнения поста месяца рамадан</w:t>
      </w:r>
    </w:p>
    <w:p w14:paraId="67AA20BE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Обязательно ли искупление тому, кто нарушил восполнение поста месяца рамадан</w:t>
      </w:r>
    </w:p>
    <w:p w14:paraId="04B70958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Можно ли держать пост в сомнительный день (30 число Шагбана) если он совпал с понедельником, с намерением на добровольный пост</w:t>
      </w:r>
    </w:p>
    <w:p w14:paraId="7CEE3328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Разрешается ли во время игтикафа разговаривать</w:t>
      </w:r>
    </w:p>
    <w:p w14:paraId="592D7C97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Обязан ли мужчина выплачивать садакатуль-фитр за свою жену</w:t>
      </w:r>
    </w:p>
    <w:p w14:paraId="41119ED2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Действителен ли игтикаф женщины без разрешения мужа</w:t>
      </w:r>
    </w:p>
    <w:p w14:paraId="5C06C2B1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Действителен ли пост только в день гашура</w:t>
      </w:r>
    </w:p>
    <w:p w14:paraId="0A67E96E" w14:textId="77777777" w:rsidR="00EE1AF2" w:rsidRPr="004E3179" w:rsidRDefault="00EE1AF2" w:rsidP="00FD2C4C">
      <w:pPr>
        <w:numPr>
          <w:ilvl w:val="0"/>
          <w:numId w:val="19"/>
        </w:numPr>
        <w:autoSpaceDE w:val="0"/>
        <w:autoSpaceDN w:val="0"/>
        <w:spacing w:line="360" w:lineRule="auto"/>
        <w:ind w:left="1020"/>
        <w:rPr>
          <w:sz w:val="28"/>
          <w:szCs w:val="28"/>
        </w:rPr>
      </w:pPr>
      <w:r w:rsidRPr="004E3179">
        <w:rPr>
          <w:sz w:val="28"/>
          <w:szCs w:val="28"/>
        </w:rPr>
        <w:t>Сколько искуплений совершает преднамеренно испортивший несколько раз пост в месяц Рамадан?</w:t>
      </w:r>
    </w:p>
    <w:p w14:paraId="4F72CE5E" w14:textId="77777777" w:rsidR="00EE1AF2" w:rsidRPr="004E3179" w:rsidRDefault="00EE1AF2" w:rsidP="00FD2C4C">
      <w:pPr>
        <w:spacing w:line="360" w:lineRule="auto"/>
        <w:jc w:val="both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>3-Определите хукм следующих действий (фард, важиб, сунна).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60"/>
        <w:gridCol w:w="2539"/>
      </w:tblGrid>
      <w:tr w:rsidR="00EE1AF2" w:rsidRPr="004E3179" w14:paraId="5DA8C040" w14:textId="77777777" w:rsidTr="004E3179">
        <w:tc>
          <w:tcPr>
            <w:tcW w:w="496" w:type="dxa"/>
            <w:shd w:val="clear" w:color="auto" w:fill="auto"/>
          </w:tcPr>
          <w:p w14:paraId="0263C8D7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0" w:type="dxa"/>
            <w:shd w:val="clear" w:color="auto" w:fill="auto"/>
          </w:tcPr>
          <w:p w14:paraId="491C87A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выплата садакатул-фитр</w:t>
            </w:r>
          </w:p>
        </w:tc>
        <w:tc>
          <w:tcPr>
            <w:tcW w:w="2539" w:type="dxa"/>
            <w:shd w:val="clear" w:color="auto" w:fill="auto"/>
          </w:tcPr>
          <w:p w14:paraId="668D815D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70EE6F84" w14:textId="77777777" w:rsidTr="004E3179">
        <w:tc>
          <w:tcPr>
            <w:tcW w:w="496" w:type="dxa"/>
            <w:shd w:val="clear" w:color="auto" w:fill="auto"/>
          </w:tcPr>
          <w:p w14:paraId="2DE42D9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60" w:type="dxa"/>
            <w:shd w:val="clear" w:color="auto" w:fill="auto"/>
          </w:tcPr>
          <w:p w14:paraId="25B4F71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чтение дуа «ас-Сана» в погребальной молитве</w:t>
            </w:r>
          </w:p>
        </w:tc>
        <w:tc>
          <w:tcPr>
            <w:tcW w:w="2539" w:type="dxa"/>
            <w:shd w:val="clear" w:color="auto" w:fill="auto"/>
          </w:tcPr>
          <w:p w14:paraId="2A78A213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7B6D8DE7" w14:textId="77777777" w:rsidTr="004E3179">
        <w:tc>
          <w:tcPr>
            <w:tcW w:w="496" w:type="dxa"/>
            <w:shd w:val="clear" w:color="auto" w:fill="auto"/>
          </w:tcPr>
          <w:p w14:paraId="06391923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60" w:type="dxa"/>
            <w:shd w:val="clear" w:color="auto" w:fill="auto"/>
          </w:tcPr>
          <w:p w14:paraId="578602B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пост определенного обета (пост-назр)</w:t>
            </w:r>
          </w:p>
        </w:tc>
        <w:tc>
          <w:tcPr>
            <w:tcW w:w="2539" w:type="dxa"/>
            <w:shd w:val="clear" w:color="auto" w:fill="auto"/>
          </w:tcPr>
          <w:p w14:paraId="4B223C3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0D5982C4" w14:textId="77777777" w:rsidTr="004E3179">
        <w:tc>
          <w:tcPr>
            <w:tcW w:w="496" w:type="dxa"/>
            <w:shd w:val="clear" w:color="auto" w:fill="auto"/>
          </w:tcPr>
          <w:p w14:paraId="34E9DB64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60" w:type="dxa"/>
            <w:shd w:val="clear" w:color="auto" w:fill="auto"/>
          </w:tcPr>
          <w:p w14:paraId="0A926A91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совершение игтикафа в последние десять дней Рамадана</w:t>
            </w:r>
          </w:p>
        </w:tc>
        <w:tc>
          <w:tcPr>
            <w:tcW w:w="2539" w:type="dxa"/>
            <w:shd w:val="clear" w:color="auto" w:fill="auto"/>
          </w:tcPr>
          <w:p w14:paraId="2E0EEAF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3DFA5C0A" w14:textId="77777777" w:rsidR="00EE1AF2" w:rsidRPr="004E3179" w:rsidRDefault="00EE1AF2" w:rsidP="00FD2C4C">
      <w:pPr>
        <w:autoSpaceDE w:val="0"/>
        <w:autoSpaceDN w:val="0"/>
        <w:spacing w:line="360" w:lineRule="auto"/>
        <w:ind w:left="660"/>
        <w:rPr>
          <w:sz w:val="28"/>
          <w:szCs w:val="28"/>
        </w:rPr>
      </w:pPr>
    </w:p>
    <w:p w14:paraId="48A9C65F" w14:textId="77777777" w:rsidR="00EE1AF2" w:rsidRPr="004E3179" w:rsidRDefault="00EE1AF2" w:rsidP="009D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E3179">
        <w:rPr>
          <w:b/>
          <w:sz w:val="28"/>
          <w:szCs w:val="28"/>
          <w:u w:val="single"/>
        </w:rPr>
        <w:t>4 семестр</w:t>
      </w:r>
    </w:p>
    <w:p w14:paraId="342C0314" w14:textId="77777777" w:rsidR="00EE1AF2" w:rsidRPr="004E3179" w:rsidRDefault="00EE1AF2" w:rsidP="00CE422E">
      <w:pPr>
        <w:spacing w:line="360" w:lineRule="auto"/>
        <w:ind w:left="300" w:hanging="300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 xml:space="preserve">1. Укажите обряды хаджа ифрад по следующим дням: </w:t>
      </w:r>
    </w:p>
    <w:p w14:paraId="177EE492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 xml:space="preserve">8 зуль-хиджа___________________________________________________ </w:t>
      </w:r>
    </w:p>
    <w:p w14:paraId="7A136165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>9 зуль-хиджа(до захода солнца)________</w:t>
      </w:r>
      <w:r w:rsidRPr="004E3179">
        <w:rPr>
          <w:sz w:val="28"/>
          <w:szCs w:val="28"/>
        </w:rPr>
        <w:softHyphen/>
        <w:t xml:space="preserve">__________________________ </w:t>
      </w:r>
    </w:p>
    <w:p w14:paraId="548C4DE9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 xml:space="preserve">9 зуль-хиджа (после захода солнца)________________________________ </w:t>
      </w:r>
    </w:p>
    <w:p w14:paraId="2595C4FA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>10 зуль-хиджа        1___________________________________________________</w:t>
      </w:r>
    </w:p>
    <w:p w14:paraId="7DB282C8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>2___________________________________________________</w:t>
      </w:r>
    </w:p>
    <w:p w14:paraId="44503C4D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>3___________________________________________________</w:t>
      </w:r>
    </w:p>
    <w:p w14:paraId="5526235F" w14:textId="77777777" w:rsidR="00EE1AF2" w:rsidRPr="004E3179" w:rsidRDefault="00EE1AF2" w:rsidP="00CE422E">
      <w:pPr>
        <w:spacing w:line="360" w:lineRule="auto"/>
        <w:ind w:left="300"/>
        <w:rPr>
          <w:sz w:val="28"/>
          <w:szCs w:val="28"/>
        </w:rPr>
      </w:pPr>
      <w:r w:rsidRPr="004E3179">
        <w:rPr>
          <w:sz w:val="28"/>
          <w:szCs w:val="28"/>
        </w:rPr>
        <w:t>11,12,13зуль-хиджа____________________________________</w:t>
      </w:r>
    </w:p>
    <w:p w14:paraId="3327E5B4" w14:textId="77777777" w:rsidR="00EE1AF2" w:rsidRPr="004E3179" w:rsidRDefault="00EE1AF2" w:rsidP="00FD2C4C">
      <w:pPr>
        <w:spacing w:line="360" w:lineRule="auto"/>
        <w:ind w:left="300" w:hanging="300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>2. Ответьте на следующие вопросы:</w:t>
      </w:r>
    </w:p>
    <w:p w14:paraId="1CA3FD57" w14:textId="77777777" w:rsidR="00EE1AF2" w:rsidRPr="004E3179" w:rsidRDefault="00EE1AF2" w:rsidP="00FD2C4C">
      <w:pPr>
        <w:numPr>
          <w:ilvl w:val="0"/>
          <w:numId w:val="20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 xml:space="preserve">паломник в состоянии ихрама в течении 5 часов находился в шитой одежде. </w:t>
      </w:r>
    </w:p>
    <w:p w14:paraId="5A3AA901" w14:textId="77777777" w:rsidR="00EE1AF2" w:rsidRPr="004E3179" w:rsidRDefault="00EE1AF2" w:rsidP="00FD2C4C">
      <w:pPr>
        <w:numPr>
          <w:ilvl w:val="0"/>
          <w:numId w:val="20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 xml:space="preserve">Что делать поломнику если у него нет средств для закалывания жертвенного жевотного </w:t>
      </w:r>
    </w:p>
    <w:p w14:paraId="17726043" w14:textId="77777777" w:rsidR="00EE1AF2" w:rsidRPr="004E3179" w:rsidRDefault="00EE1AF2" w:rsidP="00FD2C4C">
      <w:pPr>
        <w:numPr>
          <w:ilvl w:val="0"/>
          <w:numId w:val="20"/>
        </w:numPr>
        <w:autoSpaceDE w:val="0"/>
        <w:autoSpaceDN w:val="0"/>
        <w:spacing w:line="360" w:lineRule="auto"/>
        <w:rPr>
          <w:sz w:val="28"/>
          <w:szCs w:val="28"/>
        </w:rPr>
      </w:pPr>
      <w:r w:rsidRPr="004E3179">
        <w:rPr>
          <w:sz w:val="28"/>
          <w:szCs w:val="28"/>
        </w:rPr>
        <w:t xml:space="preserve">Как называется местность при пересечении, которого паломник обязан войти в состояние ихрама </w:t>
      </w:r>
    </w:p>
    <w:p w14:paraId="19E3961A" w14:textId="77777777" w:rsidR="00EE1AF2" w:rsidRPr="004E3179" w:rsidRDefault="00EE1AF2" w:rsidP="00ED0790">
      <w:pPr>
        <w:spacing w:line="360" w:lineRule="auto"/>
        <w:jc w:val="both"/>
        <w:rPr>
          <w:bCs/>
          <w:i/>
          <w:sz w:val="28"/>
          <w:szCs w:val="28"/>
        </w:rPr>
      </w:pPr>
      <w:r w:rsidRPr="004E3179">
        <w:rPr>
          <w:bCs/>
          <w:i/>
          <w:sz w:val="28"/>
          <w:szCs w:val="28"/>
        </w:rPr>
        <w:t>3-Определите хукм следующих действий (фард, важиб, сунна).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60"/>
        <w:gridCol w:w="2539"/>
      </w:tblGrid>
      <w:tr w:rsidR="00EE1AF2" w:rsidRPr="004E3179" w14:paraId="67909651" w14:textId="77777777" w:rsidTr="004E3179">
        <w:tc>
          <w:tcPr>
            <w:tcW w:w="496" w:type="dxa"/>
            <w:shd w:val="clear" w:color="auto" w:fill="auto"/>
          </w:tcPr>
          <w:p w14:paraId="4B0219EB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14:paraId="2AA9283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постригание волос в хадже</w:t>
            </w:r>
          </w:p>
        </w:tc>
        <w:tc>
          <w:tcPr>
            <w:tcW w:w="2539" w:type="dxa"/>
            <w:shd w:val="clear" w:color="auto" w:fill="auto"/>
          </w:tcPr>
          <w:p w14:paraId="367953CC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22A1E7B1" w14:textId="77777777" w:rsidTr="004E3179">
        <w:tc>
          <w:tcPr>
            <w:tcW w:w="496" w:type="dxa"/>
            <w:shd w:val="clear" w:color="auto" w:fill="auto"/>
          </w:tcPr>
          <w:p w14:paraId="30E3A021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0" w:type="dxa"/>
            <w:shd w:val="clear" w:color="auto" w:fill="auto"/>
          </w:tcPr>
          <w:p w14:paraId="2782F1C0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совершение тавафа прибытия </w:t>
            </w:r>
          </w:p>
        </w:tc>
        <w:tc>
          <w:tcPr>
            <w:tcW w:w="2539" w:type="dxa"/>
            <w:shd w:val="clear" w:color="auto" w:fill="auto"/>
          </w:tcPr>
          <w:p w14:paraId="65810B78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57C39C26" w14:textId="77777777" w:rsidTr="004E3179">
        <w:tc>
          <w:tcPr>
            <w:tcW w:w="496" w:type="dxa"/>
            <w:shd w:val="clear" w:color="auto" w:fill="auto"/>
          </w:tcPr>
          <w:p w14:paraId="384236C3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60" w:type="dxa"/>
            <w:shd w:val="clear" w:color="auto" w:fill="auto"/>
          </w:tcPr>
          <w:p w14:paraId="5F3B98ED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 xml:space="preserve">прощальный товар </w:t>
            </w:r>
          </w:p>
        </w:tc>
        <w:tc>
          <w:tcPr>
            <w:tcW w:w="2539" w:type="dxa"/>
            <w:shd w:val="clear" w:color="auto" w:fill="auto"/>
          </w:tcPr>
          <w:p w14:paraId="0C669DE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01E8B85B" w14:textId="77777777" w:rsidTr="004E3179">
        <w:tc>
          <w:tcPr>
            <w:tcW w:w="496" w:type="dxa"/>
            <w:shd w:val="clear" w:color="auto" w:fill="auto"/>
          </w:tcPr>
          <w:p w14:paraId="064A4EBA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60" w:type="dxa"/>
            <w:shd w:val="clear" w:color="auto" w:fill="auto"/>
          </w:tcPr>
          <w:p w14:paraId="6BBADEC7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жертвоприношение в хадже таматтуг</w:t>
            </w:r>
          </w:p>
        </w:tc>
        <w:tc>
          <w:tcPr>
            <w:tcW w:w="2539" w:type="dxa"/>
            <w:shd w:val="clear" w:color="auto" w:fill="auto"/>
          </w:tcPr>
          <w:p w14:paraId="7B0174BF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60EE5546" w14:textId="77777777" w:rsidTr="004E3179">
        <w:tc>
          <w:tcPr>
            <w:tcW w:w="496" w:type="dxa"/>
            <w:shd w:val="clear" w:color="auto" w:fill="auto"/>
          </w:tcPr>
          <w:p w14:paraId="57F51D00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60" w:type="dxa"/>
            <w:shd w:val="clear" w:color="auto" w:fill="auto"/>
          </w:tcPr>
          <w:p w14:paraId="71666DB4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бег между холмами Сафа и Марва для умры</w:t>
            </w:r>
          </w:p>
        </w:tc>
        <w:tc>
          <w:tcPr>
            <w:tcW w:w="2539" w:type="dxa"/>
            <w:shd w:val="clear" w:color="auto" w:fill="auto"/>
          </w:tcPr>
          <w:p w14:paraId="018B8808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E1AF2" w:rsidRPr="004E3179" w14:paraId="1B8E69ED" w14:textId="77777777" w:rsidTr="004E3179">
        <w:tc>
          <w:tcPr>
            <w:tcW w:w="496" w:type="dxa"/>
            <w:shd w:val="clear" w:color="auto" w:fill="auto"/>
          </w:tcPr>
          <w:p w14:paraId="324A4B61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60" w:type="dxa"/>
            <w:shd w:val="clear" w:color="auto" w:fill="auto"/>
          </w:tcPr>
          <w:p w14:paraId="673A8B39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4E3179">
              <w:rPr>
                <w:rFonts w:eastAsia="Calibri"/>
                <w:sz w:val="28"/>
                <w:szCs w:val="28"/>
              </w:rPr>
              <w:t>стояние на Арафате</w:t>
            </w:r>
          </w:p>
        </w:tc>
        <w:tc>
          <w:tcPr>
            <w:tcW w:w="2539" w:type="dxa"/>
            <w:shd w:val="clear" w:color="auto" w:fill="auto"/>
          </w:tcPr>
          <w:p w14:paraId="4BFBF262" w14:textId="77777777" w:rsidR="00EE1AF2" w:rsidRPr="004E3179" w:rsidRDefault="00EE1AF2" w:rsidP="004E3179">
            <w:pPr>
              <w:autoSpaceDE w:val="0"/>
              <w:autoSpaceDN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41827826" w14:textId="77777777" w:rsidR="00EE1AF2" w:rsidRPr="004E3179" w:rsidRDefault="00EE1AF2" w:rsidP="00ED0790">
      <w:pPr>
        <w:autoSpaceDE w:val="0"/>
        <w:autoSpaceDN w:val="0"/>
        <w:spacing w:line="360" w:lineRule="auto"/>
        <w:rPr>
          <w:sz w:val="28"/>
          <w:szCs w:val="28"/>
        </w:rPr>
      </w:pPr>
    </w:p>
    <w:p w14:paraId="4548157B" w14:textId="77777777" w:rsidR="00EE1AF2" w:rsidRPr="004E3179" w:rsidRDefault="00EE1AF2" w:rsidP="009D2629">
      <w:pPr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14:paraId="796CFB0D" w14:textId="77777777" w:rsidR="00EE1AF2" w:rsidRPr="004E3179" w:rsidRDefault="00EE1AF2" w:rsidP="009D2629">
      <w:pPr>
        <w:rPr>
          <w:b/>
          <w:bCs/>
          <w:iCs/>
          <w:snapToGrid w:val="0"/>
          <w:sz w:val="28"/>
          <w:szCs w:val="28"/>
          <w:u w:val="single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Вопросы к экзамену</w:t>
      </w:r>
    </w:p>
    <w:p w14:paraId="64E82D16" w14:textId="77777777" w:rsidR="00EE1AF2" w:rsidRPr="004E3179" w:rsidRDefault="00EE1AF2" w:rsidP="009D2629">
      <w:pPr>
        <w:rPr>
          <w:b/>
          <w:bCs/>
          <w:iCs/>
          <w:snapToGrid w:val="0"/>
          <w:sz w:val="28"/>
          <w:szCs w:val="28"/>
          <w:u w:val="single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1 семестр</w:t>
      </w:r>
    </w:p>
    <w:p w14:paraId="3A169F80" w14:textId="77777777" w:rsidR="00EE1AF2" w:rsidRPr="004E3179" w:rsidRDefault="00EE1AF2" w:rsidP="009D2629">
      <w:pPr>
        <w:rPr>
          <w:b/>
          <w:bCs/>
          <w:iCs/>
          <w:snapToGrid w:val="0"/>
          <w:sz w:val="28"/>
          <w:szCs w:val="28"/>
          <w:u w:val="single"/>
        </w:rPr>
      </w:pPr>
    </w:p>
    <w:p w14:paraId="10F1CAA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действия, портящие малое омовение.</w:t>
      </w:r>
    </w:p>
    <w:p w14:paraId="26F8BB7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случаи, когда полное омовение становится обязательным.</w:t>
      </w:r>
    </w:p>
    <w:p w14:paraId="2F3BB62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 виды воды, действительные для ритуальной чистоты.</w:t>
      </w:r>
    </w:p>
    <w:p w14:paraId="20C85A7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каких  случаях разрешено совершать таяммум.</w:t>
      </w:r>
    </w:p>
    <w:p w14:paraId="4143BF6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 портящие таяммум.</w:t>
      </w:r>
    </w:p>
    <w:p w14:paraId="5F12BE6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условия протирания обуви.</w:t>
      </w:r>
    </w:p>
    <w:p w14:paraId="6D1ED25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Каков срок протирания обуви для путешествен-ника и для находящегося дома?</w:t>
      </w:r>
    </w:p>
    <w:p w14:paraId="5278A03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 следующие термины: хайд, нифас, тухр, истихада.</w:t>
      </w:r>
    </w:p>
    <w:p w14:paraId="78A7FA0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 действия, запрещенные во время хайда.</w:t>
      </w:r>
    </w:p>
    <w:p w14:paraId="5F2FF5B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 женщине во время истихады с обрядами поклонения?</w:t>
      </w:r>
    </w:p>
    <w:p w14:paraId="4DF38F8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выполняет молитву магзур?</w:t>
      </w:r>
    </w:p>
    <w:p w14:paraId="13D5300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 разницу между тяжелым и легким наджсом.</w:t>
      </w:r>
    </w:p>
    <w:p w14:paraId="749FCF5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 xml:space="preserve">Перечислите запрещенное и нежелательное время молитвы. </w:t>
      </w:r>
    </w:p>
    <w:p w14:paraId="31E2E85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Чем отличается азан утренней молитвы от осталь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ных?</w:t>
      </w:r>
    </w:p>
    <w:p w14:paraId="68F75AD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Чем отличается азан от камата?</w:t>
      </w:r>
    </w:p>
    <w:p w14:paraId="7464EE2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Произносится ли азан для пропущенной молит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вы?</w:t>
      </w:r>
    </w:p>
    <w:p w14:paraId="5F1043C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Как должен выполнять молитву тот, кто не знает направления на Кягбу?</w:t>
      </w:r>
    </w:p>
    <w:p w14:paraId="0E04F06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должен поступить тот, кто узнал верное на-правление на Кягбу только во время молитвы?</w:t>
      </w:r>
    </w:p>
    <w:p w14:paraId="6E87615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действия, относящиеся к этикету молитвы.</w:t>
      </w:r>
    </w:p>
    <w:p w14:paraId="5AAEB3E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порядок выполнения молитвы.</w:t>
      </w:r>
    </w:p>
    <w:p w14:paraId="7B3888A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органы, которые должны касаться пола во время земного поклона.</w:t>
      </w:r>
    </w:p>
    <w:p w14:paraId="42DF191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Чем отличается молитва женщины от молитвы мужчины?</w:t>
      </w:r>
    </w:p>
    <w:p w14:paraId="03D1E6E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произносится Истигаза и Тасмия?</w:t>
      </w:r>
    </w:p>
    <w:p w14:paraId="26945FE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Можно ли женщине читать вслух в вечерней молитве?</w:t>
      </w:r>
    </w:p>
    <w:p w14:paraId="252FB992" w14:textId="77777777" w:rsidR="00EE1AF2" w:rsidRPr="004E3179" w:rsidRDefault="00EE1AF2" w:rsidP="00E75F31">
      <w:pPr>
        <w:rPr>
          <w:b/>
          <w:bCs/>
          <w:iCs/>
          <w:snapToGrid w:val="0"/>
          <w:sz w:val="28"/>
          <w:szCs w:val="28"/>
          <w:u w:val="single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Вопросы к зачету</w:t>
      </w:r>
    </w:p>
    <w:p w14:paraId="32EEE6AA" w14:textId="77777777" w:rsidR="00EE1AF2" w:rsidRPr="004E3179" w:rsidRDefault="00EE1AF2" w:rsidP="00E75F31">
      <w:pPr>
        <w:pStyle w:val="ad"/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2 семестр</w:t>
      </w:r>
    </w:p>
    <w:p w14:paraId="1213CC52" w14:textId="77777777" w:rsidR="00EE1AF2" w:rsidRPr="004E3179" w:rsidRDefault="00EE1AF2" w:rsidP="00E75F31">
      <w:pPr>
        <w:pStyle w:val="ad"/>
        <w:spacing w:after="0" w:line="360" w:lineRule="auto"/>
        <w:jc w:val="both"/>
        <w:rPr>
          <w:bCs/>
          <w:sz w:val="28"/>
          <w:szCs w:val="28"/>
        </w:rPr>
      </w:pPr>
    </w:p>
    <w:p w14:paraId="1C9220F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суры должен читать человек, выполняющий молитву вместе с имамом?</w:t>
      </w:r>
    </w:p>
    <w:p w14:paraId="2D082A0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чтение в определенной молитве одной и той же суры?</w:t>
      </w:r>
    </w:p>
    <w:p w14:paraId="2D42320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суры по сунне читаются в пятничной и праздничной молитвах?</w:t>
      </w:r>
    </w:p>
    <w:p w14:paraId="5F851ED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каком месте молитвы Витр читается дуа Кунут?</w:t>
      </w:r>
    </w:p>
    <w:p w14:paraId="10FBF23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суры читаются в молитве Витр по сунне?</w:t>
      </w:r>
    </w:p>
    <w:p w14:paraId="2C88345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особенности есть у молитвы Витр в месяце Рамадан?</w:t>
      </w:r>
    </w:p>
    <w:p w14:paraId="004C0FC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Где еще читается дуа Кунут?</w:t>
      </w:r>
    </w:p>
    <w:p w14:paraId="0106CF1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из молитв сунна-муаккяда особенно важ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ны?</w:t>
      </w:r>
    </w:p>
    <w:p w14:paraId="7D427D5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молитвы нафль вы знаете?</w:t>
      </w:r>
    </w:p>
    <w:p w14:paraId="7AD05E3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Дайте объяснение нижеприведенным молитвам: духа</w:t>
      </w:r>
      <w:r w:rsidRPr="004E3179">
        <w:rPr>
          <w:bCs/>
          <w:sz w:val="28"/>
          <w:szCs w:val="28"/>
          <w:lang w:val="be-BY"/>
        </w:rPr>
        <w:t>,</w:t>
      </w:r>
      <w:r w:rsidRPr="004E3179">
        <w:rPr>
          <w:bCs/>
          <w:sz w:val="28"/>
          <w:szCs w:val="28"/>
        </w:rPr>
        <w:t xml:space="preserve"> истихара, приветствие мечети , тахаджуд.</w:t>
      </w:r>
    </w:p>
    <w:p w14:paraId="26BB6C2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необходимо поступить когда портится молит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ва нафль?</w:t>
      </w:r>
    </w:p>
    <w:p w14:paraId="7F2FE31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читается молитва нафль в транспорте?</w:t>
      </w:r>
    </w:p>
    <w:p w14:paraId="6B28A10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Как восполнить несколько пропущенных молитв?</w:t>
      </w:r>
    </w:p>
    <w:p w14:paraId="10B787E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три случая, когда порядок восполне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ния молитв необязателен.</w:t>
      </w:r>
    </w:p>
    <w:p w14:paraId="6BE57F7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действия, портящие молитву.</w:t>
      </w:r>
    </w:p>
    <w:p w14:paraId="5E57A3D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слова, портящие молитву.</w:t>
      </w:r>
    </w:p>
    <w:p w14:paraId="63353E2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спорные действия, портящие молит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ву.</w:t>
      </w:r>
    </w:p>
    <w:p w14:paraId="0C9E503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действия, которые макрух в молит-ве.</w:t>
      </w:r>
    </w:p>
    <w:p w14:paraId="3077ECA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Приведите хадис о достоинствах общественной молитвы.</w:t>
      </w:r>
    </w:p>
    <w:p w14:paraId="03BD9B2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людей, достойных быть имамом в коллективной молитве.</w:t>
      </w:r>
    </w:p>
    <w:p w14:paraId="1BF5152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Разрешено ли женщинам выполнять коллектив-ную молитву у мечети?</w:t>
      </w:r>
    </w:p>
    <w:p w14:paraId="2438928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выстроить общину, если она состоит из муж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чин, женщин и детей.</w:t>
      </w:r>
    </w:p>
    <w:p w14:paraId="2959B1A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 если при чтении дневной или вечер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ней молитв, произнесли икаму?</w:t>
      </w:r>
    </w:p>
    <w:p w14:paraId="7100925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поступить в перечисленных выше случаях, если это предвечерняя молитва?</w:t>
      </w:r>
    </w:p>
    <w:p w14:paraId="3DFA91B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делать, если при совершении утренней или ве-черней молитв была произнесена икама для фарда:</w:t>
      </w:r>
    </w:p>
    <w:p w14:paraId="50B59E7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а</w:t>
      </w:r>
      <w:r w:rsidRPr="004E3179">
        <w:rPr>
          <w:bCs/>
          <w:sz w:val="28"/>
          <w:szCs w:val="28"/>
        </w:rPr>
        <w:t>) если это произошло до земного поклона второго ракагата</w:t>
      </w:r>
    </w:p>
    <w:p w14:paraId="628CBB1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б</w:t>
      </w:r>
      <w:r w:rsidRPr="004E3179">
        <w:rPr>
          <w:bCs/>
          <w:sz w:val="28"/>
          <w:szCs w:val="28"/>
        </w:rPr>
        <w:t>) если это произошло после земного поклона второго ракагата</w:t>
      </w:r>
    </w:p>
    <w:p w14:paraId="4BF1E08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Восполняется ли сунна утренней молитвы? Если да, то в каких случаях?</w:t>
      </w:r>
    </w:p>
    <w:p w14:paraId="193F9B5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Восполняется ли четыре ракагата сунны дневной молитвы? Если да, то как и в каких случаях?</w:t>
      </w:r>
    </w:p>
    <w:p w14:paraId="3836716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делать, если человек придя на утреннюю мо-литву в мечеть, обнаружил, что община уже читает фард?</w:t>
      </w:r>
    </w:p>
    <w:p w14:paraId="1BAA5E3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поступает человек, у которого во время молитвы испортилось удуъ?</w:t>
      </w:r>
    </w:p>
    <w:p w14:paraId="71EDCC0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Что делает имам если у него во время молитвы испортилось удуъ?</w:t>
      </w:r>
    </w:p>
    <w:p w14:paraId="4AB93D8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такое земной поклон по забывчивости?</w:t>
      </w:r>
    </w:p>
    <w:p w14:paraId="3F79353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 при оставлении самого суджуд саху?</w:t>
      </w:r>
    </w:p>
    <w:p w14:paraId="27FC218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необходимо делать тому, кто, оставив послед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нее сидение, встал на следующий ракагат?</w:t>
      </w:r>
    </w:p>
    <w:p w14:paraId="0EA0078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необходимо делать тому, кто, совершив последнее сидение, встал на следующий ракагат?</w:t>
      </w:r>
    </w:p>
    <w:p w14:paraId="2C4C74D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делает, тот, кто сомневается в числе совершенных ракагатов?</w:t>
      </w:r>
    </w:p>
    <w:p w14:paraId="0C2B56E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земной поклон при чтении?</w:t>
      </w:r>
    </w:p>
    <w:p w14:paraId="75B21DA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каких сурах встречается земной поклон при чтении?</w:t>
      </w:r>
    </w:p>
    <w:p w14:paraId="4D2991C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совершается земной поклон при прочтении соответствующих аятов?</w:t>
      </w:r>
    </w:p>
    <w:p w14:paraId="4ECA329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выполняет молитву тот, кто не может стоять?</w:t>
      </w:r>
    </w:p>
    <w:p w14:paraId="3E04C17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выполняет молитву тот, кто не может выпол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нять земные и поясные поклоны?</w:t>
      </w:r>
    </w:p>
    <w:p w14:paraId="578006C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Кто считается путешественником согласно шари-ата?</w:t>
      </w:r>
    </w:p>
    <w:p w14:paraId="6590810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выполняет свои молитвы путешественник?</w:t>
      </w:r>
    </w:p>
    <w:p w14:paraId="73B355C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делает путешественник, если он совершил молитву не сокращая (четыре ракагата) и при этом забыл среднее сидение?</w:t>
      </w:r>
    </w:p>
    <w:p w14:paraId="41EF1B9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должен выполнять молитву путешественник, если он совершает молитву за имамом непутешественником?</w:t>
      </w:r>
    </w:p>
    <w:p w14:paraId="0D018D2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Сокращает ли путешественник свои молитвы в населенном пункте, где родился, если он там постоянно не живет?</w:t>
      </w:r>
    </w:p>
    <w:p w14:paraId="0F91C8B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Должен ли путешественник сокращать молитву, если он вернулся к себе домой только на несколько часов?</w:t>
      </w:r>
    </w:p>
    <w:p w14:paraId="66CE1EB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нашем мазхабе разрешено совмещать молитвы: формальное,  фактически, в обоих случаях.</w:t>
      </w:r>
    </w:p>
    <w:p w14:paraId="0C7D7DE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условия обязательности пятничной молитвы.</w:t>
      </w:r>
    </w:p>
    <w:p w14:paraId="45546AA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Перечислите условия действительности пятничной молитвы.</w:t>
      </w:r>
    </w:p>
    <w:p w14:paraId="528B563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тех, кому разрешено не присутствовать на пятничной молитве.</w:t>
      </w:r>
    </w:p>
    <w:p w14:paraId="4676560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делать оставивший пятничную молитву по уважительной причине?</w:t>
      </w:r>
    </w:p>
    <w:p w14:paraId="44CEA47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Разрешено ли во время пятничной молитвы тор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говать, покупать, строить и т.д.?</w:t>
      </w:r>
    </w:p>
    <w:p w14:paraId="4688D20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Когда произносится азан для пятничной молитвы?</w:t>
      </w:r>
    </w:p>
    <w:p w14:paraId="09EE647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слушание пятничной проповеди?</w:t>
      </w:r>
    </w:p>
    <w:p w14:paraId="1990B76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читаются аяты Корана в пятничной молитве?</w:t>
      </w:r>
    </w:p>
    <w:p w14:paraId="5FD85DD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условия обязательности празднич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ной молитвы.</w:t>
      </w:r>
    </w:p>
    <w:p w14:paraId="0A947A7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Время праздничной молитвы:</w:t>
      </w:r>
    </w:p>
    <w:p w14:paraId="7D29EE2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а</w:t>
      </w:r>
      <w:r w:rsidRPr="004E3179">
        <w:rPr>
          <w:bCs/>
          <w:sz w:val="28"/>
          <w:szCs w:val="28"/>
        </w:rPr>
        <w:t>) после рассвета</w:t>
      </w:r>
    </w:p>
    <w:p w14:paraId="4CA25BB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б</w:t>
      </w:r>
      <w:r w:rsidRPr="004E3179">
        <w:rPr>
          <w:bCs/>
          <w:sz w:val="28"/>
          <w:szCs w:val="28"/>
        </w:rPr>
        <w:t>) когда солнце поднимется на высоту копья (30 мин. после восхода)</w:t>
      </w:r>
    </w:p>
    <w:p w14:paraId="0BA50D3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в</w:t>
      </w:r>
      <w:r w:rsidRPr="004E3179">
        <w:rPr>
          <w:bCs/>
          <w:sz w:val="28"/>
          <w:szCs w:val="28"/>
        </w:rPr>
        <w:t>) после того, как солнце пройдет зенит</w:t>
      </w:r>
    </w:p>
    <w:p w14:paraId="55F9B8D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суннаты праздничной молитвы.</w:t>
      </w:r>
    </w:p>
    <w:p w14:paraId="6836297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пути на праздник произносится такбир, в каком случае его произносят вслух, а в каком про себя?</w:t>
      </w:r>
    </w:p>
    <w:p w14:paraId="00E0932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каком месте праздничной молитвы произносят дополнительные такбиры?</w:t>
      </w:r>
    </w:p>
    <w:p w14:paraId="4279A3A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Когда произносится такбир ташрик?</w:t>
      </w:r>
    </w:p>
    <w:p w14:paraId="4F88BDE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Напишите слова такбир ташрик.</w:t>
      </w:r>
    </w:p>
    <w:p w14:paraId="4BEAF42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читается молитва при солнечном и лунном затмении?</w:t>
      </w:r>
    </w:p>
    <w:p w14:paraId="0FA4775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делают во время засухи, чтобы пошел дождь?</w:t>
      </w:r>
    </w:p>
    <w:p w14:paraId="33825CC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Приведите хадис о молитве таравих.</w:t>
      </w:r>
    </w:p>
    <w:p w14:paraId="2B2D3B65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По сколько ракагатов совершается молитва таравих? Через сколько ракагатов совершается перерыв?</w:t>
      </w:r>
    </w:p>
    <w:p w14:paraId="014C5F0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хукм молитвы таравих.</w:t>
      </w:r>
    </w:p>
    <w:p w14:paraId="69E607A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Как выполняется молитва Витр в месяц Рамадан, и как она выполняется в другое время?</w:t>
      </w:r>
    </w:p>
    <w:p w14:paraId="38C14EE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какое время читается молитва страха, и как она читается?</w:t>
      </w:r>
    </w:p>
    <w:p w14:paraId="6AFD4ED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Разрешено ли совершение молитв внутри Кягбы?</w:t>
      </w:r>
    </w:p>
    <w:p w14:paraId="12C71E5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Действительна ли молитва если маъмум внутри Кягбы стоит спиной к имаму?</w:t>
      </w:r>
    </w:p>
    <w:p w14:paraId="7BE305E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совершение молитвы на Кягбе?</w:t>
      </w:r>
    </w:p>
    <w:p w14:paraId="4F657DA0" w14:textId="77777777" w:rsidR="00EE1AF2" w:rsidRPr="004E3179" w:rsidRDefault="00EE1AF2" w:rsidP="005E43B4">
      <w:pPr>
        <w:pStyle w:val="ad"/>
        <w:spacing w:after="0" w:line="360" w:lineRule="auto"/>
        <w:ind w:left="360"/>
        <w:jc w:val="both"/>
        <w:rPr>
          <w:b/>
          <w:bCs/>
          <w:sz w:val="28"/>
          <w:szCs w:val="28"/>
        </w:rPr>
      </w:pPr>
    </w:p>
    <w:p w14:paraId="03914AC1" w14:textId="77777777" w:rsidR="00EE1AF2" w:rsidRPr="004E3179" w:rsidRDefault="00EE1AF2" w:rsidP="005E43B4">
      <w:pPr>
        <w:pStyle w:val="ad"/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4E3179">
        <w:rPr>
          <w:b/>
          <w:bCs/>
          <w:sz w:val="28"/>
          <w:szCs w:val="28"/>
        </w:rPr>
        <w:t>Вопросы к зачету</w:t>
      </w:r>
    </w:p>
    <w:p w14:paraId="77ED899A" w14:textId="77777777" w:rsidR="00EE1AF2" w:rsidRPr="004E3179" w:rsidRDefault="00EE1AF2" w:rsidP="005E43B4">
      <w:pPr>
        <w:pStyle w:val="ad"/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4E3179">
        <w:rPr>
          <w:b/>
          <w:bCs/>
          <w:sz w:val="28"/>
          <w:szCs w:val="28"/>
        </w:rPr>
        <w:t>3 семестр</w:t>
      </w:r>
    </w:p>
    <w:p w14:paraId="6EC4E1B0" w14:textId="77777777" w:rsidR="00EE1AF2" w:rsidRPr="004E3179" w:rsidRDefault="00EE1AF2" w:rsidP="005E43B4">
      <w:pPr>
        <w:pStyle w:val="ad"/>
        <w:spacing w:after="0" w:line="360" w:lineRule="auto"/>
        <w:ind w:left="360"/>
        <w:jc w:val="both"/>
        <w:rPr>
          <w:b/>
          <w:bCs/>
          <w:sz w:val="28"/>
          <w:szCs w:val="28"/>
        </w:rPr>
      </w:pPr>
    </w:p>
    <w:p w14:paraId="121309D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 с человеком когда приближается его смертный час?</w:t>
      </w:r>
    </w:p>
    <w:p w14:paraId="7F6C213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омовения покойного.</w:t>
      </w:r>
    </w:p>
    <w:p w14:paraId="72422A3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Перечислите, из каких частей состоит саван мужчины.</w:t>
      </w:r>
    </w:p>
    <w:p w14:paraId="6F5A82E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завертывания мужчины в саван.</w:t>
      </w:r>
    </w:p>
    <w:p w14:paraId="7E5BD82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Перечислите, из каких частей состоит саван женщины.</w:t>
      </w:r>
    </w:p>
    <w:p w14:paraId="2480A8C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завертывания женщины в саван.</w:t>
      </w:r>
    </w:p>
    <w:p w14:paraId="76D805A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молитва о покойном?</w:t>
      </w:r>
    </w:p>
    <w:p w14:paraId="585DC15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совершения молитвы о покой-ном.</w:t>
      </w:r>
    </w:p>
    <w:p w14:paraId="1FCE1EC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поступить, если покойный похоронен без со-вершения молитвы?</w:t>
      </w:r>
    </w:p>
    <w:p w14:paraId="417EEC9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Опишите, как необходимо нести покойного.</w:t>
      </w:r>
    </w:p>
    <w:p w14:paraId="3D4831B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должна быть могила?</w:t>
      </w:r>
    </w:p>
    <w:p w14:paraId="15A7AB1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похорон покойного.</w:t>
      </w:r>
    </w:p>
    <w:p w14:paraId="5C5B965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делать с новорожденным, если он умер?</w:t>
      </w:r>
    </w:p>
    <w:p w14:paraId="40A3E45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поступить с человеком, казненным за уголовное преступление?</w:t>
      </w:r>
    </w:p>
    <w:p w14:paraId="6A7BE227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Назовите значение слова «пост» в языке и шариате.</w:t>
      </w:r>
    </w:p>
    <w:p w14:paraId="2D9FD85F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условия обязательности поста.</w:t>
      </w:r>
    </w:p>
    <w:p w14:paraId="683C850F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lastRenderedPageBreak/>
        <w:t>Перечислите тех, для кого пост необязателен.</w:t>
      </w:r>
    </w:p>
    <w:p w14:paraId="74C97467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Что должен сделать человек, пропустивший пост по какой либо уважительной причине, если эта причина исчезла?</w:t>
      </w:r>
    </w:p>
    <w:p w14:paraId="6F837918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 поступает старый человек, который вообще не может совершать пост?</w:t>
      </w:r>
    </w:p>
    <w:p w14:paraId="21C97A4B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 поступает человек, потерявший сознание днем во время Рамадана?</w:t>
      </w:r>
    </w:p>
    <w:p w14:paraId="49654A5D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 можно узнать о наступлении месяца Рама</w:t>
      </w:r>
      <w:r w:rsidRPr="004E3179">
        <w:rPr>
          <w:sz w:val="28"/>
          <w:szCs w:val="28"/>
          <w:lang w:val="be-BY"/>
        </w:rPr>
        <w:t>-</w:t>
      </w:r>
      <w:r w:rsidRPr="004E3179">
        <w:rPr>
          <w:sz w:val="28"/>
          <w:szCs w:val="28"/>
        </w:rPr>
        <w:t>дан?</w:t>
      </w:r>
    </w:p>
    <w:p w14:paraId="4DE2B7B0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Какое число свидетелей необходимо для установ-ления начала месяца Рамадан?</w:t>
      </w:r>
    </w:p>
    <w:p w14:paraId="0DADB5FB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 узнать о наступлении месяца Шавваль?</w:t>
      </w:r>
    </w:p>
    <w:p w14:paraId="5C2B05E5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Какое число свидетелей необходимо для установления начала месяца Шавваль</w:t>
      </w:r>
    </w:p>
    <w:p w14:paraId="798E065E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случаи, когда необходимо совершить намерение с вечера.</w:t>
      </w:r>
    </w:p>
    <w:p w14:paraId="58973EBB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случаи, когда необязательно совершать намерение с вечера.</w:t>
      </w:r>
    </w:p>
    <w:p w14:paraId="3D4E6C11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виды поста.</w:t>
      </w:r>
    </w:p>
    <w:p w14:paraId="0494A3BE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действия, портящие пост и делающие обязательным только восполнение.</w:t>
      </w:r>
    </w:p>
    <w:p w14:paraId="555A6226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действия, портящие пост и делающие обязательным и восполнение и искупление.</w:t>
      </w:r>
    </w:p>
    <w:p w14:paraId="07743981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степени каффарата.</w:t>
      </w:r>
    </w:p>
    <w:p w14:paraId="10CEBA58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действия, не портящие пост.</w:t>
      </w:r>
    </w:p>
    <w:p w14:paraId="65CF8973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действия, которые являются макрух во время поста.</w:t>
      </w:r>
    </w:p>
    <w:p w14:paraId="65D8E58E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Когда восполняются дни поста, пропущенные в месяце Рамадан.</w:t>
      </w:r>
    </w:p>
    <w:p w14:paraId="4CEB5E30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Что должен сделать человек, который не успел восполнить пропущенные дни поста до смерти.</w:t>
      </w:r>
    </w:p>
    <w:p w14:paraId="7C893CF6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lastRenderedPageBreak/>
        <w:t>Перечислите те виды поста, которые являются нафлем.</w:t>
      </w:r>
    </w:p>
    <w:p w14:paraId="37F4AE4A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дни, когда пост запрещен.</w:t>
      </w:r>
    </w:p>
    <w:p w14:paraId="40CF2FB7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дни, когда пост макрух</w:t>
      </w:r>
    </w:p>
    <w:p w14:paraId="6766495C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Что такое Игтикяф?</w:t>
      </w:r>
    </w:p>
    <w:p w14:paraId="5A192C02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виды Игтикяфа и объясните их.</w:t>
      </w:r>
    </w:p>
    <w:p w14:paraId="12BA1D8C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Перечислите действия, запрещенные во время Иг</w:t>
      </w:r>
      <w:r w:rsidRPr="004E3179">
        <w:rPr>
          <w:sz w:val="28"/>
          <w:szCs w:val="28"/>
          <w:lang w:val="be-BY"/>
        </w:rPr>
        <w:t>ъ</w:t>
      </w:r>
      <w:r w:rsidRPr="004E3179">
        <w:rPr>
          <w:sz w:val="28"/>
          <w:szCs w:val="28"/>
        </w:rPr>
        <w:t>тикяфа.</w:t>
      </w:r>
    </w:p>
    <w:p w14:paraId="090C4F04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E3179">
        <w:rPr>
          <w:sz w:val="28"/>
          <w:szCs w:val="28"/>
        </w:rPr>
        <w:t>Разрешено ли во время Игтикяфа выходить из мечети? Если да, то в каких  случаях?</w:t>
      </w:r>
    </w:p>
    <w:p w14:paraId="3840070C" w14:textId="77777777" w:rsidR="00EE1AF2" w:rsidRPr="004E3179" w:rsidRDefault="00EE1AF2" w:rsidP="006F4D2D">
      <w:pPr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4E3179">
        <w:rPr>
          <w:sz w:val="28"/>
          <w:szCs w:val="28"/>
        </w:rPr>
        <w:t>Какие действия разрешены во время Игтикяфа, а какие являются макрух?</w:t>
      </w:r>
    </w:p>
    <w:p w14:paraId="0B5B32D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значение слова закят в арабском языке и шариате.</w:t>
      </w:r>
    </w:p>
    <w:p w14:paraId="44BA805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Какой хукм имеет закят?</w:t>
      </w:r>
    </w:p>
    <w:p w14:paraId="41DAEE8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условия обязательности закята.</w:t>
      </w:r>
    </w:p>
    <w:p w14:paraId="06FCEE1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сумму нысаба.</w:t>
      </w:r>
    </w:p>
    <w:p w14:paraId="3045807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Должен ли выплачивать закят человек, предна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меренно уничтоживший все свое имущество?</w:t>
      </w:r>
    </w:p>
    <w:p w14:paraId="755DB52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высчитывается закят?</w:t>
      </w:r>
    </w:p>
    <w:p w14:paraId="26FBC9A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Выплачивается ли закят с акций и других цен</w:t>
      </w:r>
      <w:r w:rsidRPr="004E3179">
        <w:rPr>
          <w:bCs/>
          <w:sz w:val="28"/>
          <w:szCs w:val="28"/>
          <w:lang w:val="be-BY"/>
        </w:rPr>
        <w:t>-</w:t>
      </w:r>
      <w:r w:rsidRPr="004E3179">
        <w:rPr>
          <w:bCs/>
          <w:sz w:val="28"/>
          <w:szCs w:val="28"/>
        </w:rPr>
        <w:t>ных бумаг?</w:t>
      </w:r>
    </w:p>
    <w:p w14:paraId="2472CFF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Разрешено ли выплачивать закят раньше срока?</w:t>
      </w:r>
    </w:p>
    <w:p w14:paraId="63A15CE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выплачивается закят с овец?</w:t>
      </w:r>
    </w:p>
    <w:p w14:paraId="40769EE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Закят с урожая выплачивается в зависимости от орошения. Укажите размер закята в обоих случаях:</w:t>
      </w:r>
    </w:p>
    <w:p w14:paraId="21BBD81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а</w:t>
      </w:r>
      <w:r w:rsidRPr="004E3179">
        <w:rPr>
          <w:bCs/>
          <w:sz w:val="28"/>
          <w:szCs w:val="28"/>
        </w:rPr>
        <w:t>) естественное орошение</w:t>
      </w:r>
    </w:p>
    <w:p w14:paraId="3E5DDD1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б</w:t>
      </w:r>
      <w:r w:rsidRPr="004E3179">
        <w:rPr>
          <w:bCs/>
          <w:sz w:val="28"/>
          <w:szCs w:val="28"/>
        </w:rPr>
        <w:t>) искусственное орошение</w:t>
      </w:r>
    </w:p>
    <w:p w14:paraId="31F6D8E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Средства закята раздаются восьми группам лю-дей, перечислите их и приведите доказательство.</w:t>
      </w:r>
    </w:p>
    <w:p w14:paraId="65EBD5D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 разницу между бедным и нищим.</w:t>
      </w:r>
    </w:p>
    <w:p w14:paraId="237723E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 следующее:</w:t>
      </w:r>
    </w:p>
    <w:p w14:paraId="2CA8E80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t>а</w:t>
      </w:r>
      <w:r w:rsidRPr="004E3179">
        <w:rPr>
          <w:bCs/>
          <w:sz w:val="28"/>
          <w:szCs w:val="28"/>
        </w:rPr>
        <w:t>) новопринявшие Ислам</w:t>
      </w:r>
    </w:p>
    <w:p w14:paraId="66DA143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  <w:lang w:val="be-BY"/>
        </w:rPr>
        <w:lastRenderedPageBreak/>
        <w:t>б</w:t>
      </w:r>
      <w:r w:rsidRPr="004E3179">
        <w:rPr>
          <w:bCs/>
          <w:sz w:val="28"/>
          <w:szCs w:val="28"/>
        </w:rPr>
        <w:t>) рабы, составившие договор со своим гос-подином</w:t>
      </w:r>
    </w:p>
    <w:p w14:paraId="5747046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Кому разрешено давать закят?</w:t>
      </w:r>
    </w:p>
    <w:p w14:paraId="5A80F5F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три группы людей, которым не разрешено давать закят.</w:t>
      </w:r>
    </w:p>
    <w:p w14:paraId="20695CC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хукм садака фитр.</w:t>
      </w:r>
    </w:p>
    <w:p w14:paraId="0517FEE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За кого выплачивается садака фитр?</w:t>
      </w:r>
    </w:p>
    <w:p w14:paraId="049BA76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время, когда выплата садаки фитр мустахаб.</w:t>
      </w:r>
    </w:p>
    <w:p w14:paraId="627139E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Кому дается садака фитр?</w:t>
      </w:r>
    </w:p>
    <w:p w14:paraId="2CC77B4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 цель выплаты садаки фитр.</w:t>
      </w:r>
    </w:p>
    <w:p w14:paraId="7BD1589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каком размере выплачивается садака фитр?</w:t>
      </w:r>
    </w:p>
    <w:p w14:paraId="2941689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положительные стороны закята.</w:t>
      </w:r>
    </w:p>
    <w:p w14:paraId="4D56FFF6" w14:textId="77777777" w:rsidR="00EE1AF2" w:rsidRPr="004E3179" w:rsidRDefault="00EE1AF2" w:rsidP="00FB26E5">
      <w:pPr>
        <w:pStyle w:val="ad"/>
        <w:spacing w:after="0" w:line="360" w:lineRule="auto"/>
        <w:jc w:val="both"/>
        <w:rPr>
          <w:bCs/>
          <w:sz w:val="28"/>
          <w:szCs w:val="28"/>
        </w:rPr>
      </w:pPr>
    </w:p>
    <w:p w14:paraId="1DA671A9" w14:textId="77777777" w:rsidR="00EE1AF2" w:rsidRPr="004E3179" w:rsidRDefault="00EE1AF2" w:rsidP="00FB26E5">
      <w:pPr>
        <w:rPr>
          <w:b/>
          <w:bCs/>
          <w:iCs/>
          <w:snapToGrid w:val="0"/>
          <w:sz w:val="28"/>
          <w:szCs w:val="28"/>
          <w:u w:val="single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Вопросы к экзамену</w:t>
      </w:r>
    </w:p>
    <w:p w14:paraId="15632C73" w14:textId="77777777" w:rsidR="00EE1AF2" w:rsidRPr="004E3179" w:rsidRDefault="00EE1AF2" w:rsidP="00FB26E5">
      <w:pPr>
        <w:pStyle w:val="ad"/>
        <w:spacing w:after="0" w:line="360" w:lineRule="auto"/>
        <w:jc w:val="both"/>
        <w:rPr>
          <w:bCs/>
          <w:sz w:val="28"/>
          <w:szCs w:val="28"/>
        </w:rPr>
      </w:pPr>
      <w:r w:rsidRPr="004E3179">
        <w:rPr>
          <w:b/>
          <w:bCs/>
          <w:iCs/>
          <w:snapToGrid w:val="0"/>
          <w:sz w:val="28"/>
          <w:szCs w:val="28"/>
          <w:u w:val="single"/>
        </w:rPr>
        <w:t>4 семестр</w:t>
      </w:r>
    </w:p>
    <w:p w14:paraId="18ACF94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значение слова хадж в языке и шариате.</w:t>
      </w:r>
    </w:p>
    <w:p w14:paraId="3EE3761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хукм хаджа.</w:t>
      </w:r>
    </w:p>
    <w:p w14:paraId="3736997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условия хаджа.</w:t>
      </w:r>
    </w:p>
    <w:p w14:paraId="44AA31C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фарды и ваджибы хаджа</w:t>
      </w:r>
    </w:p>
    <w:p w14:paraId="5044D7C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суннаты хаджа.</w:t>
      </w:r>
    </w:p>
    <w:p w14:paraId="7C165BA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Объясните, что такое микат?</w:t>
      </w:r>
    </w:p>
    <w:p w14:paraId="00C82E7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одевания ихрама.</w:t>
      </w:r>
    </w:p>
    <w:p w14:paraId="1AABD95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 запрещенные в состоянии ихрама.</w:t>
      </w:r>
    </w:p>
    <w:p w14:paraId="4DBE6C7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отличия ихрама женщины от ихрама мужчины.</w:t>
      </w:r>
    </w:p>
    <w:p w14:paraId="1D5533D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Опишите, как совершается таваф прибытия.</w:t>
      </w:r>
    </w:p>
    <w:p w14:paraId="68B1BBD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дополнительные суннаты тавафа для мужчин.</w:t>
      </w:r>
    </w:p>
    <w:p w14:paraId="057FAB3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как совершается бег между холмами Сафа и Марва. Какие дуа при этом читаются?</w:t>
      </w:r>
    </w:p>
    <w:p w14:paraId="0DD8A98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Когда паломники отправляются в долину Мина и что они там делают?</w:t>
      </w:r>
    </w:p>
    <w:p w14:paraId="4BECC1F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Когда паломники отправляются в Арафат?</w:t>
      </w:r>
    </w:p>
    <w:p w14:paraId="54D9E85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Какие условия существуют для совмещения дневной и предвечерней молитв в Арафате?</w:t>
      </w:r>
    </w:p>
    <w:p w14:paraId="46B4042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сделать паломник, если он совершил вечернюю молитву по пути в Муздалифу?</w:t>
      </w:r>
    </w:p>
    <w:p w14:paraId="030F901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действия которые желательно совершать находясь в Арафате.</w:t>
      </w:r>
    </w:p>
    <w:p w14:paraId="07170F2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слова произносятся во время бросания камней в Мине?</w:t>
      </w:r>
    </w:p>
    <w:p w14:paraId="1AAE2F3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отличия совершающего хадж Ифрад от совершающего хадж Таматтуг и Кыран.</w:t>
      </w:r>
    </w:p>
    <w:p w14:paraId="2756BAE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Опредлите время тавафа посещения.</w:t>
      </w:r>
    </w:p>
    <w:p w14:paraId="454CD74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делает паломник, если от просрочил таваф посещения?</w:t>
      </w:r>
    </w:p>
    <w:p w14:paraId="2FEC304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время бросания камней в одиннадцатый, двенадцатый и тринадцатый дни месяца Зуль-Хиджа.</w:t>
      </w:r>
    </w:p>
    <w:p w14:paraId="1303DAD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бросания камней в эти дни.</w:t>
      </w:r>
    </w:p>
    <w:p w14:paraId="15F06BC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Когда разрешено и когда мустахаб совершение прощального тавафа?</w:t>
      </w:r>
    </w:p>
    <w:p w14:paraId="4362EE0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время стояния в Арафате.</w:t>
      </w:r>
    </w:p>
    <w:p w14:paraId="4551983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Чем отличается хадж женщины от хаджа мужчины?</w:t>
      </w:r>
    </w:p>
    <w:p w14:paraId="66497FD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значение слова умра в языке и шариате.</w:t>
      </w:r>
    </w:p>
    <w:p w14:paraId="2CBA8A1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совершения умры.</w:t>
      </w:r>
    </w:p>
    <w:p w14:paraId="0B4F66A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хукм умры.</w:t>
      </w:r>
    </w:p>
    <w:p w14:paraId="0022ACAE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микаты умры.</w:t>
      </w:r>
    </w:p>
    <w:p w14:paraId="4D473AA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Определите время умры.</w:t>
      </w:r>
    </w:p>
    <w:p w14:paraId="40A2997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Опишите порядок совершения хаджа Таматтуг.</w:t>
      </w:r>
    </w:p>
    <w:p w14:paraId="38E5A52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Назовите отличия хаджа Таматтуг от хаджа Кыран.</w:t>
      </w:r>
    </w:p>
    <w:p w14:paraId="5CFD6A8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месяцы хаджа.</w:t>
      </w:r>
    </w:p>
    <w:p w14:paraId="00EBF6E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Зачем нам необходимо знать месяцы хаджа?</w:t>
      </w:r>
    </w:p>
    <w:p w14:paraId="776C21E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Будет ли действителен хадж Таматтуг, если было совершено два путешествия, одно для умры другое для хаджа?</w:t>
      </w:r>
    </w:p>
    <w:p w14:paraId="0A5CC1C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Перечислите нарушения ихрама.</w:t>
      </w:r>
    </w:p>
    <w:p w14:paraId="2381E8A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нарушения хаджа и умры.</w:t>
      </w:r>
    </w:p>
    <w:p w14:paraId="49C6F27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искупление существует для того, кто надел сшитую одежду, пропитанную благовониями?</w:t>
      </w:r>
    </w:p>
    <w:p w14:paraId="7051522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 xml:space="preserve">Какие искупления существуют для того, кто покрыл лицо или голову? </w:t>
      </w:r>
    </w:p>
    <w:p w14:paraId="7AC919C6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каком случае покрытие головы не считается нарушением?</w:t>
      </w:r>
    </w:p>
    <w:p w14:paraId="0FEEB3F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искупления существуют для того, кто воспользовался благовониями?</w:t>
      </w:r>
    </w:p>
    <w:p w14:paraId="537A1DDC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А) для тела</w:t>
      </w:r>
    </w:p>
    <w:p w14:paraId="0ED85DB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Б) для одежды</w:t>
      </w:r>
    </w:p>
    <w:p w14:paraId="1D8ED77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искупления существуют для постригшего ногти:</w:t>
      </w:r>
    </w:p>
    <w:p w14:paraId="0BECE8B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А) все ногти на одной руке</w:t>
      </w:r>
    </w:p>
    <w:p w14:paraId="1AA8915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Б) три ногтя на одной ноге</w:t>
      </w:r>
    </w:p>
    <w:p w14:paraId="4FDBAC4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В) постригшего все ногти в течение трех маджлисов</w:t>
      </w:r>
    </w:p>
    <w:p w14:paraId="396D60E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сделать паломник вступивший в интимную близость до стояния в Арафате?</w:t>
      </w:r>
    </w:p>
    <w:p w14:paraId="342A9B50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сделать паломник вступивший в интимную близость до совершения тавафа умры?</w:t>
      </w:r>
    </w:p>
    <w:p w14:paraId="6195246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искупление должен совершить тот, кто выполнил таваф прибытия без удуъ?</w:t>
      </w:r>
    </w:p>
    <w:p w14:paraId="31A2632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искупления должен совершить тот, кто выполнил таваф посещения без гусля?</w:t>
      </w:r>
    </w:p>
    <w:p w14:paraId="3DC3946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сделать паломник, если он оставил нахождение в Муздалифе после рассвета?</w:t>
      </w:r>
    </w:p>
    <w:p w14:paraId="13222D0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должен сделать паломник, если он не выполнил бег между холмами Сафа и Марва?</w:t>
      </w:r>
    </w:p>
    <w:p w14:paraId="21275DE9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Что делает паломник если он покинул Арафат до захода солнца?</w:t>
      </w:r>
    </w:p>
    <w:p w14:paraId="7E4A75B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Что делает паломник оставивший прощальный таваф?</w:t>
      </w:r>
    </w:p>
    <w:p w14:paraId="099368B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каких случаях считается, что нарушен порядок хаджа? И какие искупления существуют за это?</w:t>
      </w:r>
    </w:p>
    <w:p w14:paraId="77250FF7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 xml:space="preserve">Что делает паломник, если он просрочил жертвоприношение или подстригание волос? </w:t>
      </w:r>
    </w:p>
    <w:p w14:paraId="63E26E9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искупление существует для паломника, если он, охотясь, убил какое либо животное?</w:t>
      </w:r>
    </w:p>
    <w:p w14:paraId="00BA6ED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животных, которых паломнику убивать разрешено.</w:t>
      </w:r>
    </w:p>
    <w:p w14:paraId="0B3B77A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отличие в  искуплениях существует для совершающего хадж Кыран?</w:t>
      </w:r>
    </w:p>
    <w:p w14:paraId="036A7FC4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искупление существует для пересекшего микат без ихрама?</w:t>
      </w:r>
    </w:p>
    <w:p w14:paraId="27B43A5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Должен ли одевать ихрам тот, кто следует в какой либо другой город кроме Мекки?</w:t>
      </w:r>
    </w:p>
    <w:p w14:paraId="482FCDC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Перечислите нарушения аль-Харам.</w:t>
      </w:r>
    </w:p>
    <w:p w14:paraId="6CF702A8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должен поступить человек убивший животное в аль-Харам?</w:t>
      </w:r>
    </w:p>
    <w:p w14:paraId="5B2DCCA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должен поступить человек срезавший растение в аль-Харам?</w:t>
      </w:r>
    </w:p>
    <w:p w14:paraId="07104862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Какие растения можно срезать в аль-Харам?</w:t>
      </w:r>
    </w:p>
    <w:p w14:paraId="16B58FCD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Какое искупление существует для того, кто срезал дерево у которого есть хозяин?</w:t>
      </w:r>
    </w:p>
    <w:p w14:paraId="4E5A67C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 поступает тот, у кого появилось препятствие в продолжении умры?</w:t>
      </w:r>
    </w:p>
    <w:p w14:paraId="7D4C92AF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В каких случаях паломник считается опоздавшим на паломничество?</w:t>
      </w:r>
    </w:p>
    <w:p w14:paraId="7DA44FC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Объясните, что такое аль-хадью.</w:t>
      </w:r>
    </w:p>
    <w:p w14:paraId="2394E65A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Каких животных можно резать для жертвоприношения?</w:t>
      </w:r>
    </w:p>
    <w:p w14:paraId="2255BD93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lastRenderedPageBreak/>
        <w:t>Животные с какими недостатками не подходят для жертвоприношения?</w:t>
      </w:r>
    </w:p>
    <w:p w14:paraId="4E5670B1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Определите время жертвоприношения в хадже.</w:t>
      </w:r>
    </w:p>
    <w:p w14:paraId="652E0A4B" w14:textId="77777777" w:rsidR="00EE1AF2" w:rsidRPr="004E3179" w:rsidRDefault="00EE1AF2" w:rsidP="006F4D2D">
      <w:pPr>
        <w:pStyle w:val="ad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4E3179">
        <w:rPr>
          <w:bCs/>
          <w:sz w:val="28"/>
          <w:szCs w:val="28"/>
        </w:rPr>
        <w:t>Определите время жертвоприношения вне хаджа.</w:t>
      </w:r>
    </w:p>
    <w:p w14:paraId="324DD0D7" w14:textId="77777777" w:rsidR="00EE1AF2" w:rsidRPr="004E3179" w:rsidRDefault="00EE1AF2" w:rsidP="009D2629">
      <w:pPr>
        <w:tabs>
          <w:tab w:val="left" w:pos="180"/>
        </w:tabs>
        <w:jc w:val="both"/>
        <w:rPr>
          <w:sz w:val="28"/>
          <w:szCs w:val="28"/>
          <w:u w:val="single"/>
          <w:lang w:val="be-BY"/>
        </w:rPr>
      </w:pPr>
    </w:p>
    <w:p w14:paraId="6E5189AA" w14:textId="77777777" w:rsidR="00EE1AF2" w:rsidRPr="004E3179" w:rsidRDefault="00EE1AF2" w:rsidP="009D2629">
      <w:pPr>
        <w:spacing w:line="360" w:lineRule="auto"/>
        <w:jc w:val="both"/>
        <w:rPr>
          <w:b/>
          <w:iCs/>
          <w:sz w:val="28"/>
          <w:szCs w:val="28"/>
        </w:rPr>
      </w:pPr>
      <w:r w:rsidRPr="004E3179">
        <w:rPr>
          <w:b/>
          <w:iCs/>
          <w:sz w:val="28"/>
          <w:szCs w:val="28"/>
        </w:rPr>
        <w:t>7. Учебно-методическое и информационное обеспечение дисциплины.</w:t>
      </w:r>
    </w:p>
    <w:p w14:paraId="491B3C7D" w14:textId="77777777" w:rsidR="00F24ED8" w:rsidRPr="002A3463" w:rsidRDefault="00F24ED8" w:rsidP="00F24ED8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2A3463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34EC5975" w14:textId="77777777" w:rsidR="00F24ED8" w:rsidRPr="002A3463" w:rsidRDefault="00F24ED8" w:rsidP="00F24ED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A3463">
        <w:rPr>
          <w:sz w:val="28"/>
          <w:szCs w:val="28"/>
        </w:rPr>
        <w:t>Основы поклонения / Адыгамов Р.К. - Казань:Российский исламский институт, 2015. - 128 с. (ЭБС)</w:t>
      </w:r>
    </w:p>
    <w:p w14:paraId="6A30B35F" w14:textId="77777777" w:rsidR="00F24ED8" w:rsidRPr="002A3463" w:rsidRDefault="00F24ED8" w:rsidP="00F24ED8">
      <w:pPr>
        <w:spacing w:line="360" w:lineRule="auto"/>
        <w:ind w:left="284" w:firstLine="283"/>
        <w:jc w:val="both"/>
        <w:rPr>
          <w:b/>
          <w:bCs/>
          <w:sz w:val="28"/>
          <w:szCs w:val="28"/>
          <w:u w:val="single"/>
        </w:rPr>
      </w:pPr>
      <w:r w:rsidRPr="002A3463">
        <w:rPr>
          <w:b/>
          <w:bCs/>
          <w:sz w:val="28"/>
          <w:szCs w:val="28"/>
          <w:u w:val="single"/>
        </w:rPr>
        <w:t>Дополнительная литература:</w:t>
      </w:r>
    </w:p>
    <w:p w14:paraId="695E237E" w14:textId="77777777" w:rsidR="00F24ED8" w:rsidRPr="002A3463" w:rsidRDefault="00F24ED8" w:rsidP="00F24ED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A3463">
        <w:rPr>
          <w:sz w:val="28"/>
          <w:szCs w:val="28"/>
        </w:rPr>
        <w:t>Миниахметов Р.Р. Погребальные обряды / Миниахметов Р.Р. - Казань:Российский исламский институт, 2015. - 39 с. (ЭБС)</w:t>
      </w:r>
    </w:p>
    <w:p w14:paraId="5B848CC3" w14:textId="77777777" w:rsidR="00EE1AF2" w:rsidRPr="004E3179" w:rsidRDefault="00F24ED8" w:rsidP="00F24ED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3463">
        <w:rPr>
          <w:sz w:val="28"/>
          <w:szCs w:val="28"/>
          <w:shd w:val="clear" w:color="auto" w:fill="FFFFFF"/>
        </w:rPr>
        <w:t>Нургалеев, Р. Совершение намаза по мазхабу Абу Ханифы [Электронный ресурс] : учебное пособие / Р. Нургалиев. - Наб. Челны: Центр "Свет ислама", 2013. - 41 с.</w:t>
      </w:r>
    </w:p>
    <w:p w14:paraId="0718F593" w14:textId="77777777" w:rsidR="00EE1AF2" w:rsidRPr="004E3179" w:rsidRDefault="00EE1AF2" w:rsidP="00E8080C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sectPr w:rsidR="00EE1AF2" w:rsidRPr="004E3179" w:rsidSect="00786817">
      <w:footerReference w:type="default" r:id="rId7"/>
      <w:pgSz w:w="11906" w:h="16838" w:code="9"/>
      <w:pgMar w:top="1134" w:right="164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AFC1" w14:textId="77777777" w:rsidR="001F2A3B" w:rsidRDefault="001F2A3B" w:rsidP="006659AD">
      <w:r>
        <w:separator/>
      </w:r>
    </w:p>
  </w:endnote>
  <w:endnote w:type="continuationSeparator" w:id="0">
    <w:p w14:paraId="2A3547E6" w14:textId="77777777" w:rsidR="001F2A3B" w:rsidRDefault="001F2A3B" w:rsidP="006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421864"/>
      <w:docPartObj>
        <w:docPartGallery w:val="Page Numbers (Bottom of Page)"/>
        <w:docPartUnique/>
      </w:docPartObj>
    </w:sdtPr>
    <w:sdtEndPr/>
    <w:sdtContent>
      <w:p w14:paraId="1356C998" w14:textId="728D4E65" w:rsidR="006659AD" w:rsidRDefault="006659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EC706" w14:textId="77777777" w:rsidR="006659AD" w:rsidRDefault="006659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BD05" w14:textId="77777777" w:rsidR="001F2A3B" w:rsidRDefault="001F2A3B" w:rsidP="006659AD">
      <w:r>
        <w:separator/>
      </w:r>
    </w:p>
  </w:footnote>
  <w:footnote w:type="continuationSeparator" w:id="0">
    <w:p w14:paraId="7B5A9E85" w14:textId="77777777" w:rsidR="001F2A3B" w:rsidRDefault="001F2A3B" w:rsidP="0066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3389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1B750FE7"/>
    <w:multiLevelType w:val="hybridMultilevel"/>
    <w:tmpl w:val="150605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121AB"/>
    <w:multiLevelType w:val="hybridMultilevel"/>
    <w:tmpl w:val="AE9AC9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70D6EBA"/>
    <w:multiLevelType w:val="hybridMultilevel"/>
    <w:tmpl w:val="64FC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414832"/>
    <w:multiLevelType w:val="hybridMultilevel"/>
    <w:tmpl w:val="139CC1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 w15:restartNumberingAfterBreak="0">
    <w:nsid w:val="4C0072AE"/>
    <w:multiLevelType w:val="hybridMultilevel"/>
    <w:tmpl w:val="F0129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10533"/>
    <w:multiLevelType w:val="hybridMultilevel"/>
    <w:tmpl w:val="4EF2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5A5787"/>
    <w:multiLevelType w:val="hybridMultilevel"/>
    <w:tmpl w:val="50AE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F446B2"/>
    <w:multiLevelType w:val="hybridMultilevel"/>
    <w:tmpl w:val="BB10E410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9796E"/>
    <w:multiLevelType w:val="hybridMultilevel"/>
    <w:tmpl w:val="1AEE7F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488568C"/>
    <w:multiLevelType w:val="hybridMultilevel"/>
    <w:tmpl w:val="14EE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C01237"/>
    <w:multiLevelType w:val="hybridMultilevel"/>
    <w:tmpl w:val="11F4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3"/>
  </w:num>
  <w:num w:numId="21">
    <w:abstractNumId w:val="4"/>
  </w:num>
  <w:num w:numId="22">
    <w:abstractNumId w:val="12"/>
  </w:num>
  <w:num w:numId="23">
    <w:abstractNumId w:val="7"/>
  </w:num>
  <w:num w:numId="24">
    <w:abstractNumId w:val="6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DD"/>
    <w:rsid w:val="00026A4F"/>
    <w:rsid w:val="000345FA"/>
    <w:rsid w:val="00057B0C"/>
    <w:rsid w:val="00065A21"/>
    <w:rsid w:val="000873D4"/>
    <w:rsid w:val="00091AF5"/>
    <w:rsid w:val="000C1D3B"/>
    <w:rsid w:val="000C65B7"/>
    <w:rsid w:val="000D07DA"/>
    <w:rsid w:val="000D2B29"/>
    <w:rsid w:val="000D7E46"/>
    <w:rsid w:val="001125CF"/>
    <w:rsid w:val="00117174"/>
    <w:rsid w:val="0013312D"/>
    <w:rsid w:val="0015218F"/>
    <w:rsid w:val="00183AF1"/>
    <w:rsid w:val="001A5CA6"/>
    <w:rsid w:val="001C3A26"/>
    <w:rsid w:val="001E73BC"/>
    <w:rsid w:val="001F2A3B"/>
    <w:rsid w:val="00207E09"/>
    <w:rsid w:val="00207E8F"/>
    <w:rsid w:val="00220FBF"/>
    <w:rsid w:val="00227682"/>
    <w:rsid w:val="00236D5D"/>
    <w:rsid w:val="00252D2A"/>
    <w:rsid w:val="00261F52"/>
    <w:rsid w:val="00265D68"/>
    <w:rsid w:val="00280145"/>
    <w:rsid w:val="00297A96"/>
    <w:rsid w:val="002A53DC"/>
    <w:rsid w:val="002C284D"/>
    <w:rsid w:val="002D07AE"/>
    <w:rsid w:val="002E58F4"/>
    <w:rsid w:val="002E5F1E"/>
    <w:rsid w:val="0031137C"/>
    <w:rsid w:val="00324F86"/>
    <w:rsid w:val="00342942"/>
    <w:rsid w:val="003453CD"/>
    <w:rsid w:val="00354F92"/>
    <w:rsid w:val="00361D1C"/>
    <w:rsid w:val="00390AA7"/>
    <w:rsid w:val="003A2E97"/>
    <w:rsid w:val="003B33B5"/>
    <w:rsid w:val="003E276F"/>
    <w:rsid w:val="00401175"/>
    <w:rsid w:val="00404C5F"/>
    <w:rsid w:val="004109DD"/>
    <w:rsid w:val="00426E27"/>
    <w:rsid w:val="00431530"/>
    <w:rsid w:val="00454C10"/>
    <w:rsid w:val="004615C9"/>
    <w:rsid w:val="00461AC6"/>
    <w:rsid w:val="004722EC"/>
    <w:rsid w:val="004A0DA6"/>
    <w:rsid w:val="004A300B"/>
    <w:rsid w:val="004E3179"/>
    <w:rsid w:val="004E3D1A"/>
    <w:rsid w:val="004F5603"/>
    <w:rsid w:val="00520970"/>
    <w:rsid w:val="00520AD4"/>
    <w:rsid w:val="00523EA2"/>
    <w:rsid w:val="00526AA2"/>
    <w:rsid w:val="00556D3A"/>
    <w:rsid w:val="00577307"/>
    <w:rsid w:val="00580EF2"/>
    <w:rsid w:val="005A04B1"/>
    <w:rsid w:val="005A11A4"/>
    <w:rsid w:val="005D232F"/>
    <w:rsid w:val="005E378F"/>
    <w:rsid w:val="005E43B4"/>
    <w:rsid w:val="005E4F19"/>
    <w:rsid w:val="005F1279"/>
    <w:rsid w:val="006035C4"/>
    <w:rsid w:val="0062745D"/>
    <w:rsid w:val="00631E43"/>
    <w:rsid w:val="00664B7F"/>
    <w:rsid w:val="006659AD"/>
    <w:rsid w:val="00671BA6"/>
    <w:rsid w:val="00675E18"/>
    <w:rsid w:val="00691DCB"/>
    <w:rsid w:val="006F4D2D"/>
    <w:rsid w:val="00701A2F"/>
    <w:rsid w:val="007236A3"/>
    <w:rsid w:val="00734BAE"/>
    <w:rsid w:val="007419C3"/>
    <w:rsid w:val="007640AF"/>
    <w:rsid w:val="00766737"/>
    <w:rsid w:val="00777704"/>
    <w:rsid w:val="00786817"/>
    <w:rsid w:val="007B2FDF"/>
    <w:rsid w:val="007B3E18"/>
    <w:rsid w:val="007C519E"/>
    <w:rsid w:val="007E4614"/>
    <w:rsid w:val="00813C67"/>
    <w:rsid w:val="00821868"/>
    <w:rsid w:val="0083741C"/>
    <w:rsid w:val="008414CC"/>
    <w:rsid w:val="00846743"/>
    <w:rsid w:val="00863985"/>
    <w:rsid w:val="00876A81"/>
    <w:rsid w:val="00893E37"/>
    <w:rsid w:val="0089702A"/>
    <w:rsid w:val="008B11B9"/>
    <w:rsid w:val="008B1662"/>
    <w:rsid w:val="008B7BC3"/>
    <w:rsid w:val="008F0A58"/>
    <w:rsid w:val="00910904"/>
    <w:rsid w:val="009351A7"/>
    <w:rsid w:val="00972153"/>
    <w:rsid w:val="009B6B5E"/>
    <w:rsid w:val="009D2629"/>
    <w:rsid w:val="00A02141"/>
    <w:rsid w:val="00A30625"/>
    <w:rsid w:val="00A30954"/>
    <w:rsid w:val="00A40625"/>
    <w:rsid w:val="00A811CC"/>
    <w:rsid w:val="00A86D07"/>
    <w:rsid w:val="00AA70C6"/>
    <w:rsid w:val="00AB281D"/>
    <w:rsid w:val="00AB657A"/>
    <w:rsid w:val="00AB7CD6"/>
    <w:rsid w:val="00AD47C1"/>
    <w:rsid w:val="00AF29DA"/>
    <w:rsid w:val="00AF7A34"/>
    <w:rsid w:val="00B23875"/>
    <w:rsid w:val="00B25407"/>
    <w:rsid w:val="00B26E20"/>
    <w:rsid w:val="00B43F7B"/>
    <w:rsid w:val="00B55595"/>
    <w:rsid w:val="00B678CA"/>
    <w:rsid w:val="00B74FE5"/>
    <w:rsid w:val="00B762C9"/>
    <w:rsid w:val="00BB7069"/>
    <w:rsid w:val="00BC233C"/>
    <w:rsid w:val="00BD36E7"/>
    <w:rsid w:val="00BE1193"/>
    <w:rsid w:val="00C13A01"/>
    <w:rsid w:val="00C16E14"/>
    <w:rsid w:val="00C20956"/>
    <w:rsid w:val="00C25D2A"/>
    <w:rsid w:val="00C344D7"/>
    <w:rsid w:val="00C44638"/>
    <w:rsid w:val="00C45A9A"/>
    <w:rsid w:val="00C51F04"/>
    <w:rsid w:val="00C628BF"/>
    <w:rsid w:val="00C64685"/>
    <w:rsid w:val="00C84CF1"/>
    <w:rsid w:val="00C9720C"/>
    <w:rsid w:val="00CB30EA"/>
    <w:rsid w:val="00CC4E68"/>
    <w:rsid w:val="00CC6986"/>
    <w:rsid w:val="00CE422E"/>
    <w:rsid w:val="00CE6A95"/>
    <w:rsid w:val="00CE6B62"/>
    <w:rsid w:val="00D043D7"/>
    <w:rsid w:val="00D121B8"/>
    <w:rsid w:val="00D15BF3"/>
    <w:rsid w:val="00D37054"/>
    <w:rsid w:val="00D45A8E"/>
    <w:rsid w:val="00D64F84"/>
    <w:rsid w:val="00D958BC"/>
    <w:rsid w:val="00DA675D"/>
    <w:rsid w:val="00DD5C1A"/>
    <w:rsid w:val="00DF4D91"/>
    <w:rsid w:val="00E51771"/>
    <w:rsid w:val="00E53EC2"/>
    <w:rsid w:val="00E65727"/>
    <w:rsid w:val="00E75F31"/>
    <w:rsid w:val="00E8080C"/>
    <w:rsid w:val="00E829D4"/>
    <w:rsid w:val="00EB0E65"/>
    <w:rsid w:val="00EB2BDD"/>
    <w:rsid w:val="00ED0790"/>
    <w:rsid w:val="00ED17A3"/>
    <w:rsid w:val="00ED25FB"/>
    <w:rsid w:val="00EE1AF2"/>
    <w:rsid w:val="00EF7CB5"/>
    <w:rsid w:val="00F047D2"/>
    <w:rsid w:val="00F21366"/>
    <w:rsid w:val="00F24ED8"/>
    <w:rsid w:val="00F252F6"/>
    <w:rsid w:val="00F362A9"/>
    <w:rsid w:val="00F363EC"/>
    <w:rsid w:val="00F451B0"/>
    <w:rsid w:val="00FB26E5"/>
    <w:rsid w:val="00FB3DE9"/>
    <w:rsid w:val="00FD2C4C"/>
    <w:rsid w:val="00FD439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E776E"/>
  <w15:docId w15:val="{316595F2-C728-494D-804B-071C2B8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5C1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4109DD"/>
    <w:pPr>
      <w:numPr>
        <w:ilvl w:val="12"/>
      </w:numPr>
      <w:ind w:left="2835" w:hanging="2835"/>
    </w:pPr>
    <w:rPr>
      <w:rFonts w:eastAsia="Calibri"/>
      <w:i/>
      <w:sz w:val="20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109DD"/>
    <w:rPr>
      <w:rFonts w:ascii="Times New Roman" w:hAnsi="Times New Roman" w:cs="Times New Roman"/>
      <w:i/>
      <w:sz w:val="20"/>
      <w:lang w:eastAsia="ru-RU"/>
    </w:rPr>
  </w:style>
  <w:style w:type="paragraph" w:customStyle="1" w:styleId="a5">
    <w:name w:val="Для таблиц"/>
    <w:basedOn w:val="a"/>
    <w:uiPriority w:val="99"/>
    <w:rsid w:val="004109DD"/>
  </w:style>
  <w:style w:type="paragraph" w:styleId="a6">
    <w:name w:val="Title"/>
    <w:aliases w:val="Знак10"/>
    <w:basedOn w:val="a"/>
    <w:link w:val="a7"/>
    <w:uiPriority w:val="99"/>
    <w:qFormat/>
    <w:rsid w:val="004109DD"/>
    <w:pPr>
      <w:jc w:val="center"/>
    </w:pPr>
    <w:rPr>
      <w:rFonts w:eastAsia="Calibri"/>
      <w:b/>
      <w:bCs/>
      <w:sz w:val="56"/>
      <w:szCs w:val="56"/>
    </w:rPr>
  </w:style>
  <w:style w:type="character" w:customStyle="1" w:styleId="a7">
    <w:name w:val="Заголовок Знак"/>
    <w:aliases w:val="Знак10 Знак"/>
    <w:link w:val="a6"/>
    <w:uiPriority w:val="99"/>
    <w:locked/>
    <w:rsid w:val="004109DD"/>
    <w:rPr>
      <w:rFonts w:ascii="Times New Roman" w:hAnsi="Times New Roman" w:cs="Times New Roman"/>
      <w:b/>
      <w:sz w:val="56"/>
      <w:lang w:eastAsia="ru-RU"/>
    </w:rPr>
  </w:style>
  <w:style w:type="paragraph" w:styleId="a8">
    <w:name w:val="List Paragraph"/>
    <w:basedOn w:val="a"/>
    <w:uiPriority w:val="99"/>
    <w:qFormat/>
    <w:rsid w:val="004109DD"/>
    <w:pPr>
      <w:ind w:left="708"/>
    </w:pPr>
  </w:style>
  <w:style w:type="paragraph" w:styleId="2">
    <w:name w:val="Body Text 2"/>
    <w:basedOn w:val="a"/>
    <w:link w:val="20"/>
    <w:uiPriority w:val="99"/>
    <w:rsid w:val="004109DD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4109DD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9109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10904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91090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10904"/>
    <w:rPr>
      <w:rFonts w:ascii="Times New Roman" w:hAnsi="Times New Roman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910904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10904"/>
    <w:rPr>
      <w:rFonts w:ascii="Times New Roman" w:hAnsi="Times New Roman" w:cs="Times New Roman"/>
      <w:sz w:val="16"/>
      <w:lang w:eastAsia="ru-RU"/>
    </w:rPr>
  </w:style>
  <w:style w:type="paragraph" w:styleId="a9">
    <w:name w:val="endnote text"/>
    <w:basedOn w:val="a"/>
    <w:link w:val="aa"/>
    <w:uiPriority w:val="99"/>
    <w:semiHidden/>
    <w:rsid w:val="00910904"/>
    <w:rPr>
      <w:rFonts w:eastAsia="Calibri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910904"/>
    <w:rPr>
      <w:rFonts w:ascii="Times New Roman" w:hAnsi="Times New Roman" w:cs="Times New Roman"/>
      <w:sz w:val="20"/>
      <w:lang w:eastAsia="ru-RU"/>
    </w:rPr>
  </w:style>
  <w:style w:type="paragraph" w:styleId="ab">
    <w:name w:val="No Spacing"/>
    <w:basedOn w:val="a"/>
    <w:link w:val="ac"/>
    <w:uiPriority w:val="99"/>
    <w:qFormat/>
    <w:rsid w:val="00E65727"/>
    <w:rPr>
      <w:rFonts w:ascii="Cambria" w:eastAsia="Calibri" w:hAnsi="Cambria"/>
      <w:sz w:val="20"/>
      <w:szCs w:val="20"/>
      <w:lang w:val="en-US"/>
    </w:rPr>
  </w:style>
  <w:style w:type="character" w:customStyle="1" w:styleId="ac">
    <w:name w:val="Без интервала Знак"/>
    <w:link w:val="ab"/>
    <w:uiPriority w:val="99"/>
    <w:locked/>
    <w:rsid w:val="00E65727"/>
    <w:rPr>
      <w:rFonts w:ascii="Cambria" w:hAnsi="Cambria"/>
      <w:lang w:val="en-US"/>
    </w:rPr>
  </w:style>
  <w:style w:type="paragraph" w:styleId="ad">
    <w:name w:val="Body Text"/>
    <w:basedOn w:val="a"/>
    <w:link w:val="ae"/>
    <w:uiPriority w:val="99"/>
    <w:rsid w:val="00E8080C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E8080C"/>
    <w:rPr>
      <w:rFonts w:ascii="Times New Roman" w:hAnsi="Times New Roman" w:cs="Times New Roman"/>
      <w:sz w:val="24"/>
      <w:lang w:eastAsia="ru-RU"/>
    </w:rPr>
  </w:style>
  <w:style w:type="paragraph" w:styleId="23">
    <w:name w:val="List Number 2"/>
    <w:basedOn w:val="a"/>
    <w:uiPriority w:val="99"/>
    <w:rsid w:val="00E8080C"/>
  </w:style>
  <w:style w:type="character" w:customStyle="1" w:styleId="FooterChar">
    <w:name w:val="Footer Char"/>
    <w:uiPriority w:val="99"/>
    <w:locked/>
    <w:rsid w:val="0031137C"/>
    <w:rPr>
      <w:rFonts w:ascii="Courier New" w:eastAsia="MS Mincho" w:hAnsi="Courier New"/>
    </w:rPr>
  </w:style>
  <w:style w:type="paragraph" w:styleId="af">
    <w:name w:val="footer"/>
    <w:basedOn w:val="a"/>
    <w:link w:val="af0"/>
    <w:uiPriority w:val="99"/>
    <w:rsid w:val="0031137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D121B8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31137C"/>
    <w:rPr>
      <w:rFonts w:ascii="Times New Roman" w:hAnsi="Times New Roman"/>
      <w:sz w:val="24"/>
      <w:lang w:eastAsia="ru-RU"/>
    </w:rPr>
  </w:style>
  <w:style w:type="character" w:styleId="af1">
    <w:name w:val="Hyperlink"/>
    <w:uiPriority w:val="99"/>
    <w:rsid w:val="00D043D7"/>
    <w:rPr>
      <w:rFonts w:cs="Times New Roman"/>
      <w:color w:val="0000FF"/>
      <w:u w:val="single"/>
    </w:rPr>
  </w:style>
  <w:style w:type="paragraph" w:customStyle="1" w:styleId="af2">
    <w:name w:val="Маркированный."/>
    <w:basedOn w:val="a"/>
    <w:uiPriority w:val="99"/>
    <w:rsid w:val="00D043D7"/>
    <w:pPr>
      <w:tabs>
        <w:tab w:val="num" w:pos="360"/>
      </w:tabs>
      <w:ind w:left="1066" w:hanging="357"/>
    </w:pPr>
    <w:rPr>
      <w:rFonts w:eastAsia="Calibri" w:cs="Calibri"/>
      <w:szCs w:val="22"/>
      <w:lang w:eastAsia="ar-SA"/>
    </w:rPr>
  </w:style>
  <w:style w:type="paragraph" w:customStyle="1" w:styleId="af3">
    <w:name w:val="Основной текст.Основной текст Знак"/>
    <w:basedOn w:val="a"/>
    <w:uiPriority w:val="99"/>
    <w:rsid w:val="009D2629"/>
    <w:pPr>
      <w:spacing w:after="120"/>
    </w:pPr>
  </w:style>
  <w:style w:type="paragraph" w:customStyle="1" w:styleId="1">
    <w:name w:val="Стиль1"/>
    <w:basedOn w:val="a"/>
    <w:uiPriority w:val="99"/>
    <w:rsid w:val="009D2629"/>
    <w:pPr>
      <w:spacing w:line="360" w:lineRule="auto"/>
      <w:jc w:val="center"/>
    </w:pPr>
    <w:rPr>
      <w:sz w:val="28"/>
      <w:szCs w:val="28"/>
    </w:rPr>
  </w:style>
  <w:style w:type="paragraph" w:styleId="af4">
    <w:name w:val="Plain Text"/>
    <w:basedOn w:val="a"/>
    <w:link w:val="af5"/>
    <w:uiPriority w:val="99"/>
    <w:locked/>
    <w:rsid w:val="00B23875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B23875"/>
    <w:rPr>
      <w:rFonts w:ascii="Courier New" w:hAnsi="Courier New" w:cs="Times New Roman"/>
      <w:sz w:val="20"/>
    </w:rPr>
  </w:style>
  <w:style w:type="table" w:styleId="af6">
    <w:name w:val="Table Grid"/>
    <w:basedOn w:val="a1"/>
    <w:uiPriority w:val="99"/>
    <w:rsid w:val="0015218F"/>
    <w:pPr>
      <w:autoSpaceDE w:val="0"/>
      <w:autoSpaceDN w:val="0"/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"/>
    <w:basedOn w:val="a"/>
    <w:uiPriority w:val="99"/>
    <w:rsid w:val="005A11A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unhideWhenUsed/>
    <w:locked/>
    <w:rsid w:val="006659A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65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skiu</cp:lastModifiedBy>
  <cp:revision>5</cp:revision>
  <dcterms:created xsi:type="dcterms:W3CDTF">2019-10-07T11:13:00Z</dcterms:created>
  <dcterms:modified xsi:type="dcterms:W3CDTF">2020-10-15T11:28:00Z</dcterms:modified>
</cp:coreProperties>
</file>