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989B" w14:textId="77777777" w:rsidR="00C84CF1" w:rsidRDefault="00252D2A" w:rsidP="00252D2A">
      <w:pPr>
        <w:jc w:val="center"/>
        <w:rPr>
          <w:sz w:val="28"/>
          <w:szCs w:val="28"/>
        </w:rPr>
      </w:pPr>
      <w:r w:rsidRPr="00F01B18">
        <w:rPr>
          <w:sz w:val="28"/>
          <w:szCs w:val="28"/>
        </w:rPr>
        <w:t>РО</w:t>
      </w:r>
      <w:r w:rsidRPr="00A07B07">
        <w:rPr>
          <w:sz w:val="28"/>
          <w:szCs w:val="28"/>
        </w:rPr>
        <w:t>:</w:t>
      </w:r>
      <w:r w:rsidRPr="00F01B18">
        <w:rPr>
          <w:sz w:val="28"/>
          <w:szCs w:val="28"/>
        </w:rPr>
        <w:t xml:space="preserve"> ООВО «</w:t>
      </w:r>
      <w:r>
        <w:rPr>
          <w:sz w:val="28"/>
          <w:szCs w:val="28"/>
        </w:rPr>
        <w:t xml:space="preserve">Северо-Кавказский Исламский университет </w:t>
      </w:r>
    </w:p>
    <w:p w14:paraId="6E964C13" w14:textId="030AC574" w:rsidR="00252D2A" w:rsidRPr="00F01B18" w:rsidRDefault="00252D2A" w:rsidP="00252D2A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Имама Абу Ханифы</w:t>
      </w:r>
      <w:r w:rsidRPr="00F01B18">
        <w:rPr>
          <w:sz w:val="28"/>
          <w:szCs w:val="28"/>
        </w:rPr>
        <w:t>»</w:t>
      </w:r>
    </w:p>
    <w:p w14:paraId="16F15EEE" w14:textId="77777777" w:rsidR="00EE1AF2" w:rsidRPr="004E3179" w:rsidRDefault="00EE1AF2" w:rsidP="00B23875">
      <w:pPr>
        <w:pStyle w:val="af4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4D384D6" w14:textId="77777777" w:rsidR="00EE1AF2" w:rsidRPr="004E3179" w:rsidRDefault="00EE1AF2" w:rsidP="00B23875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14:paraId="019BDE50" w14:textId="77777777" w:rsidR="00EE1AF2" w:rsidRPr="004E3179" w:rsidRDefault="00EE1AF2" w:rsidP="00B23875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  <w:r w:rsidRPr="004E3179">
        <w:rPr>
          <w:rFonts w:eastAsia="MS Mincho"/>
          <w:sz w:val="28"/>
          <w:szCs w:val="28"/>
          <w:lang w:val="tt-RU"/>
        </w:rPr>
        <w:t>«Утверждаю»</w:t>
      </w:r>
    </w:p>
    <w:p w14:paraId="53AC4B00" w14:textId="77777777" w:rsidR="00EE1AF2" w:rsidRPr="004E3179" w:rsidRDefault="00EE1AF2" w:rsidP="00B23875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  <w:r w:rsidRPr="004E3179">
        <w:rPr>
          <w:rFonts w:eastAsia="MS Mincho"/>
          <w:sz w:val="28"/>
          <w:szCs w:val="28"/>
          <w:lang w:val="tt-RU"/>
        </w:rPr>
        <w:t xml:space="preserve">Проректор по учебной работе </w:t>
      </w:r>
    </w:p>
    <w:p w14:paraId="13C611BA" w14:textId="16F004F9" w:rsidR="00EE1AF2" w:rsidRPr="004E3179" w:rsidRDefault="00EE1AF2" w:rsidP="00B23875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</w:rPr>
      </w:pPr>
      <w:r w:rsidRPr="004E3179">
        <w:rPr>
          <w:rFonts w:eastAsia="MS Mincho"/>
          <w:sz w:val="28"/>
          <w:szCs w:val="28"/>
          <w:lang w:val="tt-RU"/>
        </w:rPr>
        <w:t xml:space="preserve">_____________ </w:t>
      </w:r>
      <w:r w:rsidR="00252D2A" w:rsidRPr="00C84CF1">
        <w:rPr>
          <w:bCs/>
          <w:sz w:val="28"/>
          <w:szCs w:val="28"/>
        </w:rPr>
        <w:t>М.М.</w:t>
      </w:r>
      <w:r w:rsidR="00786817">
        <w:rPr>
          <w:bCs/>
          <w:sz w:val="28"/>
          <w:szCs w:val="28"/>
        </w:rPr>
        <w:t xml:space="preserve"> </w:t>
      </w:r>
      <w:bookmarkStart w:id="0" w:name="_GoBack"/>
      <w:bookmarkEnd w:id="0"/>
      <w:r w:rsidR="00252D2A" w:rsidRPr="00C84CF1">
        <w:rPr>
          <w:bCs/>
          <w:sz w:val="28"/>
          <w:szCs w:val="28"/>
        </w:rPr>
        <w:t>Шибзухов</w:t>
      </w:r>
    </w:p>
    <w:p w14:paraId="30A2B987" w14:textId="5963F6ED" w:rsidR="00EE1AF2" w:rsidRDefault="00EE1AF2" w:rsidP="00B23875">
      <w:pPr>
        <w:widowControl w:val="0"/>
        <w:tabs>
          <w:tab w:val="left" w:pos="993"/>
          <w:tab w:val="left" w:pos="1134"/>
        </w:tabs>
        <w:spacing w:line="360" w:lineRule="auto"/>
        <w:rPr>
          <w:rFonts w:eastAsia="MS Mincho"/>
          <w:sz w:val="28"/>
          <w:szCs w:val="28"/>
          <w:lang w:val="tt-RU"/>
        </w:rPr>
      </w:pPr>
    </w:p>
    <w:p w14:paraId="6B04D2DD" w14:textId="331A5049" w:rsidR="00C84CF1" w:rsidRDefault="00C84CF1" w:rsidP="00B23875">
      <w:pPr>
        <w:widowControl w:val="0"/>
        <w:tabs>
          <w:tab w:val="left" w:pos="993"/>
          <w:tab w:val="left" w:pos="1134"/>
        </w:tabs>
        <w:spacing w:line="360" w:lineRule="auto"/>
        <w:rPr>
          <w:rFonts w:eastAsia="MS Mincho"/>
          <w:sz w:val="28"/>
          <w:szCs w:val="28"/>
          <w:lang w:val="tt-RU"/>
        </w:rPr>
      </w:pPr>
    </w:p>
    <w:p w14:paraId="4910BC8C" w14:textId="77777777" w:rsidR="00C84CF1" w:rsidRPr="004E3179" w:rsidRDefault="00C84CF1" w:rsidP="00B23875">
      <w:pPr>
        <w:widowControl w:val="0"/>
        <w:tabs>
          <w:tab w:val="left" w:pos="993"/>
          <w:tab w:val="left" w:pos="1134"/>
        </w:tabs>
        <w:spacing w:line="360" w:lineRule="auto"/>
        <w:rPr>
          <w:rFonts w:eastAsia="MS Mincho"/>
          <w:sz w:val="28"/>
          <w:szCs w:val="28"/>
          <w:lang w:val="tt-RU"/>
        </w:rPr>
      </w:pPr>
    </w:p>
    <w:p w14:paraId="6DB44948" w14:textId="77777777" w:rsidR="00EE1AF2" w:rsidRPr="004E3179" w:rsidRDefault="00EE1AF2" w:rsidP="00B23875">
      <w:pPr>
        <w:rPr>
          <w:b/>
          <w:sz w:val="28"/>
          <w:szCs w:val="28"/>
          <w:lang w:eastAsia="ar-SA"/>
        </w:rPr>
      </w:pPr>
    </w:p>
    <w:p w14:paraId="37547B22" w14:textId="77777777" w:rsidR="00EE1AF2" w:rsidRPr="004E3179" w:rsidRDefault="004E3179" w:rsidP="004E3179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center"/>
        <w:rPr>
          <w:rFonts w:eastAsia="MS Mincho"/>
          <w:sz w:val="28"/>
          <w:szCs w:val="28"/>
          <w:lang w:val="tt-RU"/>
        </w:rPr>
      </w:pPr>
      <w:r w:rsidRPr="004E3179">
        <w:rPr>
          <w:sz w:val="28"/>
          <w:szCs w:val="28"/>
        </w:rPr>
        <w:t>Рабочая программа дисциплины</w:t>
      </w:r>
    </w:p>
    <w:p w14:paraId="3F04A709" w14:textId="77777777" w:rsidR="00EE1AF2" w:rsidRPr="004E3D1A" w:rsidRDefault="00EE1AF2" w:rsidP="00B23875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center"/>
        <w:rPr>
          <w:b/>
          <w:bCs/>
          <w:iCs/>
          <w:color w:val="000000"/>
          <w:sz w:val="28"/>
          <w:szCs w:val="28"/>
        </w:rPr>
      </w:pPr>
      <w:r w:rsidRPr="004E3D1A">
        <w:rPr>
          <w:b/>
          <w:bCs/>
          <w:sz w:val="28"/>
          <w:szCs w:val="28"/>
        </w:rPr>
        <w:t>Основы поклонения (ибадат)</w:t>
      </w:r>
    </w:p>
    <w:p w14:paraId="3088DC63" w14:textId="77777777" w:rsidR="00EE1AF2" w:rsidRPr="004E3179" w:rsidRDefault="00EE1AF2" w:rsidP="00F21366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 w:rsidRPr="004E3179">
        <w:rPr>
          <w:bCs/>
          <w:sz w:val="28"/>
          <w:szCs w:val="28"/>
          <w:lang w:eastAsia="ar-SA"/>
        </w:rPr>
        <w:t>(</w:t>
      </w:r>
      <w:r w:rsidR="00F21366">
        <w:rPr>
          <w:bCs/>
          <w:sz w:val="28"/>
          <w:szCs w:val="28"/>
        </w:rPr>
        <w:t>направление «Подготовка служителей и религиозного персонала религиозных организаций»</w:t>
      </w:r>
      <w:r w:rsidRPr="004E3179">
        <w:rPr>
          <w:bCs/>
          <w:sz w:val="28"/>
          <w:szCs w:val="28"/>
          <w:lang w:eastAsia="ar-SA"/>
        </w:rPr>
        <w:t>)</w:t>
      </w:r>
    </w:p>
    <w:p w14:paraId="0D7B8CD2" w14:textId="77777777" w:rsidR="00EE1AF2" w:rsidRPr="004E3179" w:rsidRDefault="00EE1AF2" w:rsidP="00B23875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 w:rsidRPr="004E3179">
        <w:rPr>
          <w:bCs/>
          <w:sz w:val="28"/>
          <w:szCs w:val="28"/>
          <w:lang w:eastAsia="ar-SA"/>
        </w:rPr>
        <w:t>Заочная форма обучения</w:t>
      </w:r>
    </w:p>
    <w:p w14:paraId="57D6195F" w14:textId="77777777" w:rsidR="00EE1AF2" w:rsidRPr="004E3179" w:rsidRDefault="00EE1AF2" w:rsidP="00B23875">
      <w:pPr>
        <w:ind w:left="142"/>
        <w:rPr>
          <w:sz w:val="28"/>
          <w:szCs w:val="28"/>
        </w:rPr>
      </w:pPr>
    </w:p>
    <w:p w14:paraId="4B983D7C" w14:textId="77777777" w:rsidR="00EE1AF2" w:rsidRPr="004E3179" w:rsidRDefault="00EE1AF2" w:rsidP="00B23875">
      <w:pPr>
        <w:ind w:left="1560"/>
        <w:rPr>
          <w:sz w:val="28"/>
          <w:szCs w:val="28"/>
        </w:rPr>
      </w:pPr>
    </w:p>
    <w:p w14:paraId="2A7B8E12" w14:textId="77777777" w:rsidR="00EE1AF2" w:rsidRPr="004E3179" w:rsidRDefault="00EE1AF2" w:rsidP="00B23875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center"/>
        <w:rPr>
          <w:rFonts w:eastAsia="MS Mincho"/>
          <w:sz w:val="28"/>
          <w:szCs w:val="28"/>
          <w:lang w:val="tt-RU"/>
        </w:rPr>
      </w:pPr>
    </w:p>
    <w:p w14:paraId="5C821AD1" w14:textId="77777777" w:rsidR="00C84CF1" w:rsidRDefault="00252D2A" w:rsidP="00C84CF1">
      <w:pPr>
        <w:widowControl w:val="0"/>
        <w:tabs>
          <w:tab w:val="left" w:pos="993"/>
          <w:tab w:val="left" w:pos="1134"/>
        </w:tabs>
        <w:bidi/>
        <w:spacing w:line="360" w:lineRule="auto"/>
        <w:rPr>
          <w:bCs/>
          <w:color w:val="000000"/>
          <w:spacing w:val="-2"/>
          <w:sz w:val="28"/>
          <w:szCs w:val="28"/>
        </w:rPr>
      </w:pPr>
      <w:r w:rsidRPr="00F01B18">
        <w:rPr>
          <w:rFonts w:eastAsia="MS Mincho"/>
          <w:sz w:val="28"/>
          <w:szCs w:val="28"/>
          <w:lang w:val="tt-RU"/>
        </w:rPr>
        <w:t>Составитель:</w:t>
      </w:r>
      <w:r w:rsidR="00C84CF1">
        <w:rPr>
          <w:rFonts w:eastAsia="MS Mincho"/>
          <w:sz w:val="28"/>
          <w:szCs w:val="28"/>
          <w:lang w:val="tt-RU"/>
        </w:rPr>
        <w:t>ст.</w:t>
      </w:r>
      <w:r w:rsidRPr="00F01B18">
        <w:rPr>
          <w:bCs/>
          <w:color w:val="000000"/>
          <w:spacing w:val="-2"/>
          <w:sz w:val="28"/>
          <w:szCs w:val="28"/>
        </w:rPr>
        <w:t xml:space="preserve"> преподаватель </w:t>
      </w:r>
    </w:p>
    <w:p w14:paraId="4356356D" w14:textId="2C5F3BB3" w:rsidR="00EE1AF2" w:rsidRPr="004E3179" w:rsidRDefault="00252D2A" w:rsidP="00C84CF1">
      <w:pPr>
        <w:widowControl w:val="0"/>
        <w:tabs>
          <w:tab w:val="left" w:pos="993"/>
          <w:tab w:val="left" w:pos="1134"/>
        </w:tabs>
        <w:bidi/>
        <w:spacing w:line="360" w:lineRule="auto"/>
        <w:rPr>
          <w:rFonts w:eastAsia="MS Mincho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Нашапигов</w:t>
      </w:r>
      <w:r w:rsidRPr="00F01B18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А</w:t>
      </w:r>
      <w:r w:rsidRPr="00F01B18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М</w:t>
      </w:r>
    </w:p>
    <w:p w14:paraId="5D4C8078" w14:textId="27636DBE" w:rsidR="00EE1AF2" w:rsidRDefault="00EE1AF2" w:rsidP="00B23875">
      <w:pPr>
        <w:widowControl w:val="0"/>
        <w:tabs>
          <w:tab w:val="left" w:pos="993"/>
          <w:tab w:val="left" w:pos="1134"/>
          <w:tab w:val="left" w:pos="6663"/>
        </w:tabs>
        <w:spacing w:line="360" w:lineRule="auto"/>
        <w:rPr>
          <w:rFonts w:eastAsia="MS Mincho"/>
          <w:sz w:val="28"/>
          <w:szCs w:val="28"/>
        </w:rPr>
      </w:pPr>
    </w:p>
    <w:p w14:paraId="2C75DDDA" w14:textId="77777777" w:rsidR="00C84CF1" w:rsidRPr="004E3179" w:rsidRDefault="00C84CF1" w:rsidP="00B23875">
      <w:pPr>
        <w:widowControl w:val="0"/>
        <w:tabs>
          <w:tab w:val="left" w:pos="993"/>
          <w:tab w:val="left" w:pos="1134"/>
          <w:tab w:val="left" w:pos="6663"/>
        </w:tabs>
        <w:spacing w:line="360" w:lineRule="auto"/>
        <w:rPr>
          <w:rFonts w:eastAsia="MS Mincho"/>
          <w:sz w:val="28"/>
          <w:szCs w:val="28"/>
        </w:rPr>
      </w:pPr>
    </w:p>
    <w:p w14:paraId="2FDBD7B7" w14:textId="77777777" w:rsidR="00C84CF1" w:rsidRPr="00C84CF1" w:rsidRDefault="00C84CF1" w:rsidP="00C84CF1">
      <w:pPr>
        <w:ind w:left="4395" w:firstLine="6"/>
        <w:jc w:val="right"/>
        <w:rPr>
          <w:sz w:val="28"/>
          <w:szCs w:val="28"/>
        </w:rPr>
      </w:pPr>
      <w:r w:rsidRPr="00C84CF1">
        <w:rPr>
          <w:sz w:val="28"/>
          <w:szCs w:val="28"/>
        </w:rPr>
        <w:t>Согласовано с заведующей учебно-методическим кабинетом</w:t>
      </w:r>
    </w:p>
    <w:p w14:paraId="1FEF4227" w14:textId="77777777" w:rsidR="00C84CF1" w:rsidRPr="00C84CF1" w:rsidRDefault="00C84CF1" w:rsidP="00C84CF1">
      <w:pPr>
        <w:ind w:left="4395" w:firstLine="708"/>
        <w:jc w:val="right"/>
        <w:rPr>
          <w:sz w:val="28"/>
          <w:szCs w:val="28"/>
        </w:rPr>
      </w:pPr>
    </w:p>
    <w:p w14:paraId="5AE96EAF" w14:textId="38C98E43" w:rsidR="00EE1AF2" w:rsidRPr="004E3179" w:rsidRDefault="00C84CF1" w:rsidP="00C84CF1">
      <w:pPr>
        <w:widowControl w:val="0"/>
        <w:tabs>
          <w:tab w:val="left" w:pos="993"/>
          <w:tab w:val="left" w:pos="1134"/>
          <w:tab w:val="left" w:pos="6663"/>
        </w:tabs>
        <w:spacing w:line="360" w:lineRule="auto"/>
        <w:ind w:left="4395"/>
        <w:jc w:val="right"/>
        <w:rPr>
          <w:rFonts w:eastAsia="MS Mincho"/>
          <w:sz w:val="28"/>
          <w:szCs w:val="28"/>
        </w:rPr>
      </w:pPr>
      <w:r w:rsidRPr="00C84CF1">
        <w:rPr>
          <w:sz w:val="28"/>
          <w:szCs w:val="28"/>
        </w:rPr>
        <w:t>Кумыковой С.Г.</w:t>
      </w:r>
    </w:p>
    <w:p w14:paraId="719E63E7" w14:textId="213A720C" w:rsidR="00EE1AF2" w:rsidRDefault="00EE1AF2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5A3608EE" w14:textId="660172BE" w:rsidR="00C84CF1" w:rsidRDefault="00C84CF1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609BCC85" w14:textId="540200ED" w:rsidR="00C84CF1" w:rsidRDefault="00C84CF1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6BEA728A" w14:textId="1C390E4C" w:rsidR="00C84CF1" w:rsidRDefault="00C84CF1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53E63E51" w14:textId="42F198EB" w:rsidR="00C84CF1" w:rsidRDefault="00C84CF1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6DA47686" w14:textId="77777777" w:rsidR="00C84CF1" w:rsidRPr="004E3179" w:rsidRDefault="00C84CF1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646B8276" w14:textId="77777777" w:rsidR="00EE1AF2" w:rsidRPr="004E3179" w:rsidRDefault="00EE1AF2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0B78D84A" w14:textId="77777777" w:rsidR="00EE1AF2" w:rsidRPr="004E3179" w:rsidRDefault="00EE1AF2" w:rsidP="00B23875">
      <w:pPr>
        <w:tabs>
          <w:tab w:val="left" w:pos="6663"/>
        </w:tabs>
        <w:rPr>
          <w:color w:val="000000"/>
          <w:sz w:val="28"/>
          <w:szCs w:val="28"/>
        </w:rPr>
      </w:pPr>
    </w:p>
    <w:p w14:paraId="360E462E" w14:textId="380F5A90" w:rsidR="00EE1AF2" w:rsidRPr="004E3179" w:rsidRDefault="00252D2A" w:rsidP="004E3179">
      <w:pPr>
        <w:tabs>
          <w:tab w:val="left" w:pos="666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Нальчик</w:t>
      </w:r>
      <w:r w:rsidR="00EE1AF2" w:rsidRPr="004E3179">
        <w:rPr>
          <w:color w:val="000000"/>
          <w:sz w:val="28"/>
          <w:szCs w:val="28"/>
        </w:rPr>
        <w:t xml:space="preserve"> 20</w:t>
      </w:r>
      <w:r w:rsidR="00C84CF1">
        <w:rPr>
          <w:color w:val="000000"/>
          <w:sz w:val="28"/>
          <w:szCs w:val="28"/>
        </w:rPr>
        <w:t>20</w:t>
      </w:r>
    </w:p>
    <w:p w14:paraId="5CA72E7F" w14:textId="77777777" w:rsidR="00EE1AF2" w:rsidRPr="004E3179" w:rsidRDefault="00EE1AF2" w:rsidP="00B23875">
      <w:pPr>
        <w:jc w:val="center"/>
        <w:rPr>
          <w:b/>
          <w:sz w:val="28"/>
          <w:szCs w:val="28"/>
          <w:highlight w:val="yellow"/>
        </w:rPr>
      </w:pPr>
      <w:r w:rsidRPr="004E3179">
        <w:rPr>
          <w:b/>
          <w:bCs/>
          <w:color w:val="000000"/>
          <w:sz w:val="28"/>
          <w:szCs w:val="28"/>
        </w:rPr>
        <w:br w:type="page"/>
      </w:r>
      <w:r w:rsidRPr="004E3179">
        <w:rPr>
          <w:b/>
          <w:sz w:val="28"/>
          <w:szCs w:val="28"/>
          <w:highlight w:val="yellow"/>
        </w:rPr>
        <w:lastRenderedPageBreak/>
        <w:t xml:space="preserve"> </w:t>
      </w:r>
    </w:p>
    <w:p w14:paraId="14AFAB89" w14:textId="77777777" w:rsidR="00EE1AF2" w:rsidRPr="004E3179" w:rsidRDefault="00EE1AF2" w:rsidP="00664B7F">
      <w:pPr>
        <w:spacing w:line="360" w:lineRule="auto"/>
        <w:rPr>
          <w:b/>
          <w:sz w:val="28"/>
          <w:szCs w:val="28"/>
        </w:rPr>
      </w:pPr>
      <w:r w:rsidRPr="004E3179">
        <w:rPr>
          <w:b/>
          <w:sz w:val="28"/>
          <w:szCs w:val="28"/>
          <w:u w:val="single"/>
        </w:rPr>
        <w:t>Код и наименование дисциплины</w:t>
      </w:r>
    </w:p>
    <w:p w14:paraId="325461BD" w14:textId="77777777" w:rsidR="00EE1AF2" w:rsidRPr="004E3179" w:rsidRDefault="00EE1AF2" w:rsidP="00B23875">
      <w:pPr>
        <w:rPr>
          <w:b/>
          <w:i/>
          <w:sz w:val="28"/>
          <w:szCs w:val="28"/>
        </w:rPr>
      </w:pPr>
      <w:r w:rsidRPr="004E3179">
        <w:rPr>
          <w:sz w:val="28"/>
          <w:szCs w:val="28"/>
        </w:rPr>
        <w:t>ОПД.06 Основы поклонения (ибадат)</w:t>
      </w:r>
    </w:p>
    <w:p w14:paraId="6A3667A0" w14:textId="77777777" w:rsidR="00EE1AF2" w:rsidRPr="004E3179" w:rsidRDefault="00EE1AF2" w:rsidP="00A86D07">
      <w:pPr>
        <w:rPr>
          <w:b/>
          <w:i/>
          <w:sz w:val="28"/>
          <w:szCs w:val="28"/>
        </w:rPr>
      </w:pPr>
    </w:p>
    <w:p w14:paraId="44324868" w14:textId="77777777" w:rsidR="00EE1AF2" w:rsidRPr="004E3179" w:rsidRDefault="00EE1AF2" w:rsidP="00A86D07">
      <w:pPr>
        <w:rPr>
          <w:b/>
          <w:i/>
          <w:sz w:val="28"/>
          <w:szCs w:val="28"/>
        </w:rPr>
      </w:pPr>
      <w:r w:rsidRPr="004E3179">
        <w:rPr>
          <w:b/>
          <w:i/>
          <w:sz w:val="28"/>
          <w:szCs w:val="28"/>
        </w:rPr>
        <w:t>1. Цели освоения дисциплины</w:t>
      </w:r>
    </w:p>
    <w:p w14:paraId="58108B1B" w14:textId="77777777" w:rsidR="00EE1AF2" w:rsidRPr="004E3179" w:rsidRDefault="00EE1AF2" w:rsidP="009D2629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 xml:space="preserve">Целью освоения дисциплины является: формирование у студентов у студентов </w:t>
      </w:r>
      <w:r w:rsidRPr="004E3179">
        <w:rPr>
          <w:color w:val="000000"/>
          <w:sz w:val="28"/>
          <w:szCs w:val="28"/>
        </w:rPr>
        <w:t>знания в области ритуального поклонения, касающейся обязательств мусульманина по отношению к Аллаху (ибадат).</w:t>
      </w:r>
    </w:p>
    <w:p w14:paraId="0DB57609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</w:rPr>
      </w:pPr>
      <w:r w:rsidRPr="004E3179">
        <w:rPr>
          <w:b/>
          <w:sz w:val="28"/>
          <w:szCs w:val="28"/>
        </w:rPr>
        <w:t>2. Задачи курса:</w:t>
      </w:r>
    </w:p>
    <w:p w14:paraId="057DE7FA" w14:textId="77777777" w:rsidR="00EE1AF2" w:rsidRPr="004E3179" w:rsidRDefault="00EE1AF2" w:rsidP="006035C4">
      <w:pPr>
        <w:pStyle w:val="ad"/>
        <w:spacing w:line="360" w:lineRule="auto"/>
        <w:ind w:left="360"/>
        <w:rPr>
          <w:sz w:val="28"/>
          <w:szCs w:val="28"/>
        </w:rPr>
      </w:pPr>
      <w:r w:rsidRPr="004E3179">
        <w:rPr>
          <w:sz w:val="28"/>
          <w:szCs w:val="28"/>
        </w:rPr>
        <w:t>ознакомление студентов с основополагающими принципами обрядовой практики мусульман с использованием доказательств из Корана и Сунны;</w:t>
      </w:r>
    </w:p>
    <w:p w14:paraId="4A3917D8" w14:textId="77777777" w:rsidR="00EE1AF2" w:rsidRPr="004E3179" w:rsidRDefault="00EE1AF2" w:rsidP="006035C4">
      <w:pPr>
        <w:pStyle w:val="ad"/>
        <w:spacing w:line="360" w:lineRule="auto"/>
        <w:ind w:left="360"/>
        <w:rPr>
          <w:sz w:val="28"/>
          <w:szCs w:val="28"/>
        </w:rPr>
      </w:pPr>
      <w:r w:rsidRPr="004E3179">
        <w:rPr>
          <w:sz w:val="28"/>
          <w:szCs w:val="28"/>
        </w:rPr>
        <w:t>ознакомление  слушателей с начальными знаниями о содержании основных понятий и терминологии изучаемой дисциплины;</w:t>
      </w:r>
    </w:p>
    <w:p w14:paraId="0B5491E3" w14:textId="77777777" w:rsidR="00EE1AF2" w:rsidRPr="004E3179" w:rsidRDefault="00EE1AF2" w:rsidP="006F4D2D">
      <w:pPr>
        <w:tabs>
          <w:tab w:val="left" w:pos="0"/>
        </w:tabs>
        <w:spacing w:line="360" w:lineRule="auto"/>
        <w:ind w:left="142" w:firstLine="142"/>
        <w:rPr>
          <w:sz w:val="28"/>
          <w:szCs w:val="28"/>
        </w:rPr>
      </w:pPr>
      <w:r w:rsidRPr="004E3179">
        <w:rPr>
          <w:sz w:val="28"/>
          <w:szCs w:val="28"/>
        </w:rPr>
        <w:t>вовлечение  слушателей в процесс самообразования и саморазвития.</w:t>
      </w:r>
      <w:r w:rsidRPr="004E3179">
        <w:rPr>
          <w:sz w:val="28"/>
          <w:szCs w:val="28"/>
        </w:rPr>
        <w:tab/>
        <w:t>Вышеперечисленные задачи в комплексе нацелены на формирование компетентного специалиста в области исламского права и ориентирует на следующие виды деятельности:</w:t>
      </w:r>
    </w:p>
    <w:p w14:paraId="466D71D4" w14:textId="77777777" w:rsidR="00EE1AF2" w:rsidRPr="004E3179" w:rsidRDefault="00EE1AF2" w:rsidP="009D2629">
      <w:pPr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E3179">
        <w:rPr>
          <w:i/>
          <w:iCs/>
          <w:sz w:val="28"/>
          <w:szCs w:val="28"/>
        </w:rPr>
        <w:t>в области профессиональной и научно-методической деятельности</w:t>
      </w:r>
    </w:p>
    <w:p w14:paraId="6FB4ACFA" w14:textId="77777777" w:rsidR="00EE1AF2" w:rsidRPr="004E3179" w:rsidRDefault="00EE1AF2" w:rsidP="006F4D2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открывает возможности для самостоятельной научной и научно-методической работы в области исламского права и его истории, а также методики его преподавания;</w:t>
      </w:r>
    </w:p>
    <w:p w14:paraId="015CE04B" w14:textId="77777777" w:rsidR="00EE1AF2" w:rsidRPr="004E3179" w:rsidRDefault="00EE1AF2" w:rsidP="006F4D2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дает необходимые базовые знания в области исламского права, что позволяет выступать в качестве эксперта в области исламского права;</w:t>
      </w:r>
    </w:p>
    <w:p w14:paraId="63155F42" w14:textId="77777777" w:rsidR="00EE1AF2" w:rsidRPr="004E3179" w:rsidRDefault="00EE1AF2" w:rsidP="006F4D2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открывает возможности для работы в библиотеках и архивах с наследием российских мусульманских богословов;</w:t>
      </w:r>
    </w:p>
    <w:p w14:paraId="45F441CA" w14:textId="77777777" w:rsidR="00EE1AF2" w:rsidRPr="004E3179" w:rsidRDefault="00EE1AF2" w:rsidP="009D2629">
      <w:pPr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E3179">
        <w:rPr>
          <w:i/>
          <w:iCs/>
          <w:sz w:val="28"/>
          <w:szCs w:val="28"/>
        </w:rPr>
        <w:t>в области учебно-воспитательной работы</w:t>
      </w:r>
    </w:p>
    <w:p w14:paraId="468CCD61" w14:textId="77777777" w:rsidR="00EE1AF2" w:rsidRPr="004E3179" w:rsidRDefault="00EE1AF2" w:rsidP="006F4D2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lastRenderedPageBreak/>
        <w:t>осуществление воспитательной работы в соответствии с принципами ислама и его морально-нравственными ценностями;</w:t>
      </w:r>
    </w:p>
    <w:p w14:paraId="22AFEAC4" w14:textId="77777777" w:rsidR="00EE1AF2" w:rsidRPr="004E3179" w:rsidRDefault="00EE1AF2" w:rsidP="006F4D2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осуществление процесса обучения в соответствии с образовательной программой;</w:t>
      </w:r>
    </w:p>
    <w:p w14:paraId="51CE2397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</w:rPr>
      </w:pPr>
      <w:r w:rsidRPr="004E3179">
        <w:rPr>
          <w:sz w:val="28"/>
          <w:szCs w:val="28"/>
        </w:rPr>
        <w:t>организацию и проведение внеклассных мероприятий, викторин и конкурсов в данной области.</w:t>
      </w:r>
    </w:p>
    <w:p w14:paraId="6C382F25" w14:textId="77777777" w:rsidR="00EE1AF2" w:rsidRPr="004E3179" w:rsidRDefault="00EE1AF2" w:rsidP="009D2629">
      <w:pPr>
        <w:spacing w:line="360" w:lineRule="auto"/>
        <w:jc w:val="both"/>
        <w:rPr>
          <w:b/>
          <w:iCs/>
          <w:sz w:val="28"/>
          <w:szCs w:val="28"/>
        </w:rPr>
      </w:pPr>
      <w:r w:rsidRPr="004E3179">
        <w:rPr>
          <w:b/>
          <w:iCs/>
          <w:sz w:val="28"/>
          <w:szCs w:val="28"/>
        </w:rPr>
        <w:t>3. Требования к результатам освоения дисциплины:</w:t>
      </w:r>
    </w:p>
    <w:p w14:paraId="42758FBC" w14:textId="77777777" w:rsidR="00EE1AF2" w:rsidRPr="004E3179" w:rsidRDefault="00EE1AF2" w:rsidP="009D2629">
      <w:pPr>
        <w:jc w:val="both"/>
        <w:rPr>
          <w:sz w:val="28"/>
          <w:szCs w:val="28"/>
        </w:rPr>
      </w:pPr>
      <w:r w:rsidRPr="004E3179">
        <w:rPr>
          <w:sz w:val="28"/>
          <w:szCs w:val="28"/>
        </w:rPr>
        <w:t>В результате изучения дисциплины студент должен:</w:t>
      </w:r>
    </w:p>
    <w:p w14:paraId="3317EB5A" w14:textId="77777777" w:rsidR="00EE1AF2" w:rsidRPr="004E3179" w:rsidRDefault="00EE1AF2" w:rsidP="009D2629">
      <w:pPr>
        <w:spacing w:line="360" w:lineRule="auto"/>
        <w:jc w:val="both"/>
        <w:rPr>
          <w:sz w:val="28"/>
          <w:szCs w:val="28"/>
        </w:rPr>
      </w:pPr>
      <w:r w:rsidRPr="004E3179">
        <w:rPr>
          <w:b/>
          <w:i/>
          <w:sz w:val="28"/>
          <w:szCs w:val="28"/>
        </w:rPr>
        <w:t>Знать:</w:t>
      </w:r>
      <w:r w:rsidRPr="004E3179">
        <w:rPr>
          <w:sz w:val="28"/>
          <w:szCs w:val="28"/>
        </w:rPr>
        <w:t xml:space="preserve"> важнейшие определения и формулы, лежащие в основе исламской догматической богословской науки; системно-категориальный аппарат исламского права, владеть специальной терминологией; основные этапы и историю формирования исламского права как науки; основные направления и школы права в исламе.</w:t>
      </w:r>
    </w:p>
    <w:p w14:paraId="37AC9D2F" w14:textId="77777777" w:rsidR="00EE1AF2" w:rsidRPr="004E3179" w:rsidRDefault="00EE1AF2" w:rsidP="00B26E20">
      <w:pPr>
        <w:tabs>
          <w:tab w:val="left" w:pos="0"/>
          <w:tab w:val="left" w:pos="120"/>
        </w:tabs>
        <w:spacing w:line="360" w:lineRule="auto"/>
        <w:jc w:val="both"/>
        <w:rPr>
          <w:sz w:val="28"/>
          <w:szCs w:val="28"/>
        </w:rPr>
      </w:pPr>
      <w:r w:rsidRPr="004E3179">
        <w:rPr>
          <w:b/>
          <w:i/>
          <w:sz w:val="28"/>
          <w:szCs w:val="28"/>
        </w:rPr>
        <w:t>Уметь:</w:t>
      </w:r>
      <w:r w:rsidRPr="004E3179">
        <w:rPr>
          <w:sz w:val="28"/>
          <w:szCs w:val="28"/>
        </w:rPr>
        <w:t xml:space="preserve"> соотносить полученные знания со своим личным опытом и использовать их как на благо личного совершенствования, так и в воспитательных целях; подготовить и прочитать лекцию по различным вопросам исламского права; анализировать и соотносить основополагающие принципы исламского права с взглядами других правовых школ ислама и других религий; отличать характерные черты различных богословских школ и движений в рамках исламского права.</w:t>
      </w:r>
    </w:p>
    <w:p w14:paraId="7416E478" w14:textId="77777777" w:rsidR="00EE1AF2" w:rsidRPr="004E3179" w:rsidRDefault="00EE1AF2" w:rsidP="009D2629">
      <w:pPr>
        <w:spacing w:line="360" w:lineRule="auto"/>
        <w:rPr>
          <w:b/>
          <w:i/>
          <w:sz w:val="28"/>
          <w:szCs w:val="28"/>
        </w:rPr>
      </w:pPr>
      <w:r w:rsidRPr="004E3179">
        <w:rPr>
          <w:b/>
          <w:i/>
          <w:sz w:val="28"/>
          <w:szCs w:val="28"/>
        </w:rPr>
        <w:t>4. Структура и содержание дисциплины</w:t>
      </w:r>
    </w:p>
    <w:p w14:paraId="2D47CBFA" w14:textId="77777777" w:rsidR="00EE1AF2" w:rsidRPr="004E3179" w:rsidRDefault="00EE1AF2" w:rsidP="009D2629">
      <w:pPr>
        <w:spacing w:line="360" w:lineRule="auto"/>
        <w:rPr>
          <w:sz w:val="28"/>
          <w:szCs w:val="28"/>
        </w:rPr>
      </w:pPr>
      <w:r w:rsidRPr="004E3179">
        <w:rPr>
          <w:b/>
          <w:i/>
          <w:sz w:val="28"/>
          <w:szCs w:val="28"/>
        </w:rPr>
        <w:t>4.1.</w:t>
      </w:r>
      <w:r w:rsidRPr="004E3179">
        <w:rPr>
          <w:i/>
          <w:sz w:val="28"/>
          <w:szCs w:val="28"/>
        </w:rPr>
        <w:t xml:space="preserve"> </w:t>
      </w:r>
      <w:r w:rsidRPr="004E3179">
        <w:rPr>
          <w:b/>
          <w:i/>
          <w:sz w:val="28"/>
          <w:szCs w:val="28"/>
        </w:rPr>
        <w:t>Общая трудоемкость</w:t>
      </w:r>
      <w:r w:rsidRPr="004E3179">
        <w:rPr>
          <w:sz w:val="28"/>
          <w:szCs w:val="28"/>
        </w:rPr>
        <w:t xml:space="preserve"> 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080"/>
        <w:gridCol w:w="1080"/>
        <w:gridCol w:w="900"/>
        <w:gridCol w:w="900"/>
        <w:gridCol w:w="900"/>
      </w:tblGrid>
      <w:tr w:rsidR="00EE1AF2" w:rsidRPr="004E3179" w14:paraId="20DFF39B" w14:textId="77777777" w:rsidTr="00863985">
        <w:trPr>
          <w:trHeight w:val="870"/>
        </w:trPr>
        <w:tc>
          <w:tcPr>
            <w:tcW w:w="4248" w:type="dxa"/>
            <w:tcBorders>
              <w:top w:val="single" w:sz="12" w:space="0" w:color="auto"/>
            </w:tcBorders>
          </w:tcPr>
          <w:p w14:paraId="3668FD61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4CD379E" w14:textId="77777777" w:rsidR="00EE1AF2" w:rsidRPr="004E3179" w:rsidRDefault="00EE1AF2" w:rsidP="004A0DA6">
            <w:pPr>
              <w:pStyle w:val="a5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Всего часов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</w:tcPr>
          <w:p w14:paraId="7FDBB03D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Сем</w:t>
            </w:r>
          </w:p>
          <w:p w14:paraId="2A052081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BCB095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Сем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CF150D" w14:textId="77777777" w:rsidR="00EE1AF2" w:rsidRPr="004E3179" w:rsidRDefault="00EE1AF2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Сем 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</w:tcBorders>
          </w:tcPr>
          <w:p w14:paraId="49677428" w14:textId="77777777" w:rsidR="00EE1AF2" w:rsidRPr="004E3179" w:rsidRDefault="00EE1AF2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Сем 4</w:t>
            </w:r>
          </w:p>
        </w:tc>
      </w:tr>
      <w:tr w:rsidR="00EE1AF2" w:rsidRPr="004E3179" w14:paraId="2013FDFB" w14:textId="77777777" w:rsidTr="00863985">
        <w:trPr>
          <w:trHeight w:val="870"/>
        </w:trPr>
        <w:tc>
          <w:tcPr>
            <w:tcW w:w="4248" w:type="dxa"/>
            <w:tcBorders>
              <w:top w:val="single" w:sz="12" w:space="0" w:color="auto"/>
            </w:tcBorders>
          </w:tcPr>
          <w:p w14:paraId="4A914950" w14:textId="77777777" w:rsidR="00EE1AF2" w:rsidRPr="004E3179" w:rsidRDefault="00EE1AF2" w:rsidP="00ED17A3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2B67142" w14:textId="77777777" w:rsidR="00EE1AF2" w:rsidRPr="004E3179" w:rsidRDefault="00EE1AF2" w:rsidP="007236A3">
            <w:pPr>
              <w:pStyle w:val="a5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204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</w:tcPr>
          <w:p w14:paraId="6C23B9BB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56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992316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E3C90C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</w:tcBorders>
          </w:tcPr>
          <w:p w14:paraId="6FA4CB31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40</w:t>
            </w:r>
          </w:p>
        </w:tc>
      </w:tr>
      <w:tr w:rsidR="00EE1AF2" w:rsidRPr="004E3179" w14:paraId="64D08353" w14:textId="77777777" w:rsidTr="00863985">
        <w:trPr>
          <w:trHeight w:val="424"/>
        </w:trPr>
        <w:tc>
          <w:tcPr>
            <w:tcW w:w="4248" w:type="dxa"/>
          </w:tcPr>
          <w:p w14:paraId="3A033E4E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080" w:type="dxa"/>
          </w:tcPr>
          <w:p w14:paraId="297A120D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B133CC9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C0FD079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5BD898C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352A6AA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10</w:t>
            </w:r>
          </w:p>
        </w:tc>
      </w:tr>
      <w:tr w:rsidR="00EE1AF2" w:rsidRPr="004E3179" w14:paraId="47F52AEA" w14:textId="77777777" w:rsidTr="00863985">
        <w:tc>
          <w:tcPr>
            <w:tcW w:w="4248" w:type="dxa"/>
          </w:tcPr>
          <w:p w14:paraId="2E4AF081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 том числе:</w:t>
            </w:r>
          </w:p>
        </w:tc>
        <w:tc>
          <w:tcPr>
            <w:tcW w:w="1080" w:type="dxa"/>
          </w:tcPr>
          <w:p w14:paraId="0BF9472E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52C59AB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78EA89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6CA5585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3FC1A9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E1AF2" w:rsidRPr="004E3179" w14:paraId="123E78C5" w14:textId="77777777" w:rsidTr="00863985">
        <w:tc>
          <w:tcPr>
            <w:tcW w:w="4248" w:type="dxa"/>
          </w:tcPr>
          <w:p w14:paraId="237C2787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Лекции</w:t>
            </w:r>
          </w:p>
        </w:tc>
        <w:tc>
          <w:tcPr>
            <w:tcW w:w="1080" w:type="dxa"/>
          </w:tcPr>
          <w:p w14:paraId="6D053BAF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CCF9A03" w14:textId="77777777" w:rsidR="00EE1AF2" w:rsidRPr="004E3179" w:rsidRDefault="00EE1AF2" w:rsidP="007236A3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546598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CA3F7A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4F1FB32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6</w:t>
            </w:r>
          </w:p>
        </w:tc>
      </w:tr>
      <w:tr w:rsidR="00EE1AF2" w:rsidRPr="004E3179" w14:paraId="0D1C6680" w14:textId="77777777" w:rsidTr="00863985">
        <w:tc>
          <w:tcPr>
            <w:tcW w:w="4248" w:type="dxa"/>
          </w:tcPr>
          <w:p w14:paraId="01ABDB9C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80" w:type="dxa"/>
          </w:tcPr>
          <w:p w14:paraId="3914B26F" w14:textId="77777777" w:rsidR="00EE1AF2" w:rsidRPr="004E3179" w:rsidRDefault="00EE1AF2" w:rsidP="007236A3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A0E2018" w14:textId="77777777" w:rsidR="00EE1AF2" w:rsidRPr="004E3179" w:rsidRDefault="00EE1AF2" w:rsidP="007236A3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AF22C69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79E7D00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62E666F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4</w:t>
            </w:r>
          </w:p>
        </w:tc>
      </w:tr>
      <w:tr w:rsidR="00EE1AF2" w:rsidRPr="004E3179" w14:paraId="79C4F173" w14:textId="77777777" w:rsidTr="00863985">
        <w:tc>
          <w:tcPr>
            <w:tcW w:w="4248" w:type="dxa"/>
          </w:tcPr>
          <w:p w14:paraId="1594FC7E" w14:textId="77777777" w:rsidR="00EE1AF2" w:rsidRPr="004E3179" w:rsidRDefault="00EE1AF2" w:rsidP="004A0DA6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4E3179">
              <w:rPr>
                <w:b/>
                <w:sz w:val="28"/>
                <w:szCs w:val="28"/>
              </w:rPr>
              <w:lastRenderedPageBreak/>
              <w:t>Самостоятельная работа (всего)</w:t>
            </w:r>
          </w:p>
        </w:tc>
        <w:tc>
          <w:tcPr>
            <w:tcW w:w="1080" w:type="dxa"/>
          </w:tcPr>
          <w:p w14:paraId="0FA725E6" w14:textId="77777777" w:rsidR="00EE1AF2" w:rsidRPr="004E3179" w:rsidRDefault="00EE1AF2" w:rsidP="007236A3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138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A659DE8" w14:textId="77777777" w:rsidR="00EE1AF2" w:rsidRPr="004E3179" w:rsidRDefault="00EE1AF2" w:rsidP="007236A3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678D58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A64E6B" w14:textId="77777777" w:rsidR="00EE1AF2" w:rsidRPr="004E3179" w:rsidRDefault="00EE1AF2" w:rsidP="004A0DA6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91B5CD4" w14:textId="77777777" w:rsidR="00EE1AF2" w:rsidRPr="004E3179" w:rsidRDefault="00EE1AF2" w:rsidP="00D64F84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30</w:t>
            </w:r>
          </w:p>
        </w:tc>
      </w:tr>
      <w:tr w:rsidR="00EE1AF2" w:rsidRPr="004E3179" w14:paraId="76DE563C" w14:textId="77777777" w:rsidTr="00863985">
        <w:tc>
          <w:tcPr>
            <w:tcW w:w="4248" w:type="dxa"/>
            <w:tcBorders>
              <w:bottom w:val="single" w:sz="12" w:space="0" w:color="auto"/>
            </w:tcBorders>
          </w:tcPr>
          <w:p w14:paraId="136FD113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 xml:space="preserve">Вид промежуточной аттестации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3B488F7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</w:tcPr>
          <w:p w14:paraId="7FF73502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экзамен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9804B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зачет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B8CBE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зачет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</w:tcPr>
          <w:p w14:paraId="5AD34A82" w14:textId="77777777" w:rsidR="00EE1AF2" w:rsidRPr="004E3179" w:rsidRDefault="00EE1AF2" w:rsidP="004A0DA6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экзамен</w:t>
            </w:r>
          </w:p>
        </w:tc>
      </w:tr>
    </w:tbl>
    <w:p w14:paraId="4A9F230C" w14:textId="77777777" w:rsidR="00EE1AF2" w:rsidRPr="004E3179" w:rsidRDefault="00EE1AF2" w:rsidP="009D2629">
      <w:pPr>
        <w:spacing w:line="360" w:lineRule="auto"/>
        <w:jc w:val="center"/>
        <w:rPr>
          <w:b/>
          <w:iCs/>
          <w:sz w:val="28"/>
          <w:szCs w:val="28"/>
        </w:rPr>
      </w:pPr>
    </w:p>
    <w:p w14:paraId="561068E3" w14:textId="77777777" w:rsidR="00EE1AF2" w:rsidRPr="004E3179" w:rsidRDefault="00EE1AF2" w:rsidP="009D2629">
      <w:pPr>
        <w:spacing w:line="360" w:lineRule="auto"/>
        <w:rPr>
          <w:b/>
          <w:iCs/>
          <w:sz w:val="28"/>
          <w:szCs w:val="28"/>
        </w:rPr>
      </w:pPr>
      <w:r w:rsidRPr="004E3179">
        <w:rPr>
          <w:b/>
          <w:iCs/>
          <w:sz w:val="28"/>
          <w:szCs w:val="28"/>
        </w:rPr>
        <w:t>4.2.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337"/>
        <w:gridCol w:w="4910"/>
        <w:gridCol w:w="907"/>
      </w:tblGrid>
      <w:tr w:rsidR="00EE1AF2" w:rsidRPr="004E3179" w14:paraId="78EE769F" w14:textId="77777777" w:rsidTr="00AF7A34">
        <w:tc>
          <w:tcPr>
            <w:tcW w:w="627" w:type="dxa"/>
          </w:tcPr>
          <w:p w14:paraId="4E94AB06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№ п/п</w:t>
            </w:r>
          </w:p>
        </w:tc>
        <w:tc>
          <w:tcPr>
            <w:tcW w:w="2403" w:type="dxa"/>
          </w:tcPr>
          <w:p w14:paraId="3871E7DC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58" w:type="dxa"/>
          </w:tcPr>
          <w:p w14:paraId="04D8C53B" w14:textId="77777777" w:rsidR="00EE1AF2" w:rsidRPr="004E3179" w:rsidRDefault="00EE1AF2" w:rsidP="004A0DA6">
            <w:pPr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908" w:type="dxa"/>
          </w:tcPr>
          <w:p w14:paraId="0B1327E7" w14:textId="77777777" w:rsidR="00EE1AF2" w:rsidRPr="004E3179" w:rsidRDefault="00EE1AF2" w:rsidP="00AF29DA">
            <w:pPr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Кол-во ауд.ч.</w:t>
            </w:r>
          </w:p>
        </w:tc>
      </w:tr>
      <w:tr w:rsidR="00EE1AF2" w:rsidRPr="004E3179" w14:paraId="2543F3F1" w14:textId="77777777" w:rsidTr="00AF7A34">
        <w:tc>
          <w:tcPr>
            <w:tcW w:w="627" w:type="dxa"/>
          </w:tcPr>
          <w:p w14:paraId="6F49AA52" w14:textId="77777777" w:rsidR="00EE1AF2" w:rsidRPr="004E3179" w:rsidRDefault="00EE1AF2" w:rsidP="004A0D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1.</w:t>
            </w:r>
          </w:p>
        </w:tc>
        <w:tc>
          <w:tcPr>
            <w:tcW w:w="2403" w:type="dxa"/>
          </w:tcPr>
          <w:p w14:paraId="7817EFAA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Введение</w:t>
            </w:r>
          </w:p>
        </w:tc>
        <w:tc>
          <w:tcPr>
            <w:tcW w:w="5358" w:type="dxa"/>
          </w:tcPr>
          <w:p w14:paraId="495251E8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 xml:space="preserve">Цели и задачи мусульманского права. </w:t>
            </w:r>
          </w:p>
          <w:p w14:paraId="761D0293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Столпы ислама.</w:t>
            </w:r>
          </w:p>
          <w:p w14:paraId="51F8C4AD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Вопросы, рассматриваемые в данном разделе.</w:t>
            </w:r>
          </w:p>
          <w:p w14:paraId="4F9E03AD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Чистота в исламе. Виды мусульманского очищения. Чистая и очищающая вода, чистая, но не очищающая вода, оскверненная вода. Очищение колодцев. Нечистоты и их очищение. Подмывание. Польза очищения.</w:t>
            </w:r>
          </w:p>
        </w:tc>
        <w:tc>
          <w:tcPr>
            <w:tcW w:w="908" w:type="dxa"/>
          </w:tcPr>
          <w:p w14:paraId="7BFFF416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4</w:t>
            </w:r>
          </w:p>
        </w:tc>
      </w:tr>
      <w:tr w:rsidR="00EE1AF2" w:rsidRPr="004E3179" w14:paraId="603ED3DB" w14:textId="77777777" w:rsidTr="00AF7A34">
        <w:tc>
          <w:tcPr>
            <w:tcW w:w="627" w:type="dxa"/>
          </w:tcPr>
          <w:p w14:paraId="3AF23972" w14:textId="77777777" w:rsidR="00EE1AF2" w:rsidRPr="004E3179" w:rsidRDefault="00EE1AF2" w:rsidP="004A0D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2.</w:t>
            </w:r>
          </w:p>
        </w:tc>
        <w:tc>
          <w:tcPr>
            <w:tcW w:w="2403" w:type="dxa"/>
          </w:tcPr>
          <w:p w14:paraId="79929C88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Особенности малого и большого очищения.</w:t>
            </w:r>
          </w:p>
        </w:tc>
        <w:tc>
          <w:tcPr>
            <w:tcW w:w="5358" w:type="dxa"/>
          </w:tcPr>
          <w:p w14:paraId="088C109C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Малое и большое очищение. Обязательные действия большого и малого очищения. Причины обязательности большого и малого очищения. Деяния запретные в состояниях большого и малого осквернения. Очищение землей. Протирание кожаной обуви. Хайд, нифас и истихада. Хронически больной Нечистоты и их очищение. Подмывание. Польза очищения.</w:t>
            </w:r>
          </w:p>
        </w:tc>
        <w:tc>
          <w:tcPr>
            <w:tcW w:w="908" w:type="dxa"/>
          </w:tcPr>
          <w:p w14:paraId="0065E640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8</w:t>
            </w:r>
          </w:p>
        </w:tc>
      </w:tr>
      <w:tr w:rsidR="00EE1AF2" w:rsidRPr="004E3179" w14:paraId="7B11C632" w14:textId="77777777" w:rsidTr="00AF7A34">
        <w:tc>
          <w:tcPr>
            <w:tcW w:w="627" w:type="dxa"/>
          </w:tcPr>
          <w:p w14:paraId="655251A6" w14:textId="77777777" w:rsidR="00EE1AF2" w:rsidRPr="004E3179" w:rsidRDefault="00EE1AF2" w:rsidP="004A0DA6">
            <w:pPr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3.</w:t>
            </w:r>
          </w:p>
        </w:tc>
        <w:tc>
          <w:tcPr>
            <w:tcW w:w="2403" w:type="dxa"/>
          </w:tcPr>
          <w:p w14:paraId="22133468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Основные положения о молитве</w:t>
            </w:r>
          </w:p>
        </w:tc>
        <w:tc>
          <w:tcPr>
            <w:tcW w:w="5358" w:type="dxa"/>
          </w:tcPr>
          <w:p w14:paraId="55CE5139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  <w:lang w:val="be-BY"/>
              </w:rPr>
              <w:t>Молитва.польза молитвы.</w:t>
            </w:r>
            <w:r w:rsidRPr="004E3179">
              <w:rPr>
                <w:sz w:val="28"/>
                <w:szCs w:val="28"/>
              </w:rPr>
              <w:t xml:space="preserve"> Время молитвы Запрещенное и нежелательное время молитвы. Азан и икама. Условия молитвы</w:t>
            </w:r>
          </w:p>
          <w:p w14:paraId="670ED092" w14:textId="77777777" w:rsidR="00EE1AF2" w:rsidRPr="004E3179" w:rsidRDefault="00EE1AF2" w:rsidP="004A0DA6">
            <w:pPr>
              <w:rPr>
                <w:sz w:val="28"/>
                <w:szCs w:val="28"/>
                <w:lang w:val="be-BY"/>
              </w:rPr>
            </w:pPr>
            <w:r w:rsidRPr="004E3179">
              <w:rPr>
                <w:sz w:val="28"/>
                <w:szCs w:val="28"/>
              </w:rPr>
              <w:t>Фарды молитвы. Ваджибы молитвы</w:t>
            </w:r>
          </w:p>
          <w:p w14:paraId="3E645B36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Суннаты молитвы. Этика молитвы Порядок выполнения молитвы Разница между молитвой мужчины и женщины</w:t>
            </w:r>
          </w:p>
          <w:p w14:paraId="2B0C0F38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 xml:space="preserve">Чтение Корана в молитве. </w:t>
            </w:r>
            <w:r w:rsidRPr="004E3179">
              <w:rPr>
                <w:sz w:val="28"/>
                <w:szCs w:val="28"/>
              </w:rPr>
              <w:lastRenderedPageBreak/>
              <w:t>Восполнение пропущенных молитв. Действия, портящие молитву слова, портящие молитву спорные вопросы. Не желательные действия в молитве. Осквернение во время молитвы. Коллективная молитва. Успевание на общественную молитву. Земной поклон при ошибке. Земной поклон при чтении Корана.</w:t>
            </w:r>
          </w:p>
        </w:tc>
        <w:tc>
          <w:tcPr>
            <w:tcW w:w="908" w:type="dxa"/>
          </w:tcPr>
          <w:p w14:paraId="08B0A0B4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lastRenderedPageBreak/>
              <w:t>10</w:t>
            </w:r>
          </w:p>
        </w:tc>
      </w:tr>
      <w:tr w:rsidR="00EE1AF2" w:rsidRPr="004E3179" w14:paraId="2C572DA4" w14:textId="77777777" w:rsidTr="00AF7A34">
        <w:tc>
          <w:tcPr>
            <w:tcW w:w="627" w:type="dxa"/>
          </w:tcPr>
          <w:p w14:paraId="73ED5DD4" w14:textId="77777777" w:rsidR="00EE1AF2" w:rsidRPr="004E3179" w:rsidRDefault="00EE1AF2" w:rsidP="004A0DA6">
            <w:pPr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4.</w:t>
            </w:r>
          </w:p>
        </w:tc>
        <w:tc>
          <w:tcPr>
            <w:tcW w:w="2403" w:type="dxa"/>
          </w:tcPr>
          <w:p w14:paraId="74357CFB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Виды молитвы</w:t>
            </w:r>
          </w:p>
        </w:tc>
        <w:tc>
          <w:tcPr>
            <w:tcW w:w="5358" w:type="dxa"/>
          </w:tcPr>
          <w:p w14:paraId="4308A9D6" w14:textId="77777777" w:rsidR="00EE1AF2" w:rsidRPr="004E3179" w:rsidRDefault="00EE1AF2" w:rsidP="004A0DA6">
            <w:pPr>
              <w:rPr>
                <w:sz w:val="28"/>
                <w:szCs w:val="28"/>
                <w:lang w:val="be-BY"/>
              </w:rPr>
            </w:pPr>
            <w:r w:rsidRPr="004E3179">
              <w:rPr>
                <w:sz w:val="28"/>
                <w:szCs w:val="28"/>
              </w:rPr>
              <w:t>Молитва Витр. Молитвы сунна и нафль. Пятничная молитва. Праздничная молитва. Молитва при затмении. Молитва о дожде. Молитва Таравих.</w:t>
            </w:r>
          </w:p>
          <w:p w14:paraId="3E684BF0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 xml:space="preserve">Молитва страха. Молитвы духа, истихара, хажат. Молитва больного человека. Молитва путешественника. Молитва внутри Каабы. </w:t>
            </w:r>
          </w:p>
        </w:tc>
        <w:tc>
          <w:tcPr>
            <w:tcW w:w="908" w:type="dxa"/>
          </w:tcPr>
          <w:p w14:paraId="4235FDD2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8</w:t>
            </w:r>
          </w:p>
        </w:tc>
      </w:tr>
      <w:tr w:rsidR="00EE1AF2" w:rsidRPr="004E3179" w14:paraId="2310E366" w14:textId="77777777" w:rsidTr="00AF7A34">
        <w:tc>
          <w:tcPr>
            <w:tcW w:w="627" w:type="dxa"/>
          </w:tcPr>
          <w:p w14:paraId="277EC9F1" w14:textId="77777777" w:rsidR="00EE1AF2" w:rsidRPr="004E3179" w:rsidRDefault="00EE1AF2" w:rsidP="004A0DA6">
            <w:pPr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5.</w:t>
            </w:r>
          </w:p>
        </w:tc>
        <w:tc>
          <w:tcPr>
            <w:tcW w:w="2403" w:type="dxa"/>
          </w:tcPr>
          <w:p w14:paraId="4615E277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Похоронные обряды</w:t>
            </w:r>
          </w:p>
        </w:tc>
        <w:tc>
          <w:tcPr>
            <w:tcW w:w="5358" w:type="dxa"/>
          </w:tcPr>
          <w:p w14:paraId="509DC6BF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Мытье покойного</w:t>
            </w:r>
            <w:r w:rsidRPr="004E3179">
              <w:rPr>
                <w:sz w:val="28"/>
                <w:szCs w:val="28"/>
                <w:lang w:val="be-BY"/>
              </w:rPr>
              <w:t xml:space="preserve">. </w:t>
            </w:r>
            <w:r w:rsidRPr="004E3179">
              <w:rPr>
                <w:sz w:val="28"/>
                <w:szCs w:val="28"/>
              </w:rPr>
              <w:t>Завертывание покойного в саван. Погребальная молитва</w:t>
            </w:r>
            <w:r w:rsidRPr="004E3179">
              <w:rPr>
                <w:sz w:val="28"/>
                <w:szCs w:val="28"/>
                <w:lang w:val="be-BY"/>
              </w:rPr>
              <w:t xml:space="preserve">. </w:t>
            </w:r>
            <w:r w:rsidRPr="004E3179">
              <w:rPr>
                <w:sz w:val="28"/>
                <w:szCs w:val="28"/>
              </w:rPr>
              <w:t>Погребение покойного.</w:t>
            </w:r>
          </w:p>
        </w:tc>
        <w:tc>
          <w:tcPr>
            <w:tcW w:w="908" w:type="dxa"/>
          </w:tcPr>
          <w:p w14:paraId="4FDE6D38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6</w:t>
            </w:r>
          </w:p>
        </w:tc>
      </w:tr>
      <w:tr w:rsidR="00EE1AF2" w:rsidRPr="004E3179" w14:paraId="3B52C945" w14:textId="77777777" w:rsidTr="00AF7A34">
        <w:tc>
          <w:tcPr>
            <w:tcW w:w="627" w:type="dxa"/>
          </w:tcPr>
          <w:p w14:paraId="59F082AA" w14:textId="77777777" w:rsidR="00EE1AF2" w:rsidRPr="004E3179" w:rsidRDefault="00EE1AF2" w:rsidP="004A0DA6">
            <w:pPr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6.</w:t>
            </w:r>
          </w:p>
        </w:tc>
        <w:tc>
          <w:tcPr>
            <w:tcW w:w="2403" w:type="dxa"/>
          </w:tcPr>
          <w:p w14:paraId="7AD19FF3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Пост</w:t>
            </w:r>
          </w:p>
        </w:tc>
        <w:tc>
          <w:tcPr>
            <w:tcW w:w="5358" w:type="dxa"/>
          </w:tcPr>
          <w:p w14:paraId="56F23891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Виды поста Обязательный пост Пост нафль Дни, когда пост запрещен или нежелателен</w:t>
            </w:r>
          </w:p>
          <w:p w14:paraId="2571064B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Порядок поста в месяц Рамадан</w:t>
            </w:r>
          </w:p>
          <w:p w14:paraId="7C0B2922" w14:textId="77777777" w:rsidR="00EE1AF2" w:rsidRPr="004E3179" w:rsidRDefault="00EE1AF2" w:rsidP="004A0DA6">
            <w:pPr>
              <w:rPr>
                <w:sz w:val="28"/>
                <w:szCs w:val="28"/>
                <w:lang w:val="be-BY"/>
              </w:rPr>
            </w:pPr>
            <w:r w:rsidRPr="004E3179">
              <w:rPr>
                <w:sz w:val="28"/>
                <w:szCs w:val="28"/>
              </w:rPr>
              <w:t>Намерение для поста Действия, портящие пост</w:t>
            </w:r>
          </w:p>
          <w:p w14:paraId="5335FEE7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Действия, не портящие пост Не желательные действия во время поста. Время восполнение поста Восполнение поста Искупление поста. Игтикяф (благочестивое уединение) и его правила.</w:t>
            </w:r>
          </w:p>
        </w:tc>
        <w:tc>
          <w:tcPr>
            <w:tcW w:w="908" w:type="dxa"/>
          </w:tcPr>
          <w:p w14:paraId="5980C001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10</w:t>
            </w:r>
          </w:p>
        </w:tc>
      </w:tr>
      <w:tr w:rsidR="00EE1AF2" w:rsidRPr="004E3179" w14:paraId="36B7480D" w14:textId="77777777" w:rsidTr="00AF7A34">
        <w:tc>
          <w:tcPr>
            <w:tcW w:w="627" w:type="dxa"/>
          </w:tcPr>
          <w:p w14:paraId="72002CE9" w14:textId="77777777" w:rsidR="00EE1AF2" w:rsidRPr="004E3179" w:rsidRDefault="00EE1AF2" w:rsidP="004A0DA6">
            <w:pPr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7.</w:t>
            </w:r>
          </w:p>
        </w:tc>
        <w:tc>
          <w:tcPr>
            <w:tcW w:w="2403" w:type="dxa"/>
          </w:tcPr>
          <w:p w14:paraId="0BC7E67A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Закят</w:t>
            </w:r>
          </w:p>
        </w:tc>
        <w:tc>
          <w:tcPr>
            <w:tcW w:w="5358" w:type="dxa"/>
          </w:tcPr>
          <w:p w14:paraId="0EE1854E" w14:textId="77777777" w:rsidR="00EE1AF2" w:rsidRPr="004E3179" w:rsidRDefault="00EE1AF2" w:rsidP="004A0DA6">
            <w:pPr>
              <w:rPr>
                <w:sz w:val="28"/>
                <w:szCs w:val="28"/>
                <w:lang w:val="be-BY"/>
              </w:rPr>
            </w:pPr>
            <w:r w:rsidRPr="004E3179">
              <w:rPr>
                <w:sz w:val="28"/>
                <w:szCs w:val="28"/>
              </w:rPr>
              <w:t>Условия обязательности закята Выплата закята с золота, серебра и товаров. Закят с животных</w:t>
            </w:r>
          </w:p>
          <w:p w14:paraId="7CC3B08A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Закят с верблюдов Закят с коров Закят с овец Закят с лошадей. Закят с с/х продукции</w:t>
            </w:r>
          </w:p>
          <w:p w14:paraId="7A58889A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Закят с посевов и плодов Закят с меда. Порядок выплаты закята. Получатели закята. Саадака фитр.</w:t>
            </w:r>
          </w:p>
        </w:tc>
        <w:tc>
          <w:tcPr>
            <w:tcW w:w="908" w:type="dxa"/>
          </w:tcPr>
          <w:p w14:paraId="317D807F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10</w:t>
            </w:r>
          </w:p>
        </w:tc>
      </w:tr>
      <w:tr w:rsidR="00EE1AF2" w:rsidRPr="004E3179" w14:paraId="68CAD3D2" w14:textId="77777777" w:rsidTr="00AF7A34">
        <w:tc>
          <w:tcPr>
            <w:tcW w:w="627" w:type="dxa"/>
          </w:tcPr>
          <w:p w14:paraId="3053F23D" w14:textId="77777777" w:rsidR="00EE1AF2" w:rsidRPr="004E3179" w:rsidRDefault="00EE1AF2" w:rsidP="004A0DA6">
            <w:pPr>
              <w:spacing w:line="360" w:lineRule="auto"/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8.</w:t>
            </w:r>
          </w:p>
        </w:tc>
        <w:tc>
          <w:tcPr>
            <w:tcW w:w="2403" w:type="dxa"/>
          </w:tcPr>
          <w:p w14:paraId="1F80EDFF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>Хадж</w:t>
            </w:r>
          </w:p>
        </w:tc>
        <w:tc>
          <w:tcPr>
            <w:tcW w:w="5358" w:type="dxa"/>
          </w:tcPr>
          <w:p w14:paraId="30370F54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t xml:space="preserve">Условия, ваджибы, фарды, суннаты хаджа. Одевание ихрама, запреты </w:t>
            </w:r>
            <w:r w:rsidRPr="004E3179">
              <w:rPr>
                <w:sz w:val="28"/>
                <w:szCs w:val="28"/>
              </w:rPr>
              <w:lastRenderedPageBreak/>
              <w:t>ихрама, таваф прибытия. Бег между холмами Сафа и Марва. Пререход в Медину и в Арафат, таваф посещения, бросание камней в дни праздника. Прощальный таваф, умра,кыран, тамматуг, месяцы хаджа. Запреты хаджа, нарушения и наказания.</w:t>
            </w:r>
          </w:p>
        </w:tc>
        <w:tc>
          <w:tcPr>
            <w:tcW w:w="908" w:type="dxa"/>
          </w:tcPr>
          <w:p w14:paraId="4B53CC20" w14:textId="77777777" w:rsidR="00EE1AF2" w:rsidRPr="004E3179" w:rsidRDefault="00EE1AF2" w:rsidP="004A0DA6">
            <w:pPr>
              <w:rPr>
                <w:sz w:val="28"/>
                <w:szCs w:val="28"/>
              </w:rPr>
            </w:pPr>
            <w:r w:rsidRPr="004E3179">
              <w:rPr>
                <w:sz w:val="28"/>
                <w:szCs w:val="28"/>
              </w:rPr>
              <w:lastRenderedPageBreak/>
              <w:t>10</w:t>
            </w:r>
          </w:p>
        </w:tc>
      </w:tr>
      <w:tr w:rsidR="00EE1AF2" w:rsidRPr="004E3179" w14:paraId="46E49354" w14:textId="77777777" w:rsidTr="00AF7A34">
        <w:tc>
          <w:tcPr>
            <w:tcW w:w="627" w:type="dxa"/>
          </w:tcPr>
          <w:p w14:paraId="482D0438" w14:textId="77777777" w:rsidR="00EE1AF2" w:rsidRPr="004E3179" w:rsidRDefault="00EE1AF2" w:rsidP="004A0DA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0207A586" w14:textId="77777777" w:rsidR="00EE1AF2" w:rsidRPr="004E3179" w:rsidRDefault="00EE1AF2" w:rsidP="004A0DA6">
            <w:pPr>
              <w:rPr>
                <w:b/>
                <w:bCs/>
                <w:sz w:val="28"/>
                <w:szCs w:val="28"/>
              </w:rPr>
            </w:pPr>
            <w:r w:rsidRPr="004E317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358" w:type="dxa"/>
          </w:tcPr>
          <w:p w14:paraId="7A65BC99" w14:textId="77777777" w:rsidR="00EE1AF2" w:rsidRPr="004E3179" w:rsidRDefault="00EE1AF2" w:rsidP="004A0DA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</w:tcPr>
          <w:p w14:paraId="2C013F42" w14:textId="77777777" w:rsidR="00EE1AF2" w:rsidRPr="004E3179" w:rsidRDefault="00EE1AF2" w:rsidP="004A0DA6">
            <w:pPr>
              <w:rPr>
                <w:b/>
                <w:bCs/>
                <w:sz w:val="28"/>
                <w:szCs w:val="28"/>
              </w:rPr>
            </w:pPr>
            <w:r w:rsidRPr="004E3179">
              <w:rPr>
                <w:b/>
                <w:bCs/>
                <w:sz w:val="28"/>
                <w:szCs w:val="28"/>
              </w:rPr>
              <w:t>66</w:t>
            </w:r>
          </w:p>
        </w:tc>
      </w:tr>
    </w:tbl>
    <w:p w14:paraId="49F4DAE0" w14:textId="77777777" w:rsidR="00EE1AF2" w:rsidRPr="004E3179" w:rsidRDefault="00EE1AF2" w:rsidP="009D2629">
      <w:pPr>
        <w:spacing w:line="360" w:lineRule="auto"/>
        <w:rPr>
          <w:b/>
          <w:iCs/>
          <w:sz w:val="28"/>
          <w:szCs w:val="28"/>
        </w:rPr>
      </w:pPr>
    </w:p>
    <w:p w14:paraId="517DA9A7" w14:textId="77777777" w:rsidR="00EE1AF2" w:rsidRPr="004E3179" w:rsidRDefault="00EE1AF2" w:rsidP="00675E18">
      <w:pPr>
        <w:tabs>
          <w:tab w:val="left" w:pos="18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4E3179">
        <w:rPr>
          <w:b/>
          <w:sz w:val="28"/>
          <w:szCs w:val="28"/>
          <w:u w:val="single"/>
        </w:rPr>
        <w:t>Примерные темы практических занятицй</w:t>
      </w:r>
    </w:p>
    <w:p w14:paraId="5CE2432F" w14:textId="77777777" w:rsidR="00EE1AF2" w:rsidRPr="004E3179" w:rsidRDefault="00EE1AF2" w:rsidP="006F4D2D">
      <w:pPr>
        <w:numPr>
          <w:ilvl w:val="0"/>
          <w:numId w:val="16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Ритуальная чистота как гигиена мусульманина</w:t>
      </w:r>
    </w:p>
    <w:p w14:paraId="6F3841E8" w14:textId="77777777" w:rsidR="00EE1AF2" w:rsidRPr="004E3179" w:rsidRDefault="00EE1AF2" w:rsidP="006F4D2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Молитва в жизни верующего</w:t>
      </w:r>
    </w:p>
    <w:p w14:paraId="5C454755" w14:textId="77777777" w:rsidR="00EE1AF2" w:rsidRPr="004E3179" w:rsidRDefault="00EE1AF2" w:rsidP="006F4D2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Понятие молитвы в других конфессиях</w:t>
      </w:r>
    </w:p>
    <w:p w14:paraId="68CE7100" w14:textId="77777777" w:rsidR="00EE1AF2" w:rsidRPr="004E3179" w:rsidRDefault="00EE1AF2" w:rsidP="006F4D2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Молитва в трудах суфийских ученых</w:t>
      </w:r>
    </w:p>
    <w:p w14:paraId="52D20722" w14:textId="77777777" w:rsidR="00EE1AF2" w:rsidRPr="004E3179" w:rsidRDefault="00EE1AF2" w:rsidP="006F4D2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Современные богословы о молитве</w:t>
      </w:r>
    </w:p>
    <w:p w14:paraId="5E688009" w14:textId="77777777" w:rsidR="00EE1AF2" w:rsidRPr="004E3179" w:rsidRDefault="00EE1AF2" w:rsidP="006F4D2D">
      <w:pPr>
        <w:numPr>
          <w:ilvl w:val="0"/>
          <w:numId w:val="16"/>
        </w:numPr>
        <w:spacing w:line="360" w:lineRule="auto"/>
        <w:rPr>
          <w:sz w:val="28"/>
          <w:szCs w:val="28"/>
          <w:lang w:val="be-BY"/>
        </w:rPr>
      </w:pPr>
      <w:r w:rsidRPr="004E3179">
        <w:rPr>
          <w:sz w:val="28"/>
          <w:szCs w:val="28"/>
          <w:lang w:val="be-BY"/>
        </w:rPr>
        <w:t>Размышления и рассказы о смерти, как форма духовного воспитания в религии</w:t>
      </w:r>
    </w:p>
    <w:p w14:paraId="6A04CD8E" w14:textId="77777777" w:rsidR="00EE1AF2" w:rsidRPr="004E3179" w:rsidRDefault="00EE1AF2" w:rsidP="006F4D2D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Пост в мусульманской богословской традиции</w:t>
      </w:r>
    </w:p>
    <w:p w14:paraId="554EBD31" w14:textId="77777777" w:rsidR="00EE1AF2" w:rsidRPr="004E3179" w:rsidRDefault="00EE1AF2" w:rsidP="006F4D2D">
      <w:pPr>
        <w:numPr>
          <w:ilvl w:val="0"/>
          <w:numId w:val="16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Закят – как средство сглаживания социального неравенства.</w:t>
      </w:r>
    </w:p>
    <w:p w14:paraId="48BCDD43" w14:textId="77777777" w:rsidR="00EE1AF2" w:rsidRPr="004E3179" w:rsidRDefault="00EE1AF2" w:rsidP="006F4D2D">
      <w:pPr>
        <w:numPr>
          <w:ilvl w:val="0"/>
          <w:numId w:val="16"/>
        </w:numPr>
        <w:tabs>
          <w:tab w:val="left" w:pos="180"/>
        </w:tabs>
        <w:spacing w:line="360" w:lineRule="auto"/>
        <w:jc w:val="both"/>
        <w:rPr>
          <w:sz w:val="28"/>
          <w:szCs w:val="28"/>
          <w:lang w:val="be-BY"/>
        </w:rPr>
      </w:pPr>
      <w:r w:rsidRPr="004E3179">
        <w:rPr>
          <w:sz w:val="28"/>
          <w:szCs w:val="28"/>
          <w:lang w:val="be-BY"/>
        </w:rPr>
        <w:t>Достоинства хаджа.</w:t>
      </w:r>
    </w:p>
    <w:p w14:paraId="108132BA" w14:textId="77777777" w:rsidR="00EE1AF2" w:rsidRPr="004E3179" w:rsidRDefault="00EE1AF2" w:rsidP="009D2629">
      <w:pPr>
        <w:spacing w:line="360" w:lineRule="auto"/>
        <w:rPr>
          <w:b/>
          <w:iCs/>
          <w:sz w:val="28"/>
          <w:szCs w:val="28"/>
        </w:rPr>
      </w:pPr>
    </w:p>
    <w:p w14:paraId="4783C5D0" w14:textId="77777777" w:rsidR="00EE1AF2" w:rsidRPr="004E3179" w:rsidRDefault="00EE1AF2" w:rsidP="009D2629">
      <w:pPr>
        <w:spacing w:line="360" w:lineRule="auto"/>
        <w:jc w:val="both"/>
        <w:rPr>
          <w:b/>
          <w:iCs/>
          <w:sz w:val="28"/>
          <w:szCs w:val="28"/>
        </w:rPr>
      </w:pPr>
      <w:r w:rsidRPr="004E3179">
        <w:rPr>
          <w:b/>
          <w:iCs/>
          <w:sz w:val="28"/>
          <w:szCs w:val="28"/>
        </w:rPr>
        <w:t xml:space="preserve">5. Методические рекомендации </w:t>
      </w:r>
    </w:p>
    <w:p w14:paraId="254897E7" w14:textId="77777777" w:rsidR="00EE1AF2" w:rsidRPr="004E3179" w:rsidRDefault="00EE1AF2" w:rsidP="009D2629">
      <w:pPr>
        <w:spacing w:line="360" w:lineRule="auto"/>
        <w:jc w:val="both"/>
        <w:rPr>
          <w:b/>
          <w:iCs/>
          <w:sz w:val="28"/>
          <w:szCs w:val="28"/>
        </w:rPr>
      </w:pPr>
      <w:r w:rsidRPr="004E3179">
        <w:rPr>
          <w:b/>
          <w:iCs/>
          <w:sz w:val="28"/>
          <w:szCs w:val="28"/>
        </w:rPr>
        <w:t>5.1. Методические рекомендации для преподавателей</w:t>
      </w:r>
    </w:p>
    <w:p w14:paraId="6CF83C80" w14:textId="77777777" w:rsidR="00EE1AF2" w:rsidRPr="004E3179" w:rsidRDefault="00EE1AF2" w:rsidP="009D2629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Курс направлен на то, чтобы студент в процессе изучения данной дисциплины усвоил основы традиционной ханафитской богословской школы, развил навык анализа различных положений мусульманского права и научился аргументировано опровергать положения, не соответствующие традиционной школе.</w:t>
      </w:r>
    </w:p>
    <w:p w14:paraId="0A35F490" w14:textId="77777777" w:rsidR="00EE1AF2" w:rsidRPr="004E3179" w:rsidRDefault="00EE1AF2" w:rsidP="009D2629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Курс предусматривает опору на внутреннюю мотивацию (жизненный опыт, интерес, приобретенные знания), побуждающую осмысливать окружающий мир и свое место в нем.</w:t>
      </w:r>
    </w:p>
    <w:p w14:paraId="52F3E7BE" w14:textId="77777777" w:rsidR="00EE1AF2" w:rsidRPr="004E3179" w:rsidRDefault="00EE1AF2" w:rsidP="009D2629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lastRenderedPageBreak/>
        <w:t>Курс построен на принципах историзма, научности с учетом национальных и региональных особенностей.</w:t>
      </w:r>
    </w:p>
    <w:p w14:paraId="720E3D09" w14:textId="77777777" w:rsidR="00EE1AF2" w:rsidRPr="004E3179" w:rsidRDefault="00EE1AF2" w:rsidP="009D2629">
      <w:pPr>
        <w:spacing w:line="360" w:lineRule="auto"/>
        <w:ind w:firstLine="724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Особенно важно отметить, что в современных условиях курс служит своеобразным и «защитным поясом», ограждающим от тех средств массовой информации, которые становятся источниками формирования асоциального, даже агрессивного поведения, распространяют идеи жестокости, насилия, национализма, фундаментализма, терроризма.</w:t>
      </w:r>
    </w:p>
    <w:p w14:paraId="27487A62" w14:textId="77777777" w:rsidR="00EE1AF2" w:rsidRPr="004E3179" w:rsidRDefault="00EE1AF2" w:rsidP="009D2629">
      <w:pPr>
        <w:pStyle w:val="1"/>
        <w:ind w:firstLine="709"/>
        <w:jc w:val="both"/>
      </w:pPr>
      <w:r w:rsidRPr="004E3179">
        <w:t>Практикуются следующие формы самостоятельной работы:</w:t>
      </w:r>
    </w:p>
    <w:p w14:paraId="228BBBAC" w14:textId="77777777" w:rsidR="00EE1AF2" w:rsidRPr="004E3179" w:rsidRDefault="00EE1AF2" w:rsidP="009D2629">
      <w:pPr>
        <w:pStyle w:val="1"/>
        <w:ind w:firstLine="709"/>
        <w:jc w:val="both"/>
      </w:pPr>
      <w:r w:rsidRPr="004E3179">
        <w:t>-Работа с научной литературой (конспектирование).</w:t>
      </w:r>
    </w:p>
    <w:p w14:paraId="65AB868E" w14:textId="77777777" w:rsidR="00EE1AF2" w:rsidRPr="004E3179" w:rsidRDefault="00EE1AF2" w:rsidP="009D2629">
      <w:pPr>
        <w:pStyle w:val="1"/>
        <w:ind w:firstLine="709"/>
        <w:jc w:val="both"/>
      </w:pPr>
      <w:r w:rsidRPr="004E3179">
        <w:t>-Библиографический поиск по заданной теме.</w:t>
      </w:r>
    </w:p>
    <w:p w14:paraId="0055E3F6" w14:textId="77777777" w:rsidR="00EE1AF2" w:rsidRPr="004E3179" w:rsidRDefault="00EE1AF2" w:rsidP="00675E18">
      <w:pPr>
        <w:pStyle w:val="1"/>
        <w:ind w:firstLine="709"/>
        <w:jc w:val="both"/>
      </w:pPr>
      <w:r w:rsidRPr="004E3179">
        <w:t>-Подготовка к практическим занятиям.</w:t>
      </w:r>
    </w:p>
    <w:p w14:paraId="7A16F6D5" w14:textId="77777777" w:rsidR="00EE1AF2" w:rsidRPr="004E3179" w:rsidRDefault="00EE1AF2" w:rsidP="00675E18">
      <w:pPr>
        <w:pStyle w:val="1"/>
        <w:ind w:firstLine="709"/>
        <w:jc w:val="both"/>
      </w:pPr>
      <w:r w:rsidRPr="004E3179">
        <w:t>-Подготовка докладов и сообщений на практических занятиях.</w:t>
      </w:r>
    </w:p>
    <w:p w14:paraId="5E08387F" w14:textId="77777777" w:rsidR="00EE1AF2" w:rsidRPr="004E3179" w:rsidRDefault="00EE1AF2" w:rsidP="009D2629">
      <w:pPr>
        <w:pStyle w:val="1"/>
        <w:ind w:firstLine="709"/>
        <w:jc w:val="both"/>
      </w:pPr>
      <w:r w:rsidRPr="004E3179">
        <w:t>-Овладение навыками публичных выступлений.</w:t>
      </w:r>
    </w:p>
    <w:p w14:paraId="7C6C56BF" w14:textId="77777777" w:rsidR="00EE1AF2" w:rsidRPr="004E3179" w:rsidRDefault="00EE1AF2" w:rsidP="009D2629">
      <w:pPr>
        <w:pStyle w:val="1"/>
        <w:ind w:firstLine="709"/>
        <w:jc w:val="both"/>
      </w:pPr>
      <w:r w:rsidRPr="004E3179">
        <w:t>-Участие в студенческих научных конференциях и олимпиадах</w:t>
      </w:r>
    </w:p>
    <w:p w14:paraId="6348CBD4" w14:textId="77777777" w:rsidR="00EE1AF2" w:rsidRPr="004E3179" w:rsidRDefault="00EE1AF2" w:rsidP="009D2629">
      <w:pPr>
        <w:pStyle w:val="1"/>
        <w:ind w:firstLine="709"/>
        <w:jc w:val="both"/>
      </w:pPr>
      <w:r w:rsidRPr="004E3179">
        <w:t>-Написание рефератов.</w:t>
      </w:r>
    </w:p>
    <w:p w14:paraId="7AC07A53" w14:textId="77777777" w:rsidR="00EE1AF2" w:rsidRPr="004E3179" w:rsidRDefault="00EE1AF2" w:rsidP="009D2629">
      <w:pPr>
        <w:spacing w:line="360" w:lineRule="auto"/>
        <w:ind w:firstLine="724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Повышение эффективности использования времени самостоятельной работы студентов обеспечивает применение методов активного обучения: индивидуальное задание, тестирование, использование аудио- и видео материалов.</w:t>
      </w:r>
    </w:p>
    <w:p w14:paraId="4521BB16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</w:rPr>
      </w:pPr>
      <w:r w:rsidRPr="004E3179">
        <w:rPr>
          <w:b/>
          <w:sz w:val="28"/>
          <w:szCs w:val="28"/>
        </w:rPr>
        <w:t>5.2. Методические рекомендации для студентов</w:t>
      </w:r>
    </w:p>
    <w:p w14:paraId="3A131B6D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 xml:space="preserve">Контроль над освоением лекционного (базового) курса осуществляется преподавателем в соответствии с данными о прохождении студентом  внутрисеместровой аттестации. Подобная технология контроля над усвоением студентами курса, позволяет преподавателям кафедры эффективно отслеживать качество обучения студентов. </w:t>
      </w:r>
    </w:p>
    <w:p w14:paraId="0A0FF5AC" w14:textId="77777777" w:rsidR="00EE1AF2" w:rsidRPr="004E3179" w:rsidRDefault="00EE1AF2" w:rsidP="00390AA7">
      <w:pPr>
        <w:pStyle w:val="1"/>
        <w:ind w:firstLine="709"/>
        <w:jc w:val="both"/>
      </w:pPr>
      <w:r w:rsidRPr="004E3179">
        <w:t>Практикуются следующие формы самостоятельной работы:</w:t>
      </w:r>
    </w:p>
    <w:p w14:paraId="21508F7E" w14:textId="77777777" w:rsidR="00EE1AF2" w:rsidRPr="004E3179" w:rsidRDefault="00EE1AF2" w:rsidP="00390AA7">
      <w:pPr>
        <w:pStyle w:val="1"/>
        <w:ind w:firstLine="709"/>
        <w:jc w:val="both"/>
      </w:pPr>
      <w:r w:rsidRPr="004E3179">
        <w:t>-Работа с научной литературой (конспектирование).</w:t>
      </w:r>
    </w:p>
    <w:p w14:paraId="2A9D9D9B" w14:textId="77777777" w:rsidR="00EE1AF2" w:rsidRPr="004E3179" w:rsidRDefault="00EE1AF2" w:rsidP="00390AA7">
      <w:pPr>
        <w:pStyle w:val="1"/>
        <w:ind w:firstLine="709"/>
        <w:jc w:val="both"/>
      </w:pPr>
      <w:r w:rsidRPr="004E3179">
        <w:t>-Библиографический поиск по заданной теме.</w:t>
      </w:r>
    </w:p>
    <w:p w14:paraId="7BB40C10" w14:textId="77777777" w:rsidR="00EE1AF2" w:rsidRPr="004E3179" w:rsidRDefault="00EE1AF2" w:rsidP="00675E18">
      <w:pPr>
        <w:pStyle w:val="1"/>
        <w:ind w:firstLine="709"/>
        <w:jc w:val="both"/>
      </w:pPr>
      <w:r w:rsidRPr="004E3179">
        <w:lastRenderedPageBreak/>
        <w:t>-Подготовка к практическим занятиям.</w:t>
      </w:r>
    </w:p>
    <w:p w14:paraId="453FA9F6" w14:textId="77777777" w:rsidR="00EE1AF2" w:rsidRPr="004E3179" w:rsidRDefault="00EE1AF2" w:rsidP="00675E18">
      <w:pPr>
        <w:pStyle w:val="1"/>
        <w:ind w:firstLine="709"/>
        <w:jc w:val="both"/>
      </w:pPr>
      <w:r w:rsidRPr="004E3179">
        <w:t>-Подготовка докладов и сообщений на практических занятиях.</w:t>
      </w:r>
    </w:p>
    <w:p w14:paraId="36682ECA" w14:textId="77777777" w:rsidR="00EE1AF2" w:rsidRPr="004E3179" w:rsidRDefault="00EE1AF2" w:rsidP="00390AA7">
      <w:pPr>
        <w:pStyle w:val="1"/>
        <w:ind w:firstLine="709"/>
        <w:jc w:val="both"/>
      </w:pPr>
      <w:r w:rsidRPr="004E3179">
        <w:t>-Выполнение заданий.</w:t>
      </w:r>
    </w:p>
    <w:p w14:paraId="55D7CEDA" w14:textId="77777777" w:rsidR="00EE1AF2" w:rsidRPr="004E3179" w:rsidRDefault="00EE1AF2" w:rsidP="00390AA7">
      <w:pPr>
        <w:pStyle w:val="1"/>
        <w:ind w:firstLine="709"/>
        <w:jc w:val="both"/>
      </w:pPr>
      <w:r w:rsidRPr="004E3179">
        <w:t>-Написание рефератов.</w:t>
      </w:r>
    </w:p>
    <w:p w14:paraId="5327685F" w14:textId="77777777" w:rsidR="00EE1AF2" w:rsidRPr="004E3179" w:rsidRDefault="00EE1AF2" w:rsidP="00675E18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Повышение эффективности использования времени самостоятельной работы студентов обеспечивает применение методов активного обучения: индивидуальное задание, тестирование, использование аудио- и видео материалов. Самостоятельная подготовка студента к лекциям регламентируется рабочими учебными планами по специальностям, методическими указаниями по подготовке к практическим занятиям, методическими указаниями по выполнению индивидуальных заданий и курсовых работ. Для контроля самостоятельной работы студентов используются методы анализа конкретных ситуаций, практические занятия и дискуссии по изучаемым темам, методы, основанные на элементах деловой игры. Студенты учатся самостоятельно работать с первоисточниками, научной литературой.</w:t>
      </w:r>
    </w:p>
    <w:p w14:paraId="29DBE2EC" w14:textId="77777777" w:rsidR="00EE1AF2" w:rsidRPr="004E3179" w:rsidRDefault="00EE1AF2" w:rsidP="00390AA7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По ряду тем студенты пишут рефераты, в которых отражают результаты изучения основной и дополнительной литературы или выступают с докладами по наиболее актуальным вопросам изучаемой темы. Студент может: 1) выбрать одну из приведенных возможных тем рефератов и, самостоятельно подобрав литературу (3-5 источников), написать реферат.</w:t>
      </w:r>
    </w:p>
    <w:p w14:paraId="739D4C7A" w14:textId="77777777" w:rsidR="00EE1AF2" w:rsidRPr="004E3179" w:rsidRDefault="00EE1AF2" w:rsidP="00390AA7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  <w:u w:val="single"/>
        </w:rPr>
        <w:t>Методические рекомендации студентам по написанию рефератов.</w:t>
      </w:r>
      <w:r w:rsidRPr="004E3179">
        <w:rPr>
          <w:sz w:val="28"/>
          <w:szCs w:val="28"/>
        </w:rPr>
        <w:t xml:space="preserve"> Обычно реферат для выполнения требует не меньше месячного срока. План работы и ее текущий ход обсуждается с преподавателем. Кроме предложенных в списке тем рефератов, можно по согласованию предлагать и выбирать и другие темы. Содержание реферата  должно быть логичным; изложение материала носить проблемно-тематический характер.</w:t>
      </w:r>
    </w:p>
    <w:p w14:paraId="748BCEDE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lastRenderedPageBreak/>
        <w:t>Прежде чем выбрать тему, автору необходимо выяснить свой интерес, определить, над какой проблемой он хотел бы поработать, более глубоко ее изучить. Тема работы выбирается, с учетом личностного интереса, самостоятельно после общего знакомства с литературой по проблеме, что позволит избежать непроизводительных временных затрат в связи с отсутствием достаточной источниковой базы. При затруднениях целесообразно обратиться за консультацией к преподавателю или, при отсутствии такой возможности в связи со сложившимися обстоятельствами, к библиографу любой библиотеки, тематическому каталогу (книги объединены в перечень по более дробным вопросам и временным рамкам), словарям, справочникам, энциклопедиям, летописям журнальных и газетных статей.</w:t>
      </w:r>
    </w:p>
    <w:p w14:paraId="328BFFE1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 </w:t>
      </w:r>
      <w:r w:rsidRPr="004E3179">
        <w:rPr>
          <w:sz w:val="28"/>
          <w:szCs w:val="28"/>
        </w:rPr>
        <w:tab/>
        <w:t>После этого необходимо более детально ознакомиться с источниками  и составить предварительный план будущего сочинения, обращая внимание на главные вопросы, ответ на которые и составит содержание работы.</w:t>
      </w:r>
    </w:p>
    <w:p w14:paraId="3FE41D80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 </w:t>
      </w:r>
      <w:r w:rsidRPr="004E3179">
        <w:rPr>
          <w:sz w:val="28"/>
          <w:szCs w:val="28"/>
        </w:rPr>
        <w:tab/>
        <w:t>Объем реферата или контрольной работы составляет 15-20 страниц машинописного текста или 20-30 страниц рукописного (ученическая тетрадь 12-18 листов в клетку), оформленного по правилам, предъявляемым к такому виду работ в высших учебных заведениях.</w:t>
      </w:r>
    </w:p>
    <w:p w14:paraId="2D4C8B45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 xml:space="preserve">Контрольная работа или реферат включают: титульный лист - сообщается название учебного заведения, тема работы, Ф.И.О. автора, Ф.И.О. преподавателя, место выполнения работы и год. Контрольная работа имеет шифр специальности. Оглавление - план работы, содержание работы. </w:t>
      </w:r>
    </w:p>
    <w:p w14:paraId="6C87B2C0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Работа состоит из:</w:t>
      </w:r>
    </w:p>
    <w:p w14:paraId="2CE1640A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 xml:space="preserve">Введение - здесь отмечается актуальность проблемы, т. е. ответ на вопрос - почему выбрана эта тема в качестве самостоятельного сочинения? Например: вызвала интерес своей необычностью, слабо </w:t>
      </w:r>
      <w:r w:rsidRPr="004E3179">
        <w:rPr>
          <w:sz w:val="28"/>
          <w:szCs w:val="28"/>
        </w:rPr>
        <w:lastRenderedPageBreak/>
        <w:t>разработана другими авторами, много противоречивых суждений, связана с будущей специальностью; историография проблемы - дается краткая характеристика литературы, использованной для написания работы; задачи реферата или контрольной работы - перечисляются основные направления, в рамках которых будет раскрыта тема т. е., что конкретно хотите проанализировать и рассказать.</w:t>
      </w:r>
    </w:p>
    <w:p w14:paraId="5DC7A9E0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Основная часть работы может состоять из отдельных глав, деленных на параграфы или просто отдельных частей, посвященных анализу выбранной темы.</w:t>
      </w:r>
    </w:p>
    <w:p w14:paraId="4FCCD2D6" w14:textId="77777777" w:rsidR="00EE1AF2" w:rsidRPr="004E3179" w:rsidRDefault="00EE1AF2" w:rsidP="00390AA7">
      <w:pPr>
        <w:spacing w:line="360" w:lineRule="auto"/>
        <w:ind w:firstLine="709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Заключение - делаются выводы, к которым пришли в результате рассмотрения проблемы.</w:t>
      </w:r>
    </w:p>
    <w:p w14:paraId="7FC13B1F" w14:textId="77777777" w:rsidR="00EE1AF2" w:rsidRPr="004E3179" w:rsidRDefault="00EE1AF2" w:rsidP="00390AA7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Список используемых источников - перечисляются все книги, журнальные статьи, используемые для написания работы.</w:t>
      </w:r>
    </w:p>
    <w:p w14:paraId="33061D3B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E3179">
        <w:rPr>
          <w:b/>
          <w:sz w:val="28"/>
          <w:szCs w:val="28"/>
          <w:u w:val="single"/>
        </w:rPr>
        <w:t>Самостоятельная работа студентов:</w:t>
      </w:r>
    </w:p>
    <w:p w14:paraId="0C9C3BC6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E3179">
        <w:rPr>
          <w:b/>
          <w:sz w:val="28"/>
          <w:szCs w:val="28"/>
          <w:u w:val="single"/>
        </w:rPr>
        <w:t>1 семестр</w:t>
      </w:r>
    </w:p>
    <w:p w14:paraId="60ADDE83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bCs/>
          <w:i/>
          <w:sz w:val="28"/>
          <w:szCs w:val="28"/>
        </w:rPr>
      </w:pPr>
      <w:r w:rsidRPr="004E3179">
        <w:rPr>
          <w:rFonts w:cs="Simplified Arabic"/>
          <w:bCs/>
          <w:i/>
          <w:sz w:val="28"/>
          <w:szCs w:val="28"/>
        </w:rPr>
        <w:t>1.</w:t>
      </w:r>
      <w:r w:rsidRPr="004E3179">
        <w:rPr>
          <w:rFonts w:cs="Simplified Arabic"/>
          <w:i/>
          <w:sz w:val="28"/>
          <w:szCs w:val="28"/>
        </w:rPr>
        <w:t xml:space="preserve"> </w:t>
      </w:r>
      <w:r w:rsidRPr="004E3179">
        <w:rPr>
          <w:rFonts w:cs="Simplified Arabic"/>
          <w:bCs/>
          <w:i/>
          <w:sz w:val="28"/>
          <w:szCs w:val="28"/>
        </w:rPr>
        <w:t>Укажите:</w:t>
      </w:r>
    </w:p>
    <w:p w14:paraId="093E41A7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>- временные границы утренней молитвы</w:t>
      </w:r>
    </w:p>
    <w:p w14:paraId="34695306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>- время выполнения молитвы витр</w:t>
      </w:r>
    </w:p>
    <w:p w14:paraId="47A2DF3A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минимальный срок менструации </w:t>
      </w:r>
    </w:p>
    <w:p w14:paraId="4E5A89F0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максимальный срок протирания кожаной обуви, находящегося в поездке </w:t>
      </w:r>
    </w:p>
    <w:p w14:paraId="026A9C2D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максимальный срок послеродового кровотечения </w:t>
      </w:r>
    </w:p>
    <w:p w14:paraId="4EF6119C" w14:textId="77777777" w:rsidR="00EE1AF2" w:rsidRPr="004E3179" w:rsidRDefault="00EE1AF2" w:rsidP="00A30954">
      <w:pPr>
        <w:numPr>
          <w:ilvl w:val="0"/>
          <w:numId w:val="25"/>
        </w:numPr>
        <w:spacing w:line="360" w:lineRule="auto"/>
        <w:rPr>
          <w:rFonts w:cs="Simplified Arabic"/>
          <w:bCs/>
          <w:i/>
          <w:sz w:val="28"/>
          <w:szCs w:val="28"/>
        </w:rPr>
      </w:pPr>
      <w:r w:rsidRPr="004E3179">
        <w:rPr>
          <w:rFonts w:cs="Simplified Arabic"/>
          <w:bCs/>
          <w:i/>
          <w:sz w:val="28"/>
          <w:szCs w:val="28"/>
        </w:rPr>
        <w:t>Определите хукм (фард, сунна, харам и др.) следующих действий:</w:t>
      </w:r>
    </w:p>
    <w:p w14:paraId="510E6E68" w14:textId="77777777" w:rsidR="00EE1AF2" w:rsidRPr="004E3179" w:rsidRDefault="00EE1AF2" w:rsidP="00B55595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полоскание рта при совершении полного омовения </w:t>
      </w:r>
    </w:p>
    <w:p w14:paraId="31AE695E" w14:textId="77777777" w:rsidR="00EE1AF2" w:rsidRPr="004E3179" w:rsidRDefault="00EE1AF2" w:rsidP="00B55595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чтение Корана без полного омовения </w:t>
      </w:r>
    </w:p>
    <w:p w14:paraId="0B0D0FF9" w14:textId="77777777" w:rsidR="00EE1AF2" w:rsidRPr="004E3179" w:rsidRDefault="00EE1AF2" w:rsidP="00B55595">
      <w:pPr>
        <w:spacing w:line="360" w:lineRule="auto"/>
        <w:ind w:firstLine="360"/>
        <w:jc w:val="both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>- мытье кистей рук при совершении малого омовения</w:t>
      </w:r>
    </w:p>
    <w:p w14:paraId="0F2A6840" w14:textId="77777777" w:rsidR="00EE1AF2" w:rsidRPr="004E3179" w:rsidRDefault="00EE1AF2" w:rsidP="00B55595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намерение для совершения таяммума </w:t>
      </w:r>
    </w:p>
    <w:p w14:paraId="68EE19D7" w14:textId="77777777" w:rsidR="00EE1AF2" w:rsidRPr="004E3179" w:rsidRDefault="00EE1AF2" w:rsidP="00B55595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троекратное мытье лица </w:t>
      </w:r>
    </w:p>
    <w:p w14:paraId="11624EF6" w14:textId="77777777" w:rsidR="00EE1AF2" w:rsidRPr="004E3179" w:rsidRDefault="00EE1AF2" w:rsidP="00B55595">
      <w:pPr>
        <w:spacing w:line="360" w:lineRule="auto"/>
        <w:ind w:firstLine="360"/>
        <w:jc w:val="both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обращение в сторону Каабы во время совершения молитвы </w:t>
      </w:r>
    </w:p>
    <w:p w14:paraId="037BDE88" w14:textId="77777777" w:rsidR="00EE1AF2" w:rsidRPr="004E3179" w:rsidRDefault="00EE1AF2" w:rsidP="00A30954">
      <w:pPr>
        <w:numPr>
          <w:ilvl w:val="0"/>
          <w:numId w:val="25"/>
        </w:numPr>
        <w:spacing w:line="360" w:lineRule="auto"/>
        <w:rPr>
          <w:rFonts w:cs="Simplified Arabic"/>
          <w:bCs/>
          <w:i/>
          <w:sz w:val="28"/>
          <w:szCs w:val="28"/>
        </w:rPr>
      </w:pPr>
      <w:r w:rsidRPr="004E3179">
        <w:rPr>
          <w:rFonts w:cs="Simplified Arabic"/>
          <w:bCs/>
          <w:i/>
          <w:sz w:val="28"/>
          <w:szCs w:val="28"/>
        </w:rPr>
        <w:lastRenderedPageBreak/>
        <w:t>Ответьте на следующие вопросы:</w:t>
      </w:r>
    </w:p>
    <w:p w14:paraId="4214AC7F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Разрешается ли совершение омовения водой, уже использованной ранее для омовения </w:t>
      </w:r>
    </w:p>
    <w:p w14:paraId="2E2A5A9B" w14:textId="77777777" w:rsidR="00EE1AF2" w:rsidRPr="004E3179" w:rsidRDefault="00EE1AF2" w:rsidP="00A30954">
      <w:pPr>
        <w:spacing w:line="360" w:lineRule="auto"/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Если во время совершения малого омовения ногти девушки были покрыты лаком, действительно ли ее омовение </w:t>
      </w:r>
    </w:p>
    <w:p w14:paraId="29E2B750" w14:textId="77777777" w:rsidR="00EE1AF2" w:rsidRPr="004E3179" w:rsidRDefault="00EE1AF2" w:rsidP="00A30954">
      <w:pPr>
        <w:spacing w:line="360" w:lineRule="auto"/>
        <w:ind w:firstLine="360"/>
        <w:jc w:val="both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>- Обязан ли человек перечитать молитву, которую прочитал, совершив таяммум, если до конца времени молитвы появится вода.</w:t>
      </w:r>
    </w:p>
    <w:p w14:paraId="799F4B14" w14:textId="77777777" w:rsidR="00EE1AF2" w:rsidRPr="004E3179" w:rsidRDefault="00EE1AF2" w:rsidP="00A30954">
      <w:pPr>
        <w:ind w:left="360"/>
        <w:rPr>
          <w:rFonts w:cs="Simplified Arabic"/>
          <w:sz w:val="28"/>
          <w:szCs w:val="28"/>
        </w:rPr>
      </w:pPr>
      <w:r w:rsidRPr="004E3179">
        <w:rPr>
          <w:rFonts w:cs="Simplified Arabic"/>
          <w:sz w:val="28"/>
          <w:szCs w:val="28"/>
        </w:rPr>
        <w:t xml:space="preserve">- Разрешается ли читать Коран без малого омовения </w:t>
      </w:r>
    </w:p>
    <w:p w14:paraId="6F10485B" w14:textId="77777777" w:rsidR="00EE1AF2" w:rsidRPr="004E3179" w:rsidRDefault="00EE1AF2" w:rsidP="00A30954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  <w:r w:rsidRPr="004E3179">
        <w:rPr>
          <w:rFonts w:cs="Simplified Arabic"/>
          <w:sz w:val="28"/>
          <w:szCs w:val="28"/>
        </w:rPr>
        <w:t>- Можно ли совершить таяммум, если опаздываешь на погребальную молитву</w:t>
      </w:r>
    </w:p>
    <w:p w14:paraId="5EB4C245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E3179">
        <w:rPr>
          <w:b/>
          <w:sz w:val="28"/>
          <w:szCs w:val="28"/>
          <w:u w:val="single"/>
        </w:rPr>
        <w:t>2 семестр</w:t>
      </w:r>
    </w:p>
    <w:p w14:paraId="578DAA9B" w14:textId="77777777" w:rsidR="00EE1AF2" w:rsidRPr="004E3179" w:rsidRDefault="00EE1AF2" w:rsidP="00D15BF3">
      <w:pPr>
        <w:spacing w:line="360" w:lineRule="auto"/>
        <w:jc w:val="both"/>
        <w:rPr>
          <w:bCs/>
          <w:i/>
          <w:sz w:val="28"/>
          <w:szCs w:val="28"/>
        </w:rPr>
      </w:pPr>
      <w:r w:rsidRPr="004E3179">
        <w:rPr>
          <w:bCs/>
          <w:i/>
          <w:sz w:val="28"/>
          <w:szCs w:val="28"/>
        </w:rPr>
        <w:t>1-Определите хукм следующих действий (фард, важиб, сунна).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601"/>
        <w:gridCol w:w="2558"/>
      </w:tblGrid>
      <w:tr w:rsidR="00EE1AF2" w:rsidRPr="004E3179" w14:paraId="113FB094" w14:textId="77777777" w:rsidTr="004E3179">
        <w:tc>
          <w:tcPr>
            <w:tcW w:w="436" w:type="dxa"/>
            <w:shd w:val="clear" w:color="auto" w:fill="auto"/>
          </w:tcPr>
          <w:p w14:paraId="70D6D878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01" w:type="dxa"/>
            <w:shd w:val="clear" w:color="auto" w:fill="auto"/>
          </w:tcPr>
          <w:p w14:paraId="7D3B5D77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 xml:space="preserve">Выпонение молитвы ад-Духа </w:t>
            </w:r>
          </w:p>
        </w:tc>
        <w:tc>
          <w:tcPr>
            <w:tcW w:w="2558" w:type="dxa"/>
            <w:shd w:val="clear" w:color="auto" w:fill="auto"/>
          </w:tcPr>
          <w:p w14:paraId="697D9165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7692836A" w14:textId="77777777" w:rsidTr="004E3179">
        <w:tc>
          <w:tcPr>
            <w:tcW w:w="436" w:type="dxa"/>
            <w:shd w:val="clear" w:color="auto" w:fill="auto"/>
          </w:tcPr>
          <w:p w14:paraId="5365CBEC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01" w:type="dxa"/>
            <w:shd w:val="clear" w:color="auto" w:fill="auto"/>
          </w:tcPr>
          <w:p w14:paraId="034CF262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Земной поклон при чтении Корана</w:t>
            </w:r>
          </w:p>
        </w:tc>
        <w:tc>
          <w:tcPr>
            <w:tcW w:w="2558" w:type="dxa"/>
            <w:shd w:val="clear" w:color="auto" w:fill="auto"/>
          </w:tcPr>
          <w:p w14:paraId="39FB3E51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3B50FBF6" w14:textId="77777777" w:rsidTr="004E3179">
        <w:tc>
          <w:tcPr>
            <w:tcW w:w="436" w:type="dxa"/>
            <w:shd w:val="clear" w:color="auto" w:fill="auto"/>
          </w:tcPr>
          <w:p w14:paraId="6DC8701E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601" w:type="dxa"/>
            <w:shd w:val="clear" w:color="auto" w:fill="auto"/>
          </w:tcPr>
          <w:p w14:paraId="3D821D6B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 xml:space="preserve">Сокращение молитвы путешественнику </w:t>
            </w:r>
          </w:p>
        </w:tc>
        <w:tc>
          <w:tcPr>
            <w:tcW w:w="2558" w:type="dxa"/>
            <w:shd w:val="clear" w:color="auto" w:fill="auto"/>
          </w:tcPr>
          <w:p w14:paraId="43AF68B7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7595E050" w14:textId="77777777" w:rsidTr="004E3179">
        <w:tc>
          <w:tcPr>
            <w:tcW w:w="436" w:type="dxa"/>
            <w:shd w:val="clear" w:color="auto" w:fill="auto"/>
          </w:tcPr>
          <w:p w14:paraId="2CDEF126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601" w:type="dxa"/>
            <w:shd w:val="clear" w:color="auto" w:fill="auto"/>
          </w:tcPr>
          <w:p w14:paraId="7FD5FE0A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Совершение молитв коллективно</w:t>
            </w:r>
          </w:p>
        </w:tc>
        <w:tc>
          <w:tcPr>
            <w:tcW w:w="2558" w:type="dxa"/>
            <w:shd w:val="clear" w:color="auto" w:fill="auto"/>
          </w:tcPr>
          <w:p w14:paraId="4F7FD186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1AE1B4AE" w14:textId="77777777" w:rsidTr="004E3179">
        <w:tc>
          <w:tcPr>
            <w:tcW w:w="436" w:type="dxa"/>
            <w:shd w:val="clear" w:color="auto" w:fill="auto"/>
          </w:tcPr>
          <w:p w14:paraId="11CB46B7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01" w:type="dxa"/>
            <w:shd w:val="clear" w:color="auto" w:fill="auto"/>
          </w:tcPr>
          <w:p w14:paraId="3E649274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 xml:space="preserve">Праздничная молитва </w:t>
            </w:r>
          </w:p>
        </w:tc>
        <w:tc>
          <w:tcPr>
            <w:tcW w:w="2558" w:type="dxa"/>
            <w:shd w:val="clear" w:color="auto" w:fill="auto"/>
          </w:tcPr>
          <w:p w14:paraId="335339EB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4C21FE70" w14:textId="77777777" w:rsidTr="004E3179">
        <w:tc>
          <w:tcPr>
            <w:tcW w:w="436" w:type="dxa"/>
            <w:shd w:val="clear" w:color="auto" w:fill="auto"/>
          </w:tcPr>
          <w:p w14:paraId="5FDD358D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601" w:type="dxa"/>
            <w:shd w:val="clear" w:color="auto" w:fill="auto"/>
          </w:tcPr>
          <w:p w14:paraId="445C40DB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 xml:space="preserve">Произнесение фразы такбир ат-Ташрик </w:t>
            </w:r>
          </w:p>
        </w:tc>
        <w:tc>
          <w:tcPr>
            <w:tcW w:w="2558" w:type="dxa"/>
            <w:shd w:val="clear" w:color="auto" w:fill="auto"/>
          </w:tcPr>
          <w:p w14:paraId="2230FB36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F2AF4E4" w14:textId="77777777" w:rsidR="00EE1AF2" w:rsidRPr="004E3179" w:rsidRDefault="00EE1AF2" w:rsidP="009D2629">
      <w:pPr>
        <w:spacing w:line="360" w:lineRule="auto"/>
        <w:jc w:val="both"/>
        <w:rPr>
          <w:i/>
          <w:sz w:val="28"/>
          <w:szCs w:val="28"/>
        </w:rPr>
      </w:pPr>
      <w:r w:rsidRPr="004E3179">
        <w:rPr>
          <w:i/>
          <w:sz w:val="28"/>
          <w:szCs w:val="28"/>
        </w:rPr>
        <w:t>2. Укажите время совершения следующих действий:</w:t>
      </w:r>
    </w:p>
    <w:p w14:paraId="3E019F60" w14:textId="77777777" w:rsidR="00EE1AF2" w:rsidRPr="004E3179" w:rsidRDefault="00EE1AF2" w:rsidP="009D2629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- произнесение фразы такбира ат-Ташрика</w:t>
      </w:r>
    </w:p>
    <w:p w14:paraId="5F4C09D4" w14:textId="77777777" w:rsidR="00EE1AF2" w:rsidRPr="004E3179" w:rsidRDefault="00EE1AF2" w:rsidP="009D2629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- выполнения праздничной молитвы</w:t>
      </w:r>
    </w:p>
    <w:p w14:paraId="0321EFB3" w14:textId="77777777" w:rsidR="00EE1AF2" w:rsidRPr="004E3179" w:rsidRDefault="00EE1AF2" w:rsidP="009D2629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- выполнения молитвы ат-Таравих</w:t>
      </w:r>
    </w:p>
    <w:p w14:paraId="47F545CC" w14:textId="77777777" w:rsidR="00EE1AF2" w:rsidRPr="004E3179" w:rsidRDefault="00EE1AF2" w:rsidP="005A11A4">
      <w:pPr>
        <w:tabs>
          <w:tab w:val="left" w:pos="180"/>
        </w:tabs>
        <w:spacing w:line="360" w:lineRule="auto"/>
        <w:ind w:left="180" w:hanging="180"/>
        <w:jc w:val="both"/>
        <w:rPr>
          <w:i/>
          <w:sz w:val="28"/>
          <w:szCs w:val="28"/>
        </w:rPr>
      </w:pPr>
      <w:r w:rsidRPr="004E3179">
        <w:rPr>
          <w:i/>
          <w:sz w:val="28"/>
          <w:szCs w:val="28"/>
        </w:rPr>
        <w:t xml:space="preserve">3. Ответьте на следующие вопросы: </w:t>
      </w:r>
    </w:p>
    <w:p w14:paraId="27837D8D" w14:textId="77777777" w:rsidR="00EE1AF2" w:rsidRPr="004E3179" w:rsidRDefault="00EE1AF2" w:rsidP="005A11A4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 xml:space="preserve">- Разрешается ли восполнять пропущенные молитвы в нежелательное время? </w:t>
      </w:r>
    </w:p>
    <w:p w14:paraId="7A745DEA" w14:textId="77777777" w:rsidR="00EE1AF2" w:rsidRPr="004E3179" w:rsidRDefault="00EE1AF2" w:rsidP="005A11A4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- Восполняются ли молитвы, пропущенные в бессознательном состоянии</w:t>
      </w:r>
    </w:p>
    <w:p w14:paraId="5D43D616" w14:textId="77777777" w:rsidR="00EE1AF2" w:rsidRPr="004E3179" w:rsidRDefault="00EE1AF2" w:rsidP="005A11A4">
      <w:p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- Сокращает ли молитву путник, намереваясь остаться в пункте прибытия 18 дней?</w:t>
      </w:r>
    </w:p>
    <w:p w14:paraId="0E790268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E3179">
        <w:rPr>
          <w:b/>
          <w:sz w:val="28"/>
          <w:szCs w:val="28"/>
          <w:u w:val="single"/>
        </w:rPr>
        <w:t>3 семестр</w:t>
      </w:r>
    </w:p>
    <w:p w14:paraId="535DFF49" w14:textId="77777777" w:rsidR="00EE1AF2" w:rsidRPr="004E3179" w:rsidRDefault="00EE1AF2" w:rsidP="0015218F">
      <w:pPr>
        <w:spacing w:line="360" w:lineRule="auto"/>
        <w:ind w:left="300" w:hanging="300"/>
        <w:jc w:val="both"/>
        <w:rPr>
          <w:bCs/>
          <w:i/>
          <w:sz w:val="28"/>
          <w:szCs w:val="28"/>
        </w:rPr>
      </w:pPr>
      <w:r w:rsidRPr="004E3179">
        <w:rPr>
          <w:bCs/>
          <w:i/>
          <w:sz w:val="28"/>
          <w:szCs w:val="28"/>
        </w:rPr>
        <w:lastRenderedPageBreak/>
        <w:t xml:space="preserve">1.Определите сумму закята: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138"/>
        <w:gridCol w:w="3039"/>
      </w:tblGrid>
      <w:tr w:rsidR="00EE1AF2" w:rsidRPr="004E3179" w14:paraId="5D57EF06" w14:textId="77777777" w:rsidTr="004E3179">
        <w:tc>
          <w:tcPr>
            <w:tcW w:w="509" w:type="dxa"/>
            <w:shd w:val="clear" w:color="auto" w:fill="auto"/>
          </w:tcPr>
          <w:p w14:paraId="58177380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14:paraId="16B6E97E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450 000 р.</w:t>
            </w:r>
          </w:p>
        </w:tc>
        <w:tc>
          <w:tcPr>
            <w:tcW w:w="3399" w:type="dxa"/>
            <w:shd w:val="clear" w:color="auto" w:fill="auto"/>
          </w:tcPr>
          <w:p w14:paraId="02284126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0211EA16" w14:textId="77777777" w:rsidTr="004E3179">
        <w:tc>
          <w:tcPr>
            <w:tcW w:w="509" w:type="dxa"/>
            <w:shd w:val="clear" w:color="auto" w:fill="auto"/>
          </w:tcPr>
          <w:p w14:paraId="11799712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14:paraId="00A54883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5 овец, 7 коров и 3 верблюда</w:t>
            </w:r>
          </w:p>
        </w:tc>
        <w:tc>
          <w:tcPr>
            <w:tcW w:w="3399" w:type="dxa"/>
            <w:shd w:val="clear" w:color="auto" w:fill="auto"/>
          </w:tcPr>
          <w:p w14:paraId="5FDB7B31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0806BC65" w14:textId="77777777" w:rsidTr="004E3179">
        <w:tc>
          <w:tcPr>
            <w:tcW w:w="509" w:type="dxa"/>
            <w:shd w:val="clear" w:color="auto" w:fill="auto"/>
          </w:tcPr>
          <w:p w14:paraId="044E006C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14:paraId="3F72EC14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130 000р., а сумма его долга равна 65 000</w:t>
            </w:r>
          </w:p>
        </w:tc>
        <w:tc>
          <w:tcPr>
            <w:tcW w:w="3399" w:type="dxa"/>
            <w:shd w:val="clear" w:color="auto" w:fill="auto"/>
          </w:tcPr>
          <w:p w14:paraId="36D7989E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2708027B" w14:textId="77777777" w:rsidTr="004E3179">
        <w:tc>
          <w:tcPr>
            <w:tcW w:w="509" w:type="dxa"/>
            <w:shd w:val="clear" w:color="auto" w:fill="auto"/>
          </w:tcPr>
          <w:p w14:paraId="05761DC0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14:paraId="1F6004ED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 xml:space="preserve">акции на сумму 85000. </w:t>
            </w:r>
          </w:p>
        </w:tc>
        <w:tc>
          <w:tcPr>
            <w:tcW w:w="3399" w:type="dxa"/>
            <w:shd w:val="clear" w:color="auto" w:fill="auto"/>
          </w:tcPr>
          <w:p w14:paraId="41A9B816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6D124557" w14:textId="77777777" w:rsidTr="004E3179">
        <w:tc>
          <w:tcPr>
            <w:tcW w:w="509" w:type="dxa"/>
            <w:shd w:val="clear" w:color="auto" w:fill="auto"/>
          </w:tcPr>
          <w:p w14:paraId="7953DE08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555" w:type="dxa"/>
            <w:shd w:val="clear" w:color="auto" w:fill="auto"/>
          </w:tcPr>
          <w:p w14:paraId="2179BF56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50 мешков картофеля (с земли с естественным поливом)</w:t>
            </w:r>
          </w:p>
        </w:tc>
        <w:tc>
          <w:tcPr>
            <w:tcW w:w="3399" w:type="dxa"/>
            <w:shd w:val="clear" w:color="auto" w:fill="auto"/>
          </w:tcPr>
          <w:p w14:paraId="56AE0568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70FAFD49" w14:textId="77777777" w:rsidR="00EE1AF2" w:rsidRPr="004E3179" w:rsidRDefault="00EE1AF2" w:rsidP="00FD2C4C">
      <w:pPr>
        <w:spacing w:line="360" w:lineRule="auto"/>
        <w:ind w:left="300" w:hanging="300"/>
        <w:rPr>
          <w:bCs/>
          <w:i/>
          <w:sz w:val="28"/>
          <w:szCs w:val="28"/>
        </w:rPr>
      </w:pPr>
    </w:p>
    <w:p w14:paraId="67D3BBE6" w14:textId="77777777" w:rsidR="00EE1AF2" w:rsidRPr="004E3179" w:rsidRDefault="00EE1AF2" w:rsidP="00FD2C4C">
      <w:pPr>
        <w:spacing w:line="360" w:lineRule="auto"/>
        <w:ind w:left="300" w:hanging="300"/>
        <w:rPr>
          <w:bCs/>
          <w:i/>
          <w:sz w:val="28"/>
          <w:szCs w:val="28"/>
        </w:rPr>
      </w:pPr>
      <w:r w:rsidRPr="004E3179">
        <w:rPr>
          <w:bCs/>
          <w:i/>
          <w:sz w:val="28"/>
          <w:szCs w:val="28"/>
        </w:rPr>
        <w:t>2. Ответьте на следующие вопросы:</w:t>
      </w:r>
    </w:p>
    <w:p w14:paraId="40DC536D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действителен ли добровольный пост женщины без разрешения мужа?</w:t>
      </w:r>
    </w:p>
    <w:p w14:paraId="5F795383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действительна ли выплата закята родной сестре</w:t>
      </w:r>
    </w:p>
    <w:p w14:paraId="4C85BD67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>восполняется ли испорченный добровольный пост?</w:t>
      </w:r>
      <w:r w:rsidRPr="004E3179">
        <w:rPr>
          <w:sz w:val="28"/>
          <w:szCs w:val="28"/>
          <w:rtl/>
        </w:rPr>
        <w:t xml:space="preserve"> </w:t>
      </w:r>
    </w:p>
    <w:p w14:paraId="41BFF913" w14:textId="77777777" w:rsidR="00EE1AF2" w:rsidRPr="004E3179" w:rsidRDefault="00EE1AF2" w:rsidP="00FD2C4C">
      <w:pPr>
        <w:spacing w:line="360" w:lineRule="auto"/>
        <w:ind w:left="720"/>
        <w:rPr>
          <w:sz w:val="28"/>
          <w:szCs w:val="28"/>
        </w:rPr>
      </w:pPr>
      <w:r w:rsidRPr="004E3179">
        <w:rPr>
          <w:sz w:val="28"/>
          <w:szCs w:val="28"/>
        </w:rPr>
        <w:t xml:space="preserve">портится ли пост не преднамеренная рвота </w:t>
      </w:r>
    </w:p>
    <w:p w14:paraId="7CC333E0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Обязательно ли совершать намерение с вечера для восполнения поста месяца рамадан</w:t>
      </w:r>
    </w:p>
    <w:p w14:paraId="67AA20BE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Обязательно ли искупление тому, кто нарушил восполнение поста месяца рамадан</w:t>
      </w:r>
    </w:p>
    <w:p w14:paraId="04B70958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Можно ли держать пост в сомнительный день (30 число Шагбана) если он совпал с понедельником, с намерением на добровольный пост</w:t>
      </w:r>
    </w:p>
    <w:p w14:paraId="7CEE3328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Разрешается ли во время игтикафа разговаривать</w:t>
      </w:r>
    </w:p>
    <w:p w14:paraId="592D7C97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Обязан ли мужчина выплачивать садакатуль-фитр за свою жену</w:t>
      </w:r>
    </w:p>
    <w:p w14:paraId="41119ED2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Действителен ли игтикаф женщины без разрешения мужа</w:t>
      </w:r>
    </w:p>
    <w:p w14:paraId="5C06C2B1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Действителен ли пост только в день гашура</w:t>
      </w:r>
    </w:p>
    <w:p w14:paraId="0A67E96E" w14:textId="77777777" w:rsidR="00EE1AF2" w:rsidRPr="004E3179" w:rsidRDefault="00EE1AF2" w:rsidP="00FD2C4C">
      <w:pPr>
        <w:numPr>
          <w:ilvl w:val="0"/>
          <w:numId w:val="19"/>
        </w:numPr>
        <w:autoSpaceDE w:val="0"/>
        <w:autoSpaceDN w:val="0"/>
        <w:spacing w:line="360" w:lineRule="auto"/>
        <w:ind w:left="1020"/>
        <w:rPr>
          <w:sz w:val="28"/>
          <w:szCs w:val="28"/>
        </w:rPr>
      </w:pPr>
      <w:r w:rsidRPr="004E3179">
        <w:rPr>
          <w:sz w:val="28"/>
          <w:szCs w:val="28"/>
        </w:rPr>
        <w:t>Сколько искуплений совершает преднамеренно испортивший несколько раз пост в месяц Рамадан?</w:t>
      </w:r>
    </w:p>
    <w:p w14:paraId="4F72CE5E" w14:textId="77777777" w:rsidR="00EE1AF2" w:rsidRPr="004E3179" w:rsidRDefault="00EE1AF2" w:rsidP="00FD2C4C">
      <w:pPr>
        <w:spacing w:line="360" w:lineRule="auto"/>
        <w:jc w:val="both"/>
        <w:rPr>
          <w:bCs/>
          <w:i/>
          <w:sz w:val="28"/>
          <w:szCs w:val="28"/>
        </w:rPr>
      </w:pPr>
      <w:r w:rsidRPr="004E3179">
        <w:rPr>
          <w:bCs/>
          <w:i/>
          <w:sz w:val="28"/>
          <w:szCs w:val="28"/>
        </w:rPr>
        <w:t>3-Определите хукм следующих действий (фард, важиб, сунна).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560"/>
        <w:gridCol w:w="2539"/>
      </w:tblGrid>
      <w:tr w:rsidR="00EE1AF2" w:rsidRPr="004E3179" w14:paraId="5DA8C040" w14:textId="77777777" w:rsidTr="004E3179">
        <w:tc>
          <w:tcPr>
            <w:tcW w:w="496" w:type="dxa"/>
            <w:shd w:val="clear" w:color="auto" w:fill="auto"/>
          </w:tcPr>
          <w:p w14:paraId="0263C8D7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5560" w:type="dxa"/>
            <w:shd w:val="clear" w:color="auto" w:fill="auto"/>
          </w:tcPr>
          <w:p w14:paraId="491C87AB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выплата садакатул-фитр</w:t>
            </w:r>
          </w:p>
        </w:tc>
        <w:tc>
          <w:tcPr>
            <w:tcW w:w="2539" w:type="dxa"/>
            <w:shd w:val="clear" w:color="auto" w:fill="auto"/>
          </w:tcPr>
          <w:p w14:paraId="668D815D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70EE6F84" w14:textId="77777777" w:rsidTr="004E3179">
        <w:tc>
          <w:tcPr>
            <w:tcW w:w="496" w:type="dxa"/>
            <w:shd w:val="clear" w:color="auto" w:fill="auto"/>
          </w:tcPr>
          <w:p w14:paraId="2DE42D92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60" w:type="dxa"/>
            <w:shd w:val="clear" w:color="auto" w:fill="auto"/>
          </w:tcPr>
          <w:p w14:paraId="25B4F71C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чтение дуа «ас-Сана» в погребальной молитве</w:t>
            </w:r>
          </w:p>
        </w:tc>
        <w:tc>
          <w:tcPr>
            <w:tcW w:w="2539" w:type="dxa"/>
            <w:shd w:val="clear" w:color="auto" w:fill="auto"/>
          </w:tcPr>
          <w:p w14:paraId="2A78A213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7B6D8DE7" w14:textId="77777777" w:rsidTr="004E3179">
        <w:tc>
          <w:tcPr>
            <w:tcW w:w="496" w:type="dxa"/>
            <w:shd w:val="clear" w:color="auto" w:fill="auto"/>
          </w:tcPr>
          <w:p w14:paraId="06391923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60" w:type="dxa"/>
            <w:shd w:val="clear" w:color="auto" w:fill="auto"/>
          </w:tcPr>
          <w:p w14:paraId="578602B2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пост определенного обета (пост-назр)</w:t>
            </w:r>
          </w:p>
        </w:tc>
        <w:tc>
          <w:tcPr>
            <w:tcW w:w="2539" w:type="dxa"/>
            <w:shd w:val="clear" w:color="auto" w:fill="auto"/>
          </w:tcPr>
          <w:p w14:paraId="4B223C3B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0D5982C4" w14:textId="77777777" w:rsidTr="004E3179">
        <w:tc>
          <w:tcPr>
            <w:tcW w:w="496" w:type="dxa"/>
            <w:shd w:val="clear" w:color="auto" w:fill="auto"/>
          </w:tcPr>
          <w:p w14:paraId="34E9DB64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14:paraId="0A926A91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совершение игтикафа в последние десять дней Рамадана</w:t>
            </w:r>
          </w:p>
        </w:tc>
        <w:tc>
          <w:tcPr>
            <w:tcW w:w="2539" w:type="dxa"/>
            <w:shd w:val="clear" w:color="auto" w:fill="auto"/>
          </w:tcPr>
          <w:p w14:paraId="2E0EEAFC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3DFA5C0A" w14:textId="77777777" w:rsidR="00EE1AF2" w:rsidRPr="004E3179" w:rsidRDefault="00EE1AF2" w:rsidP="00FD2C4C">
      <w:pPr>
        <w:autoSpaceDE w:val="0"/>
        <w:autoSpaceDN w:val="0"/>
        <w:spacing w:line="360" w:lineRule="auto"/>
        <w:ind w:left="660"/>
        <w:rPr>
          <w:sz w:val="28"/>
          <w:szCs w:val="28"/>
        </w:rPr>
      </w:pPr>
    </w:p>
    <w:p w14:paraId="48A9C65F" w14:textId="77777777" w:rsidR="00EE1AF2" w:rsidRPr="004E3179" w:rsidRDefault="00EE1AF2" w:rsidP="009D262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E3179">
        <w:rPr>
          <w:b/>
          <w:sz w:val="28"/>
          <w:szCs w:val="28"/>
          <w:u w:val="single"/>
        </w:rPr>
        <w:t>4 семестр</w:t>
      </w:r>
    </w:p>
    <w:p w14:paraId="342C0314" w14:textId="77777777" w:rsidR="00EE1AF2" w:rsidRPr="004E3179" w:rsidRDefault="00EE1AF2" w:rsidP="00CE422E">
      <w:pPr>
        <w:spacing w:line="360" w:lineRule="auto"/>
        <w:ind w:left="300" w:hanging="300"/>
        <w:rPr>
          <w:bCs/>
          <w:i/>
          <w:sz w:val="28"/>
          <w:szCs w:val="28"/>
        </w:rPr>
      </w:pPr>
      <w:r w:rsidRPr="004E3179">
        <w:rPr>
          <w:bCs/>
          <w:i/>
          <w:sz w:val="28"/>
          <w:szCs w:val="28"/>
        </w:rPr>
        <w:t xml:space="preserve">1. Укажите обряды хаджа ифрад по следующим дням: </w:t>
      </w:r>
    </w:p>
    <w:p w14:paraId="177EE492" w14:textId="77777777" w:rsidR="00EE1AF2" w:rsidRPr="004E3179" w:rsidRDefault="00EE1AF2" w:rsidP="00CE422E">
      <w:pPr>
        <w:spacing w:line="360" w:lineRule="auto"/>
        <w:ind w:left="300"/>
        <w:rPr>
          <w:sz w:val="28"/>
          <w:szCs w:val="28"/>
        </w:rPr>
      </w:pPr>
      <w:r w:rsidRPr="004E3179">
        <w:rPr>
          <w:sz w:val="28"/>
          <w:szCs w:val="28"/>
        </w:rPr>
        <w:t xml:space="preserve">8 зуль-хиджа___________________________________________________ </w:t>
      </w:r>
    </w:p>
    <w:p w14:paraId="7A136165" w14:textId="77777777" w:rsidR="00EE1AF2" w:rsidRPr="004E3179" w:rsidRDefault="00EE1AF2" w:rsidP="00CE422E">
      <w:pPr>
        <w:spacing w:line="360" w:lineRule="auto"/>
        <w:ind w:left="300"/>
        <w:rPr>
          <w:sz w:val="28"/>
          <w:szCs w:val="28"/>
        </w:rPr>
      </w:pPr>
      <w:r w:rsidRPr="004E3179">
        <w:rPr>
          <w:sz w:val="28"/>
          <w:szCs w:val="28"/>
        </w:rPr>
        <w:t>9 зуль-хиджа(до захода солнца)________</w:t>
      </w:r>
      <w:r w:rsidRPr="004E3179">
        <w:rPr>
          <w:sz w:val="28"/>
          <w:szCs w:val="28"/>
        </w:rPr>
        <w:softHyphen/>
        <w:t xml:space="preserve">__________________________ </w:t>
      </w:r>
    </w:p>
    <w:p w14:paraId="548C4DE9" w14:textId="77777777" w:rsidR="00EE1AF2" w:rsidRPr="004E3179" w:rsidRDefault="00EE1AF2" w:rsidP="00CE422E">
      <w:pPr>
        <w:spacing w:line="360" w:lineRule="auto"/>
        <w:ind w:left="300"/>
        <w:rPr>
          <w:sz w:val="28"/>
          <w:szCs w:val="28"/>
        </w:rPr>
      </w:pPr>
      <w:r w:rsidRPr="004E3179">
        <w:rPr>
          <w:sz w:val="28"/>
          <w:szCs w:val="28"/>
        </w:rPr>
        <w:t xml:space="preserve">9 зуль-хиджа (после захода солнца)________________________________ </w:t>
      </w:r>
    </w:p>
    <w:p w14:paraId="2595C4FA" w14:textId="77777777" w:rsidR="00EE1AF2" w:rsidRPr="004E3179" w:rsidRDefault="00EE1AF2" w:rsidP="00CE422E">
      <w:pPr>
        <w:spacing w:line="360" w:lineRule="auto"/>
        <w:ind w:left="300"/>
        <w:rPr>
          <w:sz w:val="28"/>
          <w:szCs w:val="28"/>
        </w:rPr>
      </w:pPr>
      <w:r w:rsidRPr="004E3179">
        <w:rPr>
          <w:sz w:val="28"/>
          <w:szCs w:val="28"/>
        </w:rPr>
        <w:t>10 зуль-хиджа        1___________________________________________________</w:t>
      </w:r>
    </w:p>
    <w:p w14:paraId="7DB282C8" w14:textId="77777777" w:rsidR="00EE1AF2" w:rsidRPr="004E3179" w:rsidRDefault="00EE1AF2" w:rsidP="00CE422E">
      <w:pPr>
        <w:spacing w:line="360" w:lineRule="auto"/>
        <w:ind w:left="300"/>
        <w:rPr>
          <w:sz w:val="28"/>
          <w:szCs w:val="28"/>
        </w:rPr>
      </w:pPr>
      <w:r w:rsidRPr="004E3179">
        <w:rPr>
          <w:sz w:val="28"/>
          <w:szCs w:val="28"/>
        </w:rPr>
        <w:t>2___________________________________________________</w:t>
      </w:r>
    </w:p>
    <w:p w14:paraId="44503C4D" w14:textId="77777777" w:rsidR="00EE1AF2" w:rsidRPr="004E3179" w:rsidRDefault="00EE1AF2" w:rsidP="00CE422E">
      <w:pPr>
        <w:spacing w:line="360" w:lineRule="auto"/>
        <w:ind w:left="300"/>
        <w:rPr>
          <w:sz w:val="28"/>
          <w:szCs w:val="28"/>
        </w:rPr>
      </w:pPr>
      <w:r w:rsidRPr="004E3179">
        <w:rPr>
          <w:sz w:val="28"/>
          <w:szCs w:val="28"/>
        </w:rPr>
        <w:t>3___________________________________________________</w:t>
      </w:r>
    </w:p>
    <w:p w14:paraId="5526235F" w14:textId="77777777" w:rsidR="00EE1AF2" w:rsidRPr="004E3179" w:rsidRDefault="00EE1AF2" w:rsidP="00CE422E">
      <w:pPr>
        <w:spacing w:line="360" w:lineRule="auto"/>
        <w:ind w:left="300"/>
        <w:rPr>
          <w:sz w:val="28"/>
          <w:szCs w:val="28"/>
        </w:rPr>
      </w:pPr>
      <w:r w:rsidRPr="004E3179">
        <w:rPr>
          <w:sz w:val="28"/>
          <w:szCs w:val="28"/>
        </w:rPr>
        <w:t>11,12,13зуль-хиджа____________________________________</w:t>
      </w:r>
    </w:p>
    <w:p w14:paraId="3327E5B4" w14:textId="77777777" w:rsidR="00EE1AF2" w:rsidRPr="004E3179" w:rsidRDefault="00EE1AF2" w:rsidP="00FD2C4C">
      <w:pPr>
        <w:spacing w:line="360" w:lineRule="auto"/>
        <w:ind w:left="300" w:hanging="300"/>
        <w:rPr>
          <w:bCs/>
          <w:i/>
          <w:sz w:val="28"/>
          <w:szCs w:val="28"/>
        </w:rPr>
      </w:pPr>
      <w:r w:rsidRPr="004E3179">
        <w:rPr>
          <w:bCs/>
          <w:i/>
          <w:sz w:val="28"/>
          <w:szCs w:val="28"/>
        </w:rPr>
        <w:t>2. Ответьте на следующие вопросы:</w:t>
      </w:r>
    </w:p>
    <w:p w14:paraId="1CA3FD57" w14:textId="77777777" w:rsidR="00EE1AF2" w:rsidRPr="004E3179" w:rsidRDefault="00EE1AF2" w:rsidP="00FD2C4C">
      <w:pPr>
        <w:numPr>
          <w:ilvl w:val="0"/>
          <w:numId w:val="20"/>
        </w:numPr>
        <w:autoSpaceDE w:val="0"/>
        <w:autoSpaceDN w:val="0"/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 xml:space="preserve">паломник в состоянии ихрама в течении 5 часов находился в шитой одежде. </w:t>
      </w:r>
    </w:p>
    <w:p w14:paraId="5A3AA901" w14:textId="77777777" w:rsidR="00EE1AF2" w:rsidRPr="004E3179" w:rsidRDefault="00EE1AF2" w:rsidP="00FD2C4C">
      <w:pPr>
        <w:numPr>
          <w:ilvl w:val="0"/>
          <w:numId w:val="20"/>
        </w:numPr>
        <w:autoSpaceDE w:val="0"/>
        <w:autoSpaceDN w:val="0"/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 xml:space="preserve">Что делать поломнику если у него нет средств для закалывания жертвенного жевотного </w:t>
      </w:r>
    </w:p>
    <w:p w14:paraId="17726043" w14:textId="77777777" w:rsidR="00EE1AF2" w:rsidRPr="004E3179" w:rsidRDefault="00EE1AF2" w:rsidP="00FD2C4C">
      <w:pPr>
        <w:numPr>
          <w:ilvl w:val="0"/>
          <w:numId w:val="20"/>
        </w:numPr>
        <w:autoSpaceDE w:val="0"/>
        <w:autoSpaceDN w:val="0"/>
        <w:spacing w:line="360" w:lineRule="auto"/>
        <w:rPr>
          <w:sz w:val="28"/>
          <w:szCs w:val="28"/>
        </w:rPr>
      </w:pPr>
      <w:r w:rsidRPr="004E3179">
        <w:rPr>
          <w:sz w:val="28"/>
          <w:szCs w:val="28"/>
        </w:rPr>
        <w:t xml:space="preserve">Как называется местность при пересечении, которого паломник обязан войти в состояние ихрама </w:t>
      </w:r>
    </w:p>
    <w:p w14:paraId="19E3961A" w14:textId="77777777" w:rsidR="00EE1AF2" w:rsidRPr="004E3179" w:rsidRDefault="00EE1AF2" w:rsidP="00ED0790">
      <w:pPr>
        <w:spacing w:line="360" w:lineRule="auto"/>
        <w:jc w:val="both"/>
        <w:rPr>
          <w:bCs/>
          <w:i/>
          <w:sz w:val="28"/>
          <w:szCs w:val="28"/>
        </w:rPr>
      </w:pPr>
      <w:r w:rsidRPr="004E3179">
        <w:rPr>
          <w:bCs/>
          <w:i/>
          <w:sz w:val="28"/>
          <w:szCs w:val="28"/>
        </w:rPr>
        <w:t>3-Определите хукм следующих действий (фард, важиб, сунна).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560"/>
        <w:gridCol w:w="2539"/>
      </w:tblGrid>
      <w:tr w:rsidR="00EE1AF2" w:rsidRPr="004E3179" w14:paraId="67909651" w14:textId="77777777" w:rsidTr="004E3179">
        <w:tc>
          <w:tcPr>
            <w:tcW w:w="496" w:type="dxa"/>
            <w:shd w:val="clear" w:color="auto" w:fill="auto"/>
          </w:tcPr>
          <w:p w14:paraId="4B0219EB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14:paraId="2AA9283C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постригание волос в хадже</w:t>
            </w:r>
          </w:p>
        </w:tc>
        <w:tc>
          <w:tcPr>
            <w:tcW w:w="2539" w:type="dxa"/>
            <w:shd w:val="clear" w:color="auto" w:fill="auto"/>
          </w:tcPr>
          <w:p w14:paraId="367953CC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22A1E7B1" w14:textId="77777777" w:rsidTr="004E3179">
        <w:tc>
          <w:tcPr>
            <w:tcW w:w="496" w:type="dxa"/>
            <w:shd w:val="clear" w:color="auto" w:fill="auto"/>
          </w:tcPr>
          <w:p w14:paraId="30E3A021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5560" w:type="dxa"/>
            <w:shd w:val="clear" w:color="auto" w:fill="auto"/>
          </w:tcPr>
          <w:p w14:paraId="2782F1C0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 xml:space="preserve">совершение тавафа прибытия </w:t>
            </w:r>
          </w:p>
        </w:tc>
        <w:tc>
          <w:tcPr>
            <w:tcW w:w="2539" w:type="dxa"/>
            <w:shd w:val="clear" w:color="auto" w:fill="auto"/>
          </w:tcPr>
          <w:p w14:paraId="65810B78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57C39C26" w14:textId="77777777" w:rsidTr="004E3179">
        <w:tc>
          <w:tcPr>
            <w:tcW w:w="496" w:type="dxa"/>
            <w:shd w:val="clear" w:color="auto" w:fill="auto"/>
          </w:tcPr>
          <w:p w14:paraId="384236C3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60" w:type="dxa"/>
            <w:shd w:val="clear" w:color="auto" w:fill="auto"/>
          </w:tcPr>
          <w:p w14:paraId="5F3B98ED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 xml:space="preserve">прощальный товар </w:t>
            </w:r>
          </w:p>
        </w:tc>
        <w:tc>
          <w:tcPr>
            <w:tcW w:w="2539" w:type="dxa"/>
            <w:shd w:val="clear" w:color="auto" w:fill="auto"/>
          </w:tcPr>
          <w:p w14:paraId="0C669DE2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01E8B85B" w14:textId="77777777" w:rsidTr="004E3179">
        <w:tc>
          <w:tcPr>
            <w:tcW w:w="496" w:type="dxa"/>
            <w:shd w:val="clear" w:color="auto" w:fill="auto"/>
          </w:tcPr>
          <w:p w14:paraId="064A4EBA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560" w:type="dxa"/>
            <w:shd w:val="clear" w:color="auto" w:fill="auto"/>
          </w:tcPr>
          <w:p w14:paraId="6BBADEC7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жертвоприношение в хадже таматтуг</w:t>
            </w:r>
          </w:p>
        </w:tc>
        <w:tc>
          <w:tcPr>
            <w:tcW w:w="2539" w:type="dxa"/>
            <w:shd w:val="clear" w:color="auto" w:fill="auto"/>
          </w:tcPr>
          <w:p w14:paraId="7B0174BF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60EE5546" w14:textId="77777777" w:rsidTr="004E3179">
        <w:tc>
          <w:tcPr>
            <w:tcW w:w="496" w:type="dxa"/>
            <w:shd w:val="clear" w:color="auto" w:fill="auto"/>
          </w:tcPr>
          <w:p w14:paraId="57F51D00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560" w:type="dxa"/>
            <w:shd w:val="clear" w:color="auto" w:fill="auto"/>
          </w:tcPr>
          <w:p w14:paraId="71666DB4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бег между холмами Сафа и Марва для умры</w:t>
            </w:r>
          </w:p>
        </w:tc>
        <w:tc>
          <w:tcPr>
            <w:tcW w:w="2539" w:type="dxa"/>
            <w:shd w:val="clear" w:color="auto" w:fill="auto"/>
          </w:tcPr>
          <w:p w14:paraId="018B8808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E1AF2" w:rsidRPr="004E3179" w14:paraId="1B8E69ED" w14:textId="77777777" w:rsidTr="004E3179">
        <w:tc>
          <w:tcPr>
            <w:tcW w:w="496" w:type="dxa"/>
            <w:shd w:val="clear" w:color="auto" w:fill="auto"/>
          </w:tcPr>
          <w:p w14:paraId="324A4B61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560" w:type="dxa"/>
            <w:shd w:val="clear" w:color="auto" w:fill="auto"/>
          </w:tcPr>
          <w:p w14:paraId="673A8B39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4E3179">
              <w:rPr>
                <w:rFonts w:eastAsia="Calibri"/>
                <w:sz w:val="28"/>
                <w:szCs w:val="28"/>
              </w:rPr>
              <w:t>стояние на Арафате</w:t>
            </w:r>
          </w:p>
        </w:tc>
        <w:tc>
          <w:tcPr>
            <w:tcW w:w="2539" w:type="dxa"/>
            <w:shd w:val="clear" w:color="auto" w:fill="auto"/>
          </w:tcPr>
          <w:p w14:paraId="4BFBF262" w14:textId="77777777" w:rsidR="00EE1AF2" w:rsidRPr="004E3179" w:rsidRDefault="00EE1AF2" w:rsidP="004E3179">
            <w:pPr>
              <w:autoSpaceDE w:val="0"/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41827826" w14:textId="77777777" w:rsidR="00EE1AF2" w:rsidRPr="004E3179" w:rsidRDefault="00EE1AF2" w:rsidP="00ED0790">
      <w:pPr>
        <w:autoSpaceDE w:val="0"/>
        <w:autoSpaceDN w:val="0"/>
        <w:spacing w:line="360" w:lineRule="auto"/>
        <w:rPr>
          <w:sz w:val="28"/>
          <w:szCs w:val="28"/>
        </w:rPr>
      </w:pPr>
    </w:p>
    <w:p w14:paraId="4548157B" w14:textId="77777777" w:rsidR="00EE1AF2" w:rsidRPr="004E3179" w:rsidRDefault="00EE1AF2" w:rsidP="009D2629">
      <w:pPr>
        <w:rPr>
          <w:b/>
          <w:iCs/>
          <w:sz w:val="28"/>
          <w:szCs w:val="28"/>
        </w:rPr>
      </w:pPr>
      <w:r w:rsidRPr="004E3179">
        <w:rPr>
          <w:b/>
          <w:iCs/>
          <w:sz w:val="28"/>
          <w:szCs w:val="28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14:paraId="796CFB0D" w14:textId="77777777" w:rsidR="00EE1AF2" w:rsidRPr="004E3179" w:rsidRDefault="00EE1AF2" w:rsidP="009D2629">
      <w:pPr>
        <w:rPr>
          <w:b/>
          <w:bCs/>
          <w:iCs/>
          <w:snapToGrid w:val="0"/>
          <w:sz w:val="28"/>
          <w:szCs w:val="28"/>
          <w:u w:val="single"/>
        </w:rPr>
      </w:pPr>
      <w:r w:rsidRPr="004E3179">
        <w:rPr>
          <w:b/>
          <w:bCs/>
          <w:iCs/>
          <w:snapToGrid w:val="0"/>
          <w:sz w:val="28"/>
          <w:szCs w:val="28"/>
          <w:u w:val="single"/>
        </w:rPr>
        <w:t>Вопросы к экзамену</w:t>
      </w:r>
    </w:p>
    <w:p w14:paraId="64E82D16" w14:textId="77777777" w:rsidR="00EE1AF2" w:rsidRPr="004E3179" w:rsidRDefault="00EE1AF2" w:rsidP="009D2629">
      <w:pPr>
        <w:rPr>
          <w:b/>
          <w:bCs/>
          <w:iCs/>
          <w:snapToGrid w:val="0"/>
          <w:sz w:val="28"/>
          <w:szCs w:val="28"/>
          <w:u w:val="single"/>
        </w:rPr>
      </w:pPr>
      <w:r w:rsidRPr="004E3179">
        <w:rPr>
          <w:b/>
          <w:bCs/>
          <w:iCs/>
          <w:snapToGrid w:val="0"/>
          <w:sz w:val="28"/>
          <w:szCs w:val="28"/>
          <w:u w:val="single"/>
        </w:rPr>
        <w:t>1 семестр</w:t>
      </w:r>
    </w:p>
    <w:p w14:paraId="3A169F80" w14:textId="77777777" w:rsidR="00EE1AF2" w:rsidRPr="004E3179" w:rsidRDefault="00EE1AF2" w:rsidP="009D2629">
      <w:pPr>
        <w:rPr>
          <w:b/>
          <w:bCs/>
          <w:iCs/>
          <w:snapToGrid w:val="0"/>
          <w:sz w:val="28"/>
          <w:szCs w:val="28"/>
          <w:u w:val="single"/>
        </w:rPr>
      </w:pPr>
    </w:p>
    <w:p w14:paraId="10F1CAA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действия, портящие малое омовение.</w:t>
      </w:r>
    </w:p>
    <w:p w14:paraId="26F8BB7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случаи, когда полное омовение становится обязательным.</w:t>
      </w:r>
    </w:p>
    <w:p w14:paraId="2F3BB62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 виды воды, действительные для ритуальной чистоты.</w:t>
      </w:r>
    </w:p>
    <w:p w14:paraId="20C85A7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каких  случаях разрешено совершать таяммум.</w:t>
      </w:r>
    </w:p>
    <w:p w14:paraId="4143BF6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действия портящие таяммум.</w:t>
      </w:r>
    </w:p>
    <w:p w14:paraId="5F12BE6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условия протирания обуви.</w:t>
      </w:r>
    </w:p>
    <w:p w14:paraId="6D1ED25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Каков срок протирания обуви для путешествен-ника и для находящегося дома?</w:t>
      </w:r>
    </w:p>
    <w:p w14:paraId="5278A03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Объясните следующие термины: хайд, нифас, тухр, истихада.</w:t>
      </w:r>
    </w:p>
    <w:p w14:paraId="78A7FA0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 действия, запрещенные во время хайда.</w:t>
      </w:r>
    </w:p>
    <w:p w14:paraId="5F2FF5B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делать женщине во время истихады с обрядами поклонения?</w:t>
      </w:r>
    </w:p>
    <w:p w14:paraId="4DF38F8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выполняет молитву магзур?</w:t>
      </w:r>
    </w:p>
    <w:p w14:paraId="13D5300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Объясните разницу между тяжелым и легким наджсом.</w:t>
      </w:r>
    </w:p>
    <w:p w14:paraId="749FCF5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 xml:space="preserve">Перечислите запрещенное и нежелательное время молитвы. </w:t>
      </w:r>
    </w:p>
    <w:p w14:paraId="31E2E85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Чем отличается азан утренней молитвы от осталь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ных?</w:t>
      </w:r>
    </w:p>
    <w:p w14:paraId="68F75AD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Чем отличается азан от камата?</w:t>
      </w:r>
    </w:p>
    <w:p w14:paraId="7464EE2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Произносится ли азан для пропущенной молит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вы?</w:t>
      </w:r>
    </w:p>
    <w:p w14:paraId="5F1043C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Как должен выполнять молитву тот, кто не знает направления на Кягбу?</w:t>
      </w:r>
    </w:p>
    <w:p w14:paraId="0E04F06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должен поступить тот, кто узнал верное на-правление на Кягбу только во время молитвы?</w:t>
      </w:r>
    </w:p>
    <w:p w14:paraId="6E87615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действия, относящиеся к этикету молитвы.</w:t>
      </w:r>
    </w:p>
    <w:p w14:paraId="5AAEB3E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порядок выполнения молитвы.</w:t>
      </w:r>
    </w:p>
    <w:p w14:paraId="7B3888A5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органы, которые должны касаться пола во время земного поклона.</w:t>
      </w:r>
    </w:p>
    <w:p w14:paraId="42DF191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Чем отличается молитва женщины от молитвы мужчины?</w:t>
      </w:r>
    </w:p>
    <w:p w14:paraId="03D1E6E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произносится Истигаза и Тасмия?</w:t>
      </w:r>
    </w:p>
    <w:p w14:paraId="26945FE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Можно ли женщине читать вслух в вечерней молитве?</w:t>
      </w:r>
    </w:p>
    <w:p w14:paraId="252FB992" w14:textId="77777777" w:rsidR="00EE1AF2" w:rsidRPr="004E3179" w:rsidRDefault="00EE1AF2" w:rsidP="00E75F31">
      <w:pPr>
        <w:rPr>
          <w:b/>
          <w:bCs/>
          <w:iCs/>
          <w:snapToGrid w:val="0"/>
          <w:sz w:val="28"/>
          <w:szCs w:val="28"/>
          <w:u w:val="single"/>
        </w:rPr>
      </w:pPr>
      <w:r w:rsidRPr="004E3179">
        <w:rPr>
          <w:b/>
          <w:bCs/>
          <w:iCs/>
          <w:snapToGrid w:val="0"/>
          <w:sz w:val="28"/>
          <w:szCs w:val="28"/>
          <w:u w:val="single"/>
        </w:rPr>
        <w:t>Вопросы к зачету</w:t>
      </w:r>
    </w:p>
    <w:p w14:paraId="32EEE6AA" w14:textId="77777777" w:rsidR="00EE1AF2" w:rsidRPr="004E3179" w:rsidRDefault="00EE1AF2" w:rsidP="00E75F31">
      <w:pPr>
        <w:pStyle w:val="ad"/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/>
          <w:bCs/>
          <w:iCs/>
          <w:snapToGrid w:val="0"/>
          <w:sz w:val="28"/>
          <w:szCs w:val="28"/>
          <w:u w:val="single"/>
        </w:rPr>
        <w:t>2 семестр</w:t>
      </w:r>
    </w:p>
    <w:p w14:paraId="1213CC52" w14:textId="77777777" w:rsidR="00EE1AF2" w:rsidRPr="004E3179" w:rsidRDefault="00EE1AF2" w:rsidP="00E75F31">
      <w:pPr>
        <w:pStyle w:val="ad"/>
        <w:spacing w:after="0" w:line="360" w:lineRule="auto"/>
        <w:jc w:val="both"/>
        <w:rPr>
          <w:bCs/>
          <w:sz w:val="28"/>
          <w:szCs w:val="28"/>
        </w:rPr>
      </w:pPr>
    </w:p>
    <w:p w14:paraId="1C9220F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суры должен читать человек, выполняющий молитву вместе с имамом?</w:t>
      </w:r>
    </w:p>
    <w:p w14:paraId="2D082A0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Какой хукм имеет чтение в определенной молитве одной и той же суры?</w:t>
      </w:r>
    </w:p>
    <w:p w14:paraId="2D42320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суры по сунне читаются в пятничной и праздничной молитвах?</w:t>
      </w:r>
    </w:p>
    <w:p w14:paraId="5F851ED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каком месте молитвы Витр читается дуа Кунут?</w:t>
      </w:r>
    </w:p>
    <w:p w14:paraId="10FBF23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суры читаются в молитве Витр по сунне?</w:t>
      </w:r>
    </w:p>
    <w:p w14:paraId="2C88345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особенности есть у молитвы Витр в месяце Рамадан?</w:t>
      </w:r>
    </w:p>
    <w:p w14:paraId="004C0FC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Где еще читается дуа Кунут?</w:t>
      </w:r>
    </w:p>
    <w:p w14:paraId="0106CF1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из молитв сунна-муаккяда особенно важ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ны?</w:t>
      </w:r>
    </w:p>
    <w:p w14:paraId="7D427D5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молитвы нафль вы знаете?</w:t>
      </w:r>
    </w:p>
    <w:p w14:paraId="7AD05E3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Дайте объяснение нижеприведенным молитвам: духа</w:t>
      </w:r>
      <w:r w:rsidRPr="004E3179">
        <w:rPr>
          <w:bCs/>
          <w:sz w:val="28"/>
          <w:szCs w:val="28"/>
          <w:lang w:val="be-BY"/>
        </w:rPr>
        <w:t>,</w:t>
      </w:r>
      <w:r w:rsidRPr="004E3179">
        <w:rPr>
          <w:bCs/>
          <w:sz w:val="28"/>
          <w:szCs w:val="28"/>
        </w:rPr>
        <w:t xml:space="preserve"> истихара, приветствие мечети , тахаджуд.</w:t>
      </w:r>
    </w:p>
    <w:p w14:paraId="26BB6C2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необходимо поступить когда портится молит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ва нафль?</w:t>
      </w:r>
    </w:p>
    <w:p w14:paraId="7F2FE31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читается молитва нафль в транспорте?</w:t>
      </w:r>
    </w:p>
    <w:p w14:paraId="6B28A10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Как восполнить несколько пропущенных молитв?</w:t>
      </w:r>
    </w:p>
    <w:p w14:paraId="10B787E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три случая, когда порядок восполне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ния молитв необязателен.</w:t>
      </w:r>
    </w:p>
    <w:p w14:paraId="6BE57F75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действия, портящие молитву.</w:t>
      </w:r>
    </w:p>
    <w:p w14:paraId="5E57A3D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слова, портящие молитву.</w:t>
      </w:r>
    </w:p>
    <w:p w14:paraId="63353E2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спорные действия, портящие молит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ву.</w:t>
      </w:r>
    </w:p>
    <w:p w14:paraId="0C9E503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действия, которые макрух в молит-ве.</w:t>
      </w:r>
    </w:p>
    <w:p w14:paraId="3077ECA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Приведите хадис о достоинствах общественной молитвы.</w:t>
      </w:r>
    </w:p>
    <w:p w14:paraId="03BD9B2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людей, достойных быть имамом в коллективной молитве.</w:t>
      </w:r>
    </w:p>
    <w:p w14:paraId="1BF5152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Разрешено ли женщинам выполнять коллектив-ную молитву у мечети?</w:t>
      </w:r>
    </w:p>
    <w:p w14:paraId="24389285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выстроить общину, если она состоит из муж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чин, женщин и детей.</w:t>
      </w:r>
    </w:p>
    <w:p w14:paraId="2959B1A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делать если при чтении дневной или вечер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ней молитв, произнесли икаму?</w:t>
      </w:r>
    </w:p>
    <w:p w14:paraId="7100925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поступить в перечисленных выше случаях, если это предвечерняя молитва?</w:t>
      </w:r>
    </w:p>
    <w:p w14:paraId="3DFA91B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делать, если при совершении утренней или ве-черней молитв была произнесена икама для фарда:</w:t>
      </w:r>
    </w:p>
    <w:p w14:paraId="50B59E7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а</w:t>
      </w:r>
      <w:r w:rsidRPr="004E3179">
        <w:rPr>
          <w:bCs/>
          <w:sz w:val="28"/>
          <w:szCs w:val="28"/>
        </w:rPr>
        <w:t>) если это произошло до земного поклона второго ракагата</w:t>
      </w:r>
    </w:p>
    <w:p w14:paraId="628CBB1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б</w:t>
      </w:r>
      <w:r w:rsidRPr="004E3179">
        <w:rPr>
          <w:bCs/>
          <w:sz w:val="28"/>
          <w:szCs w:val="28"/>
        </w:rPr>
        <w:t>) если это произошло после земного поклона второго ракагата</w:t>
      </w:r>
    </w:p>
    <w:p w14:paraId="4BF1E08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Восполняется ли сунна утренней молитвы? Если да, то в каких случаях?</w:t>
      </w:r>
    </w:p>
    <w:p w14:paraId="193F9B5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Восполняется ли четыре ракагата сунны дневной молитвы? Если да, то как и в каких случаях?</w:t>
      </w:r>
    </w:p>
    <w:p w14:paraId="3836716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делать, если человек придя на утреннюю мо-литву в мечеть, обнаружил, что община уже читает фард?</w:t>
      </w:r>
    </w:p>
    <w:p w14:paraId="1BAA5E3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поступает человек, у которого во время молитвы испортилось удуъ?</w:t>
      </w:r>
    </w:p>
    <w:p w14:paraId="71EDCC0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Что делает имам если у него во время молитвы испортилось удуъ?</w:t>
      </w:r>
    </w:p>
    <w:p w14:paraId="4AB93D8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такое земной поклон по забывчивости?</w:t>
      </w:r>
    </w:p>
    <w:p w14:paraId="3F79353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делать при оставлении самого суджуд саху?</w:t>
      </w:r>
    </w:p>
    <w:p w14:paraId="27FC218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необходимо делать тому, кто, оставив послед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нее сидение, встал на следующий ракагат?</w:t>
      </w:r>
    </w:p>
    <w:p w14:paraId="0EA0078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необходимо делать тому, кто, совершив последнее сидение, встал на следующий ракагат?</w:t>
      </w:r>
    </w:p>
    <w:p w14:paraId="2C4C74D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делает, тот, кто сомневается в числе совершенных ракагатов?</w:t>
      </w:r>
    </w:p>
    <w:p w14:paraId="0C2B56E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Какой хукм имеет земной поклон при чтении?</w:t>
      </w:r>
    </w:p>
    <w:p w14:paraId="75B21DA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каких сурах встречается земной поклон при чтении?</w:t>
      </w:r>
    </w:p>
    <w:p w14:paraId="4D2991C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совершается земной поклон при прочтении соответствующих аятов?</w:t>
      </w:r>
    </w:p>
    <w:p w14:paraId="4ECA329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выполняет молитву тот, кто не может стоять?</w:t>
      </w:r>
    </w:p>
    <w:p w14:paraId="3E04C17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выполняет молитву тот, кто не может выпол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нять земные и поясные поклоны?</w:t>
      </w:r>
    </w:p>
    <w:p w14:paraId="578006C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Кто считается путешественником согласно шари-ата?</w:t>
      </w:r>
    </w:p>
    <w:p w14:paraId="6590810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выполняет свои молитвы путешественник?</w:t>
      </w:r>
    </w:p>
    <w:p w14:paraId="73B355C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делает путешественник, если он совершил молитву не сокращая (четыре ракагата) и при этом забыл среднее сидение?</w:t>
      </w:r>
    </w:p>
    <w:p w14:paraId="41EF1B9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должен выполнять молитву путешественник, если он совершает молитву за имамом непутешественником?</w:t>
      </w:r>
    </w:p>
    <w:p w14:paraId="0D018D2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Сокращает ли путешественник свои молитвы в населенном пункте, где родился, если он там постоянно не живет?</w:t>
      </w:r>
    </w:p>
    <w:p w14:paraId="0F91C8B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Должен ли путешественник сокращать молитву, если он вернулся к себе домой только на несколько часов?</w:t>
      </w:r>
    </w:p>
    <w:p w14:paraId="66CE1EB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нашем мазхабе разрешено совмещать молитвы: формальное,  фактически, в обоих случаях.</w:t>
      </w:r>
    </w:p>
    <w:p w14:paraId="0C7D7DE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условия обязательности пятничной молитвы.</w:t>
      </w:r>
    </w:p>
    <w:p w14:paraId="45546AA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Перечислите условия действительности пятничной молитвы.</w:t>
      </w:r>
    </w:p>
    <w:p w14:paraId="528B563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тех, кому разрешено не присутствовать на пятничной молитве.</w:t>
      </w:r>
    </w:p>
    <w:p w14:paraId="4676560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должен делать оставивший пятничную молитву по уважительной причине?</w:t>
      </w:r>
    </w:p>
    <w:p w14:paraId="44CEA47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Разрешено ли во время пятничной молитвы тор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говать, покупать, строить и т.д.?</w:t>
      </w:r>
    </w:p>
    <w:p w14:paraId="4688D20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Когда произносится азан для пятничной молитвы?</w:t>
      </w:r>
    </w:p>
    <w:p w14:paraId="09EE647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Какой хукм имеет слушание пятничной проповеди?</w:t>
      </w:r>
    </w:p>
    <w:p w14:paraId="1990B765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читаются аяты Корана в пятничной молитве?</w:t>
      </w:r>
    </w:p>
    <w:p w14:paraId="5FD85DD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условия обязательности празднич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ной молитвы.</w:t>
      </w:r>
    </w:p>
    <w:p w14:paraId="0A947A7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Время праздничной молитвы:</w:t>
      </w:r>
    </w:p>
    <w:p w14:paraId="7D29EE2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а</w:t>
      </w:r>
      <w:r w:rsidRPr="004E3179">
        <w:rPr>
          <w:bCs/>
          <w:sz w:val="28"/>
          <w:szCs w:val="28"/>
        </w:rPr>
        <w:t>) после рассвета</w:t>
      </w:r>
    </w:p>
    <w:p w14:paraId="4CA25BB5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б</w:t>
      </w:r>
      <w:r w:rsidRPr="004E3179">
        <w:rPr>
          <w:bCs/>
          <w:sz w:val="28"/>
          <w:szCs w:val="28"/>
        </w:rPr>
        <w:t>) когда солнце поднимется на высоту копья (30 мин. после восхода)</w:t>
      </w:r>
    </w:p>
    <w:p w14:paraId="0BA50D3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в</w:t>
      </w:r>
      <w:r w:rsidRPr="004E3179">
        <w:rPr>
          <w:bCs/>
          <w:sz w:val="28"/>
          <w:szCs w:val="28"/>
        </w:rPr>
        <w:t>) после того, как солнце пройдет зенит</w:t>
      </w:r>
    </w:p>
    <w:p w14:paraId="55F9B8D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суннаты праздничной молитвы.</w:t>
      </w:r>
    </w:p>
    <w:p w14:paraId="6836297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пути на праздник произносится такбир, в каком случае его произносят вслух, а в каком про себя?</w:t>
      </w:r>
    </w:p>
    <w:p w14:paraId="00E09325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каком месте праздничной молитвы произносят дополнительные такбиры?</w:t>
      </w:r>
    </w:p>
    <w:p w14:paraId="4279A3A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Когда произносится такбир ташрик?</w:t>
      </w:r>
    </w:p>
    <w:p w14:paraId="4F88BDE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Напишите слова такбир ташрик.</w:t>
      </w:r>
    </w:p>
    <w:p w14:paraId="4BEAF42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читается молитва при солнечном и лунном затмении?</w:t>
      </w:r>
    </w:p>
    <w:p w14:paraId="0FA4775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делают во время засухи, чтобы пошел дождь?</w:t>
      </w:r>
    </w:p>
    <w:p w14:paraId="33825CC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Приведите хадис о молитве таравих.</w:t>
      </w:r>
    </w:p>
    <w:p w14:paraId="2B2D3B65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По сколько ракагатов совершается молитва таравих? Через сколько ракагатов совершается перерыв?</w:t>
      </w:r>
    </w:p>
    <w:p w14:paraId="014C5F0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хукм молитвы таравих.</w:t>
      </w:r>
    </w:p>
    <w:p w14:paraId="69E607A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Как выполняется молитва Витр в месяц Рамадан, и как она выполняется в другое время?</w:t>
      </w:r>
    </w:p>
    <w:p w14:paraId="38C14EE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какое время читается молитва страха, и как она читается?</w:t>
      </w:r>
    </w:p>
    <w:p w14:paraId="6AFD4ED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Разрешено ли совершение молитв внутри Кягбы?</w:t>
      </w:r>
    </w:p>
    <w:p w14:paraId="12C71E5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Действительна ли молитва если маъмум внутри Кягбы стоит спиной к имаму?</w:t>
      </w:r>
    </w:p>
    <w:p w14:paraId="7BE305E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Какой хукм имеет совершение молитвы на Кягбе?</w:t>
      </w:r>
    </w:p>
    <w:p w14:paraId="4F657DA0" w14:textId="77777777" w:rsidR="00EE1AF2" w:rsidRPr="004E3179" w:rsidRDefault="00EE1AF2" w:rsidP="005E43B4">
      <w:pPr>
        <w:pStyle w:val="ad"/>
        <w:spacing w:after="0" w:line="360" w:lineRule="auto"/>
        <w:ind w:left="360"/>
        <w:jc w:val="both"/>
        <w:rPr>
          <w:b/>
          <w:bCs/>
          <w:sz w:val="28"/>
          <w:szCs w:val="28"/>
        </w:rPr>
      </w:pPr>
    </w:p>
    <w:p w14:paraId="03914AC1" w14:textId="77777777" w:rsidR="00EE1AF2" w:rsidRPr="004E3179" w:rsidRDefault="00EE1AF2" w:rsidP="005E43B4">
      <w:pPr>
        <w:pStyle w:val="ad"/>
        <w:spacing w:after="0" w:line="360" w:lineRule="auto"/>
        <w:ind w:left="360"/>
        <w:jc w:val="both"/>
        <w:rPr>
          <w:b/>
          <w:bCs/>
          <w:sz w:val="28"/>
          <w:szCs w:val="28"/>
        </w:rPr>
      </w:pPr>
      <w:r w:rsidRPr="004E3179">
        <w:rPr>
          <w:b/>
          <w:bCs/>
          <w:sz w:val="28"/>
          <w:szCs w:val="28"/>
        </w:rPr>
        <w:t>Вопросы к зачету</w:t>
      </w:r>
    </w:p>
    <w:p w14:paraId="77ED899A" w14:textId="77777777" w:rsidR="00EE1AF2" w:rsidRPr="004E3179" w:rsidRDefault="00EE1AF2" w:rsidP="005E43B4">
      <w:pPr>
        <w:pStyle w:val="ad"/>
        <w:spacing w:after="0" w:line="360" w:lineRule="auto"/>
        <w:ind w:left="360"/>
        <w:jc w:val="both"/>
        <w:rPr>
          <w:b/>
          <w:bCs/>
          <w:sz w:val="28"/>
          <w:szCs w:val="28"/>
        </w:rPr>
      </w:pPr>
      <w:r w:rsidRPr="004E3179">
        <w:rPr>
          <w:b/>
          <w:bCs/>
          <w:sz w:val="28"/>
          <w:szCs w:val="28"/>
        </w:rPr>
        <w:t>3 семестр</w:t>
      </w:r>
    </w:p>
    <w:p w14:paraId="6EC4E1B0" w14:textId="77777777" w:rsidR="00EE1AF2" w:rsidRPr="004E3179" w:rsidRDefault="00EE1AF2" w:rsidP="005E43B4">
      <w:pPr>
        <w:pStyle w:val="ad"/>
        <w:spacing w:after="0" w:line="360" w:lineRule="auto"/>
        <w:ind w:left="360"/>
        <w:jc w:val="both"/>
        <w:rPr>
          <w:b/>
          <w:bCs/>
          <w:sz w:val="28"/>
          <w:szCs w:val="28"/>
        </w:rPr>
      </w:pPr>
    </w:p>
    <w:p w14:paraId="121309D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делать с человеком когда приближается его смертный час?</w:t>
      </w:r>
    </w:p>
    <w:p w14:paraId="7F6C213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омовения покойного.</w:t>
      </w:r>
    </w:p>
    <w:p w14:paraId="72422A3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Перечислите, из каких частей состоит саван мужчины.</w:t>
      </w:r>
    </w:p>
    <w:p w14:paraId="6F5A82E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завертывания мужчины в саван.</w:t>
      </w:r>
    </w:p>
    <w:p w14:paraId="7E5BD82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Перечислите, из каких частей состоит саван женщины.</w:t>
      </w:r>
    </w:p>
    <w:p w14:paraId="2480A8C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завертывания женщины в саван.</w:t>
      </w:r>
    </w:p>
    <w:p w14:paraId="76D805A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Какой хукм имеет молитва о покойном?</w:t>
      </w:r>
    </w:p>
    <w:p w14:paraId="585DC15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совершения молитвы о покой-ном.</w:t>
      </w:r>
    </w:p>
    <w:p w14:paraId="1FCE1EC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поступить, если покойный похоронен без со-вершения молитвы?</w:t>
      </w:r>
    </w:p>
    <w:p w14:paraId="417EEC9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Опишите, как необходимо нести покойного.</w:t>
      </w:r>
    </w:p>
    <w:p w14:paraId="3D4831B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Какой должна быть могила?</w:t>
      </w:r>
    </w:p>
    <w:p w14:paraId="15A7AB1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похорон покойного.</w:t>
      </w:r>
    </w:p>
    <w:p w14:paraId="5C5B965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делать с новорожденным, если он умер?</w:t>
      </w:r>
    </w:p>
    <w:p w14:paraId="40A3E45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поступить с человеком, казненным за уголовное преступление?</w:t>
      </w:r>
    </w:p>
    <w:p w14:paraId="6A7BE227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Назовите значение слова «пост» в языке и шариате.</w:t>
      </w:r>
    </w:p>
    <w:p w14:paraId="2D9FD85F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условия обязательности поста.</w:t>
      </w:r>
    </w:p>
    <w:p w14:paraId="683C850F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lastRenderedPageBreak/>
        <w:t>Перечислите тех, для кого пост необязателен.</w:t>
      </w:r>
    </w:p>
    <w:p w14:paraId="74C97467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Что должен сделать человек, пропустивший пост по какой либо уважительной причине, если эта причина исчезла?</w:t>
      </w:r>
    </w:p>
    <w:p w14:paraId="6F837918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Как поступает старый человек, который вообще не может совершать пост?</w:t>
      </w:r>
    </w:p>
    <w:p w14:paraId="21C97A4B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Как поступает человек, потерявший сознание днем во время Рамадана?</w:t>
      </w:r>
    </w:p>
    <w:p w14:paraId="49654A5D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Как можно узнать о наступлении месяца Рама</w:t>
      </w:r>
      <w:r w:rsidRPr="004E3179">
        <w:rPr>
          <w:sz w:val="28"/>
          <w:szCs w:val="28"/>
          <w:lang w:val="be-BY"/>
        </w:rPr>
        <w:t>-</w:t>
      </w:r>
      <w:r w:rsidRPr="004E3179">
        <w:rPr>
          <w:sz w:val="28"/>
          <w:szCs w:val="28"/>
        </w:rPr>
        <w:t>дан?</w:t>
      </w:r>
    </w:p>
    <w:p w14:paraId="4DE2B7B0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Какое число свидетелей необходимо для установ-ления начала месяца Рамадан?</w:t>
      </w:r>
    </w:p>
    <w:p w14:paraId="0DADB5FB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Как узнать о наступлении месяца Шавваль?</w:t>
      </w:r>
    </w:p>
    <w:p w14:paraId="5C2B05E5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Какое число свидетелей необходимо для установления начала месяца Шавваль</w:t>
      </w:r>
    </w:p>
    <w:p w14:paraId="798E065E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случаи, когда необходимо совершить намерение с вечера.</w:t>
      </w:r>
    </w:p>
    <w:p w14:paraId="58973EBB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случаи, когда необязательно совершать намерение с вечера.</w:t>
      </w:r>
    </w:p>
    <w:p w14:paraId="3D4E6C11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виды поста.</w:t>
      </w:r>
    </w:p>
    <w:p w14:paraId="0494A3BE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действия, портящие пост и делающие обязательным только восполнение.</w:t>
      </w:r>
    </w:p>
    <w:p w14:paraId="555A6226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действия, портящие пост и делающие обязательным и восполнение и искупление.</w:t>
      </w:r>
    </w:p>
    <w:p w14:paraId="07743981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степени каффарата.</w:t>
      </w:r>
    </w:p>
    <w:p w14:paraId="10CEBA58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действия, не портящие пост.</w:t>
      </w:r>
    </w:p>
    <w:p w14:paraId="65CF8973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действия, которые являются макрух во время поста.</w:t>
      </w:r>
    </w:p>
    <w:p w14:paraId="65D8E58E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Когда восполняются дни поста, пропущенные в месяце Рамадан.</w:t>
      </w:r>
    </w:p>
    <w:p w14:paraId="4CEB5E30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Что должен сделать человек, который не успел восполнить пропущенные дни поста до смерти.</w:t>
      </w:r>
    </w:p>
    <w:p w14:paraId="7C893CF6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lastRenderedPageBreak/>
        <w:t>Перечислите те виды поста, которые являются нафлем.</w:t>
      </w:r>
    </w:p>
    <w:p w14:paraId="37F4AE4A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дни, когда пост запрещен.</w:t>
      </w:r>
    </w:p>
    <w:p w14:paraId="40CF2FB7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дни, когда пост макрух</w:t>
      </w:r>
    </w:p>
    <w:p w14:paraId="6766495C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Что такое Игтикяф?</w:t>
      </w:r>
    </w:p>
    <w:p w14:paraId="5A192C02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виды Игтикяфа и объясните их.</w:t>
      </w:r>
    </w:p>
    <w:p w14:paraId="12BA1D8C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Перечислите действия, запрещенные во время Иг</w:t>
      </w:r>
      <w:r w:rsidRPr="004E3179">
        <w:rPr>
          <w:sz w:val="28"/>
          <w:szCs w:val="28"/>
          <w:lang w:val="be-BY"/>
        </w:rPr>
        <w:t>ъ</w:t>
      </w:r>
      <w:r w:rsidRPr="004E3179">
        <w:rPr>
          <w:sz w:val="28"/>
          <w:szCs w:val="28"/>
        </w:rPr>
        <w:t>тикяфа.</w:t>
      </w:r>
    </w:p>
    <w:p w14:paraId="090C4F04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4E3179">
        <w:rPr>
          <w:sz w:val="28"/>
          <w:szCs w:val="28"/>
        </w:rPr>
        <w:t>Разрешено ли во время Игтикяфа выходить из мечети? Если да, то в каких  случаях?</w:t>
      </w:r>
    </w:p>
    <w:p w14:paraId="3840070C" w14:textId="77777777" w:rsidR="00EE1AF2" w:rsidRPr="004E3179" w:rsidRDefault="00EE1AF2" w:rsidP="006F4D2D">
      <w:pPr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</w:rPr>
      </w:pPr>
      <w:r w:rsidRPr="004E3179">
        <w:rPr>
          <w:sz w:val="28"/>
          <w:szCs w:val="28"/>
        </w:rPr>
        <w:t>Какие действия разрешены во время Игтикяфа, а какие являются макрух?</w:t>
      </w:r>
    </w:p>
    <w:p w14:paraId="0B5B32D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значение слова закят в арабском языке и шариате.</w:t>
      </w:r>
    </w:p>
    <w:p w14:paraId="44BA805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Какой хукм имеет закят?</w:t>
      </w:r>
    </w:p>
    <w:p w14:paraId="41DAEE8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условия обязательности закята.</w:t>
      </w:r>
    </w:p>
    <w:p w14:paraId="06FCEE1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сумму нысаба.</w:t>
      </w:r>
    </w:p>
    <w:p w14:paraId="3045807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Должен ли выплачивать закят человек, предна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меренно уничтоживший все свое имущество?</w:t>
      </w:r>
    </w:p>
    <w:p w14:paraId="755DB52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высчитывается закят?</w:t>
      </w:r>
    </w:p>
    <w:p w14:paraId="26FBC9A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Выплачивается ли закят с акций и других цен</w:t>
      </w:r>
      <w:r w:rsidRPr="004E3179">
        <w:rPr>
          <w:bCs/>
          <w:sz w:val="28"/>
          <w:szCs w:val="28"/>
          <w:lang w:val="be-BY"/>
        </w:rPr>
        <w:t>-</w:t>
      </w:r>
      <w:r w:rsidRPr="004E3179">
        <w:rPr>
          <w:bCs/>
          <w:sz w:val="28"/>
          <w:szCs w:val="28"/>
        </w:rPr>
        <w:t>ных бумаг?</w:t>
      </w:r>
    </w:p>
    <w:p w14:paraId="2472CFF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Разрешено ли выплачивать закят раньше срока?</w:t>
      </w:r>
    </w:p>
    <w:p w14:paraId="63A15CE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выплачивается закят с овец?</w:t>
      </w:r>
    </w:p>
    <w:p w14:paraId="40769EE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Закят с урожая выплачивается в зависимости от орошения. Укажите размер закята в обоих случаях:</w:t>
      </w:r>
    </w:p>
    <w:p w14:paraId="21BBD81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а</w:t>
      </w:r>
      <w:r w:rsidRPr="004E3179">
        <w:rPr>
          <w:bCs/>
          <w:sz w:val="28"/>
          <w:szCs w:val="28"/>
        </w:rPr>
        <w:t>) естественное орошение</w:t>
      </w:r>
    </w:p>
    <w:p w14:paraId="3E5DDD1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б</w:t>
      </w:r>
      <w:r w:rsidRPr="004E3179">
        <w:rPr>
          <w:bCs/>
          <w:sz w:val="28"/>
          <w:szCs w:val="28"/>
        </w:rPr>
        <w:t>) искусственное орошение</w:t>
      </w:r>
    </w:p>
    <w:p w14:paraId="31F6D8E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Средства закята раздаются восьми группам лю-дей, перечислите их и приведите доказательство.</w:t>
      </w:r>
    </w:p>
    <w:p w14:paraId="65EBD5D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Объясните разницу между бедным и нищим.</w:t>
      </w:r>
    </w:p>
    <w:p w14:paraId="237723E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Объясните следующее:</w:t>
      </w:r>
    </w:p>
    <w:p w14:paraId="2CA8E80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t>а</w:t>
      </w:r>
      <w:r w:rsidRPr="004E3179">
        <w:rPr>
          <w:bCs/>
          <w:sz w:val="28"/>
          <w:szCs w:val="28"/>
        </w:rPr>
        <w:t>) новопринявшие Ислам</w:t>
      </w:r>
    </w:p>
    <w:p w14:paraId="66DA143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  <w:lang w:val="be-BY"/>
        </w:rPr>
        <w:lastRenderedPageBreak/>
        <w:t>б</w:t>
      </w:r>
      <w:r w:rsidRPr="004E3179">
        <w:rPr>
          <w:bCs/>
          <w:sz w:val="28"/>
          <w:szCs w:val="28"/>
        </w:rPr>
        <w:t>) рабы, составившие договор со своим гос-подином</w:t>
      </w:r>
    </w:p>
    <w:p w14:paraId="5747046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Кому разрешено давать закят?</w:t>
      </w:r>
    </w:p>
    <w:p w14:paraId="5A80F5F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три группы людей, которым не разрешено давать закят.</w:t>
      </w:r>
    </w:p>
    <w:p w14:paraId="20695CC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хукм садака фитр.</w:t>
      </w:r>
    </w:p>
    <w:p w14:paraId="0517FEE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За кого выплачивается садака фитр?</w:t>
      </w:r>
    </w:p>
    <w:p w14:paraId="049BA76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время, когда выплата садаки фитр мустахаб.</w:t>
      </w:r>
    </w:p>
    <w:p w14:paraId="627139E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Кому дается садака фитр?</w:t>
      </w:r>
    </w:p>
    <w:p w14:paraId="2CC77B4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Объясните цель выплаты садаки фитр.</w:t>
      </w:r>
    </w:p>
    <w:p w14:paraId="7BD1589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каком размере выплачивается садака фитр?</w:t>
      </w:r>
    </w:p>
    <w:p w14:paraId="2941689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положительные стороны закята.</w:t>
      </w:r>
    </w:p>
    <w:p w14:paraId="4D56FFF6" w14:textId="77777777" w:rsidR="00EE1AF2" w:rsidRPr="004E3179" w:rsidRDefault="00EE1AF2" w:rsidP="00FB26E5">
      <w:pPr>
        <w:pStyle w:val="ad"/>
        <w:spacing w:after="0" w:line="360" w:lineRule="auto"/>
        <w:jc w:val="both"/>
        <w:rPr>
          <w:bCs/>
          <w:sz w:val="28"/>
          <w:szCs w:val="28"/>
        </w:rPr>
      </w:pPr>
    </w:p>
    <w:p w14:paraId="1DA671A9" w14:textId="77777777" w:rsidR="00EE1AF2" w:rsidRPr="004E3179" w:rsidRDefault="00EE1AF2" w:rsidP="00FB26E5">
      <w:pPr>
        <w:rPr>
          <w:b/>
          <w:bCs/>
          <w:iCs/>
          <w:snapToGrid w:val="0"/>
          <w:sz w:val="28"/>
          <w:szCs w:val="28"/>
          <w:u w:val="single"/>
        </w:rPr>
      </w:pPr>
      <w:r w:rsidRPr="004E3179">
        <w:rPr>
          <w:b/>
          <w:bCs/>
          <w:iCs/>
          <w:snapToGrid w:val="0"/>
          <w:sz w:val="28"/>
          <w:szCs w:val="28"/>
          <w:u w:val="single"/>
        </w:rPr>
        <w:t>Вопросы к экзамену</w:t>
      </w:r>
    </w:p>
    <w:p w14:paraId="15632C73" w14:textId="77777777" w:rsidR="00EE1AF2" w:rsidRPr="004E3179" w:rsidRDefault="00EE1AF2" w:rsidP="00FB26E5">
      <w:pPr>
        <w:pStyle w:val="ad"/>
        <w:spacing w:after="0" w:line="360" w:lineRule="auto"/>
        <w:jc w:val="both"/>
        <w:rPr>
          <w:bCs/>
          <w:sz w:val="28"/>
          <w:szCs w:val="28"/>
        </w:rPr>
      </w:pPr>
      <w:r w:rsidRPr="004E3179">
        <w:rPr>
          <w:b/>
          <w:bCs/>
          <w:iCs/>
          <w:snapToGrid w:val="0"/>
          <w:sz w:val="28"/>
          <w:szCs w:val="28"/>
          <w:u w:val="single"/>
        </w:rPr>
        <w:t>4 семестр</w:t>
      </w:r>
    </w:p>
    <w:p w14:paraId="18ACF94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значение слова хадж в языке и шариате.</w:t>
      </w:r>
    </w:p>
    <w:p w14:paraId="3EE3761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хукм хаджа.</w:t>
      </w:r>
    </w:p>
    <w:p w14:paraId="3736997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условия хаджа.</w:t>
      </w:r>
    </w:p>
    <w:p w14:paraId="44AA31C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фарды и ваджибы хаджа</w:t>
      </w:r>
    </w:p>
    <w:p w14:paraId="5044D7C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суннаты хаджа.</w:t>
      </w:r>
    </w:p>
    <w:p w14:paraId="7C165BA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Объясните, что такое микат?</w:t>
      </w:r>
    </w:p>
    <w:p w14:paraId="00C82E7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одевания ихрама.</w:t>
      </w:r>
    </w:p>
    <w:p w14:paraId="1AABD95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действия запрещенные в состоянии ихрама.</w:t>
      </w:r>
    </w:p>
    <w:p w14:paraId="4DBE6C7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отличия ихрама женщины от ихрама мужчины.</w:t>
      </w:r>
    </w:p>
    <w:p w14:paraId="1D5533D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Опишите, как совершается таваф прибытия.</w:t>
      </w:r>
    </w:p>
    <w:p w14:paraId="68B1BBD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дополнительные суннаты тавафа для мужчин.</w:t>
      </w:r>
    </w:p>
    <w:p w14:paraId="057FAB3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как совершается бег между холмами Сафа и Марва. Какие дуа при этом читаются?</w:t>
      </w:r>
    </w:p>
    <w:p w14:paraId="0DD8A98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Когда паломники отправляются в долину Мина и что они там делают?</w:t>
      </w:r>
    </w:p>
    <w:p w14:paraId="4BECC1F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Когда паломники отправляются в Арафат?</w:t>
      </w:r>
    </w:p>
    <w:p w14:paraId="54D9E85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Какие условия существуют для совмещения дневной и предвечерней молитв в Арафате?</w:t>
      </w:r>
    </w:p>
    <w:p w14:paraId="46B4042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должен сделать паломник, если он совершил вечернюю молитву по пути в Муздалифу?</w:t>
      </w:r>
    </w:p>
    <w:p w14:paraId="030F901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действия которые желательно совершать находясь в Арафате.</w:t>
      </w:r>
    </w:p>
    <w:p w14:paraId="07170F2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слова произносятся во время бросания камней в Мине?</w:t>
      </w:r>
    </w:p>
    <w:p w14:paraId="1AAE2F3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отличия совершающего хадж Ифрад от совершающего хадж Таматтуг и Кыран.</w:t>
      </w:r>
    </w:p>
    <w:p w14:paraId="2756BAE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Опредлите время тавафа посещения.</w:t>
      </w:r>
    </w:p>
    <w:p w14:paraId="454CD74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делает паломник, если от просрочил таваф посещения?</w:t>
      </w:r>
    </w:p>
    <w:p w14:paraId="2FEC304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время бросания камней в одиннадцатый, двенадцатый и тринадцатый дни месяца Зуль-Хиджа.</w:t>
      </w:r>
    </w:p>
    <w:p w14:paraId="1303DAD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бросания камней в эти дни.</w:t>
      </w:r>
    </w:p>
    <w:p w14:paraId="15F06BC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Когда разрешено и когда мустахаб совершение прощального тавафа?</w:t>
      </w:r>
    </w:p>
    <w:p w14:paraId="4362EE0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время стояния в Арафате.</w:t>
      </w:r>
    </w:p>
    <w:p w14:paraId="4551983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Чем отличается хадж женщины от хаджа мужчины?</w:t>
      </w:r>
    </w:p>
    <w:p w14:paraId="66497FD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значение слова умра в языке и шариате.</w:t>
      </w:r>
    </w:p>
    <w:p w14:paraId="2CBA8A1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совершения умры.</w:t>
      </w:r>
    </w:p>
    <w:p w14:paraId="0B4F66A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хукм умры.</w:t>
      </w:r>
    </w:p>
    <w:p w14:paraId="0022ACAE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микаты умры.</w:t>
      </w:r>
    </w:p>
    <w:p w14:paraId="4D473AA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Определите время умры.</w:t>
      </w:r>
    </w:p>
    <w:p w14:paraId="40A2997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Опишите порядок совершения хаджа Таматтуг.</w:t>
      </w:r>
    </w:p>
    <w:p w14:paraId="38E5A52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Назовите отличия хаджа Таматтуг от хаджа Кыран.</w:t>
      </w:r>
    </w:p>
    <w:p w14:paraId="5CFD6A8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месяцы хаджа.</w:t>
      </w:r>
    </w:p>
    <w:p w14:paraId="00EBF6E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Зачем нам необходимо знать месяцы хаджа?</w:t>
      </w:r>
    </w:p>
    <w:p w14:paraId="776C21E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Будет ли действителен хадж Таматтуг, если было совершено два путешествия, одно для умры другое для хаджа?</w:t>
      </w:r>
    </w:p>
    <w:p w14:paraId="0A5CC1C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Перечислите нарушения ихрама.</w:t>
      </w:r>
    </w:p>
    <w:p w14:paraId="2381E8A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нарушения хаджа и умры.</w:t>
      </w:r>
    </w:p>
    <w:p w14:paraId="49C6F27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Какое искупление существует для того, кто надел сшитую одежду, пропитанную благовониями?</w:t>
      </w:r>
    </w:p>
    <w:p w14:paraId="7051522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 xml:space="preserve">Какие искупления существуют для того, кто покрыл лицо или голову? </w:t>
      </w:r>
    </w:p>
    <w:p w14:paraId="7AC919C6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каком случае покрытие головы не считается нарушением?</w:t>
      </w:r>
    </w:p>
    <w:p w14:paraId="0FEEB3F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искупления существуют для того, кто воспользовался благовониями?</w:t>
      </w:r>
    </w:p>
    <w:p w14:paraId="537A1DDC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А) для тела</w:t>
      </w:r>
    </w:p>
    <w:p w14:paraId="0ED85DB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Б) для одежды</w:t>
      </w:r>
    </w:p>
    <w:p w14:paraId="1D8ED77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искупления существуют для постригшего ногти:</w:t>
      </w:r>
    </w:p>
    <w:p w14:paraId="0BECE8B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А) все ногти на одной руке</w:t>
      </w:r>
    </w:p>
    <w:p w14:paraId="1AA8915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Б) три ногтя на одной ноге</w:t>
      </w:r>
    </w:p>
    <w:p w14:paraId="4FDBAC4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В) постригшего все ногти в течение трех маджлисов</w:t>
      </w:r>
    </w:p>
    <w:p w14:paraId="396D60E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должен сделать паломник вступивший в интимную близость до стояния в Арафате?</w:t>
      </w:r>
    </w:p>
    <w:p w14:paraId="342A9B50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должен сделать паломник вступивший в интимную близость до совершения тавафа умры?</w:t>
      </w:r>
    </w:p>
    <w:p w14:paraId="6195246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Какое искупление должен совершить тот, кто выполнил таваф прибытия без удуъ?</w:t>
      </w:r>
    </w:p>
    <w:p w14:paraId="31A2632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Какое искупления должен совершить тот, кто выполнил таваф посещения без гусля?</w:t>
      </w:r>
    </w:p>
    <w:p w14:paraId="3DC3946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должен сделать паломник, если он оставил нахождение в Муздалифе после рассвета?</w:t>
      </w:r>
    </w:p>
    <w:p w14:paraId="13222D0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должен сделать паломник, если он не выполнил бег между холмами Сафа и Марва?</w:t>
      </w:r>
    </w:p>
    <w:p w14:paraId="21275DE9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Что делает паломник если он покинул Арафат до захода солнца?</w:t>
      </w:r>
    </w:p>
    <w:p w14:paraId="7E4A75B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Что делает паломник оставивший прощальный таваф?</w:t>
      </w:r>
    </w:p>
    <w:p w14:paraId="099368B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каких случаях считается, что нарушен порядок хаджа? И какие искупления существуют за это?</w:t>
      </w:r>
    </w:p>
    <w:p w14:paraId="77250FF7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 xml:space="preserve">Что делает паломник, если он просрочил жертвоприношение или подстригание волос? </w:t>
      </w:r>
    </w:p>
    <w:p w14:paraId="63E26E9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Какое искупление существует для паломника, если он, охотясь, убил какое либо животное?</w:t>
      </w:r>
    </w:p>
    <w:p w14:paraId="00BA6ED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животных, которых паломнику убивать разрешено.</w:t>
      </w:r>
    </w:p>
    <w:p w14:paraId="0B3B77A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Какое отличие в  искуплениях существует для совершающего хадж Кыран?</w:t>
      </w:r>
    </w:p>
    <w:p w14:paraId="036A7FC4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Какое искупление существует для пересекшего микат без ихрама?</w:t>
      </w:r>
    </w:p>
    <w:p w14:paraId="27B43A5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Должен ли одевать ихрам тот, кто следует в какой либо другой город кроме Мекки?</w:t>
      </w:r>
    </w:p>
    <w:p w14:paraId="482FCDC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Перечислите нарушения аль-Харам.</w:t>
      </w:r>
    </w:p>
    <w:p w14:paraId="6CF702A8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должен поступить человек убивший животное в аль-Харам?</w:t>
      </w:r>
    </w:p>
    <w:p w14:paraId="5B2DCCA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должен поступить человек срезавший растение в аль-Харам?</w:t>
      </w:r>
    </w:p>
    <w:p w14:paraId="07104862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Какие растения можно срезать в аль-Харам?</w:t>
      </w:r>
    </w:p>
    <w:p w14:paraId="16B58FCD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Какое искупление существует для того, кто срезал дерево у которого есть хозяин?</w:t>
      </w:r>
    </w:p>
    <w:p w14:paraId="4E5A67C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 поступает тот, у кого появилось препятствие в продолжении умры?</w:t>
      </w:r>
    </w:p>
    <w:p w14:paraId="7D4C92AF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В каких случаях паломник считается опоздавшим на паломничество?</w:t>
      </w:r>
    </w:p>
    <w:p w14:paraId="7DA44FC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Объясните, что такое аль-хадью.</w:t>
      </w:r>
    </w:p>
    <w:p w14:paraId="2394E65A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Каких животных можно резать для жертвоприношения?</w:t>
      </w:r>
    </w:p>
    <w:p w14:paraId="2255BD93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lastRenderedPageBreak/>
        <w:t>Животные с какими недостатками не подходят для жертвоприношения?</w:t>
      </w:r>
    </w:p>
    <w:p w14:paraId="4E5670B1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Определите время жертвоприношения в хадже.</w:t>
      </w:r>
    </w:p>
    <w:p w14:paraId="652E0A4B" w14:textId="77777777" w:rsidR="00EE1AF2" w:rsidRPr="004E3179" w:rsidRDefault="00EE1AF2" w:rsidP="006F4D2D">
      <w:pPr>
        <w:pStyle w:val="ad"/>
        <w:numPr>
          <w:ilvl w:val="0"/>
          <w:numId w:val="17"/>
        </w:numPr>
        <w:spacing w:after="0" w:line="360" w:lineRule="auto"/>
        <w:rPr>
          <w:bCs/>
          <w:sz w:val="28"/>
          <w:szCs w:val="28"/>
        </w:rPr>
      </w:pPr>
      <w:r w:rsidRPr="004E3179">
        <w:rPr>
          <w:bCs/>
          <w:sz w:val="28"/>
          <w:szCs w:val="28"/>
        </w:rPr>
        <w:t>Определите время жертвоприношения вне хаджа.</w:t>
      </w:r>
    </w:p>
    <w:p w14:paraId="324DD0D7" w14:textId="77777777" w:rsidR="00EE1AF2" w:rsidRPr="004E3179" w:rsidRDefault="00EE1AF2" w:rsidP="009D2629">
      <w:pPr>
        <w:tabs>
          <w:tab w:val="left" w:pos="180"/>
        </w:tabs>
        <w:jc w:val="both"/>
        <w:rPr>
          <w:sz w:val="28"/>
          <w:szCs w:val="28"/>
          <w:u w:val="single"/>
          <w:lang w:val="be-BY"/>
        </w:rPr>
      </w:pPr>
    </w:p>
    <w:p w14:paraId="6E5189AA" w14:textId="77777777" w:rsidR="00EE1AF2" w:rsidRPr="004E3179" w:rsidRDefault="00EE1AF2" w:rsidP="009D2629">
      <w:pPr>
        <w:spacing w:line="360" w:lineRule="auto"/>
        <w:jc w:val="both"/>
        <w:rPr>
          <w:b/>
          <w:iCs/>
          <w:sz w:val="28"/>
          <w:szCs w:val="28"/>
        </w:rPr>
      </w:pPr>
      <w:r w:rsidRPr="004E3179">
        <w:rPr>
          <w:b/>
          <w:iCs/>
          <w:sz w:val="28"/>
          <w:szCs w:val="28"/>
        </w:rPr>
        <w:t>7. Учебно-методическое и информационное обеспечение дисциплины.</w:t>
      </w:r>
    </w:p>
    <w:p w14:paraId="491B3C7D" w14:textId="77777777" w:rsidR="00F24ED8" w:rsidRPr="002A3463" w:rsidRDefault="00F24ED8" w:rsidP="00F24ED8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2A3463">
        <w:rPr>
          <w:rFonts w:eastAsia="Calibri"/>
          <w:b/>
          <w:sz w:val="28"/>
          <w:szCs w:val="28"/>
          <w:u w:val="single"/>
          <w:lang w:eastAsia="en-US"/>
        </w:rPr>
        <w:t>Основная литература</w:t>
      </w:r>
    </w:p>
    <w:p w14:paraId="34EC5975" w14:textId="77777777" w:rsidR="00F24ED8" w:rsidRPr="002A3463" w:rsidRDefault="00F24ED8" w:rsidP="00F24ED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A3463">
        <w:rPr>
          <w:sz w:val="28"/>
          <w:szCs w:val="28"/>
        </w:rPr>
        <w:t>Основы поклонения / Адыгамов Р.К. - Казань:Российский исламский институт, 2015. - 128 с. (ЭБС)</w:t>
      </w:r>
    </w:p>
    <w:p w14:paraId="6A30B35F" w14:textId="77777777" w:rsidR="00F24ED8" w:rsidRPr="002A3463" w:rsidRDefault="00F24ED8" w:rsidP="00F24ED8">
      <w:pPr>
        <w:spacing w:line="360" w:lineRule="auto"/>
        <w:ind w:left="284" w:firstLine="283"/>
        <w:jc w:val="both"/>
        <w:rPr>
          <w:b/>
          <w:bCs/>
          <w:sz w:val="28"/>
          <w:szCs w:val="28"/>
          <w:u w:val="single"/>
        </w:rPr>
      </w:pPr>
      <w:r w:rsidRPr="002A3463">
        <w:rPr>
          <w:b/>
          <w:bCs/>
          <w:sz w:val="28"/>
          <w:szCs w:val="28"/>
          <w:u w:val="single"/>
        </w:rPr>
        <w:t>Дополнительная литература:</w:t>
      </w:r>
    </w:p>
    <w:p w14:paraId="695E237E" w14:textId="77777777" w:rsidR="00F24ED8" w:rsidRPr="002A3463" w:rsidRDefault="00F24ED8" w:rsidP="00F24ED8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A3463">
        <w:rPr>
          <w:sz w:val="28"/>
          <w:szCs w:val="28"/>
        </w:rPr>
        <w:t>Миниахметов Р.Р. Погребальные обряды / Миниахметов Р.Р. - Казань:Российский исламский институт, 2015. - 39 с. (ЭБС)</w:t>
      </w:r>
    </w:p>
    <w:p w14:paraId="5B848CC3" w14:textId="77777777" w:rsidR="00EE1AF2" w:rsidRPr="004E3179" w:rsidRDefault="00F24ED8" w:rsidP="00F24ED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463">
        <w:rPr>
          <w:sz w:val="28"/>
          <w:szCs w:val="28"/>
          <w:shd w:val="clear" w:color="auto" w:fill="FFFFFF"/>
        </w:rPr>
        <w:t>Нургалеев, Р. Совершение намаза по мазхабу Абу Ханифы [Электронный ресурс] : учебное пособие / Р. Нургалиев. - Наб. Челны: Центр "Свет ислама", 2013. - 41 с.</w:t>
      </w:r>
    </w:p>
    <w:p w14:paraId="0718F593" w14:textId="77777777" w:rsidR="00EE1AF2" w:rsidRPr="004E3179" w:rsidRDefault="00EE1AF2" w:rsidP="00E8080C">
      <w:pPr>
        <w:spacing w:line="360" w:lineRule="auto"/>
        <w:jc w:val="center"/>
        <w:rPr>
          <w:b/>
          <w:sz w:val="28"/>
          <w:szCs w:val="28"/>
          <w:highlight w:val="yellow"/>
        </w:rPr>
      </w:pPr>
    </w:p>
    <w:sectPr w:rsidR="00EE1AF2" w:rsidRPr="004E3179" w:rsidSect="00786817">
      <w:footerReference w:type="default" r:id="rId7"/>
      <w:pgSz w:w="11906" w:h="16838" w:code="9"/>
      <w:pgMar w:top="1134" w:right="164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1AFC1" w14:textId="77777777" w:rsidR="001F2A3B" w:rsidRDefault="001F2A3B" w:rsidP="006659AD">
      <w:r>
        <w:separator/>
      </w:r>
    </w:p>
  </w:endnote>
  <w:endnote w:type="continuationSeparator" w:id="0">
    <w:p w14:paraId="2A3547E6" w14:textId="77777777" w:rsidR="001F2A3B" w:rsidRDefault="001F2A3B" w:rsidP="0066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421864"/>
      <w:docPartObj>
        <w:docPartGallery w:val="Page Numbers (Bottom of Page)"/>
        <w:docPartUnique/>
      </w:docPartObj>
    </w:sdtPr>
    <w:sdtEndPr/>
    <w:sdtContent>
      <w:p w14:paraId="1356C998" w14:textId="728D4E65" w:rsidR="006659AD" w:rsidRDefault="006659A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EC706" w14:textId="77777777" w:rsidR="006659AD" w:rsidRDefault="006659A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BD05" w14:textId="77777777" w:rsidR="001F2A3B" w:rsidRDefault="001F2A3B" w:rsidP="006659AD">
      <w:r>
        <w:separator/>
      </w:r>
    </w:p>
  </w:footnote>
  <w:footnote w:type="continuationSeparator" w:id="0">
    <w:p w14:paraId="7B5A9E85" w14:textId="77777777" w:rsidR="001F2A3B" w:rsidRDefault="001F2A3B" w:rsidP="0066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3389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1B750FE7"/>
    <w:multiLevelType w:val="hybridMultilevel"/>
    <w:tmpl w:val="150605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A121AB"/>
    <w:multiLevelType w:val="hybridMultilevel"/>
    <w:tmpl w:val="AE9AC9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70D6EBA"/>
    <w:multiLevelType w:val="hybridMultilevel"/>
    <w:tmpl w:val="64FC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414832"/>
    <w:multiLevelType w:val="hybridMultilevel"/>
    <w:tmpl w:val="139CC1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 w15:restartNumberingAfterBreak="0">
    <w:nsid w:val="4C0072AE"/>
    <w:multiLevelType w:val="hybridMultilevel"/>
    <w:tmpl w:val="F0129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10533"/>
    <w:multiLevelType w:val="hybridMultilevel"/>
    <w:tmpl w:val="4EF22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5A5787"/>
    <w:multiLevelType w:val="hybridMultilevel"/>
    <w:tmpl w:val="50AE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F446B2"/>
    <w:multiLevelType w:val="hybridMultilevel"/>
    <w:tmpl w:val="BB10E410"/>
    <w:lvl w:ilvl="0" w:tplc="206AF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9796E"/>
    <w:multiLevelType w:val="hybridMultilevel"/>
    <w:tmpl w:val="1AEE7F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488568C"/>
    <w:multiLevelType w:val="hybridMultilevel"/>
    <w:tmpl w:val="14EE3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C01237"/>
    <w:multiLevelType w:val="hybridMultilevel"/>
    <w:tmpl w:val="11F4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3"/>
  </w:num>
  <w:num w:numId="21">
    <w:abstractNumId w:val="4"/>
  </w:num>
  <w:num w:numId="22">
    <w:abstractNumId w:val="12"/>
  </w:num>
  <w:num w:numId="23">
    <w:abstractNumId w:val="7"/>
  </w:num>
  <w:num w:numId="24">
    <w:abstractNumId w:val="6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DD"/>
    <w:rsid w:val="00026A4F"/>
    <w:rsid w:val="000345FA"/>
    <w:rsid w:val="00057B0C"/>
    <w:rsid w:val="00065A21"/>
    <w:rsid w:val="000873D4"/>
    <w:rsid w:val="00091AF5"/>
    <w:rsid w:val="000C1D3B"/>
    <w:rsid w:val="000C65B7"/>
    <w:rsid w:val="000D07DA"/>
    <w:rsid w:val="000D2B29"/>
    <w:rsid w:val="000D7E46"/>
    <w:rsid w:val="001125CF"/>
    <w:rsid w:val="00117174"/>
    <w:rsid w:val="0013312D"/>
    <w:rsid w:val="0015218F"/>
    <w:rsid w:val="00183AF1"/>
    <w:rsid w:val="001A5CA6"/>
    <w:rsid w:val="001C3A26"/>
    <w:rsid w:val="001E73BC"/>
    <w:rsid w:val="001F2A3B"/>
    <w:rsid w:val="00207E09"/>
    <w:rsid w:val="00207E8F"/>
    <w:rsid w:val="00220FBF"/>
    <w:rsid w:val="00227682"/>
    <w:rsid w:val="00236D5D"/>
    <w:rsid w:val="00252D2A"/>
    <w:rsid w:val="00261F52"/>
    <w:rsid w:val="00265D68"/>
    <w:rsid w:val="00280145"/>
    <w:rsid w:val="00297A96"/>
    <w:rsid w:val="002A53DC"/>
    <w:rsid w:val="002C284D"/>
    <w:rsid w:val="002D07AE"/>
    <w:rsid w:val="002E58F4"/>
    <w:rsid w:val="002E5F1E"/>
    <w:rsid w:val="0031137C"/>
    <w:rsid w:val="00324F86"/>
    <w:rsid w:val="00342942"/>
    <w:rsid w:val="003453CD"/>
    <w:rsid w:val="00354F92"/>
    <w:rsid w:val="00361D1C"/>
    <w:rsid w:val="00390AA7"/>
    <w:rsid w:val="003A2E97"/>
    <w:rsid w:val="003B33B5"/>
    <w:rsid w:val="003E276F"/>
    <w:rsid w:val="00401175"/>
    <w:rsid w:val="00404C5F"/>
    <w:rsid w:val="004109DD"/>
    <w:rsid w:val="00426E27"/>
    <w:rsid w:val="00431530"/>
    <w:rsid w:val="00454C10"/>
    <w:rsid w:val="004615C9"/>
    <w:rsid w:val="00461AC6"/>
    <w:rsid w:val="004722EC"/>
    <w:rsid w:val="004A0DA6"/>
    <w:rsid w:val="004A300B"/>
    <w:rsid w:val="004E3179"/>
    <w:rsid w:val="004E3D1A"/>
    <w:rsid w:val="004F5603"/>
    <w:rsid w:val="00520970"/>
    <w:rsid w:val="00520AD4"/>
    <w:rsid w:val="00523EA2"/>
    <w:rsid w:val="00526AA2"/>
    <w:rsid w:val="00556D3A"/>
    <w:rsid w:val="00577307"/>
    <w:rsid w:val="00580EF2"/>
    <w:rsid w:val="005A04B1"/>
    <w:rsid w:val="005A11A4"/>
    <w:rsid w:val="005D232F"/>
    <w:rsid w:val="005E378F"/>
    <w:rsid w:val="005E43B4"/>
    <w:rsid w:val="005E4F19"/>
    <w:rsid w:val="005F1279"/>
    <w:rsid w:val="006035C4"/>
    <w:rsid w:val="0062745D"/>
    <w:rsid w:val="00631E43"/>
    <w:rsid w:val="00664B7F"/>
    <w:rsid w:val="006659AD"/>
    <w:rsid w:val="00671BA6"/>
    <w:rsid w:val="00675E18"/>
    <w:rsid w:val="00691DCB"/>
    <w:rsid w:val="006F4D2D"/>
    <w:rsid w:val="00701A2F"/>
    <w:rsid w:val="007236A3"/>
    <w:rsid w:val="00734BAE"/>
    <w:rsid w:val="007419C3"/>
    <w:rsid w:val="007640AF"/>
    <w:rsid w:val="00766737"/>
    <w:rsid w:val="00777704"/>
    <w:rsid w:val="00786817"/>
    <w:rsid w:val="007B2FDF"/>
    <w:rsid w:val="007B3E18"/>
    <w:rsid w:val="007C519E"/>
    <w:rsid w:val="007E4614"/>
    <w:rsid w:val="00813C67"/>
    <w:rsid w:val="00821868"/>
    <w:rsid w:val="0083741C"/>
    <w:rsid w:val="008414CC"/>
    <w:rsid w:val="00846743"/>
    <w:rsid w:val="00863985"/>
    <w:rsid w:val="00876A81"/>
    <w:rsid w:val="00893E37"/>
    <w:rsid w:val="0089702A"/>
    <w:rsid w:val="008B11B9"/>
    <w:rsid w:val="008B1662"/>
    <w:rsid w:val="008B7BC3"/>
    <w:rsid w:val="008F0A58"/>
    <w:rsid w:val="00910904"/>
    <w:rsid w:val="009351A7"/>
    <w:rsid w:val="00972153"/>
    <w:rsid w:val="009B6B5E"/>
    <w:rsid w:val="009D2629"/>
    <w:rsid w:val="00A02141"/>
    <w:rsid w:val="00A30625"/>
    <w:rsid w:val="00A30954"/>
    <w:rsid w:val="00A40625"/>
    <w:rsid w:val="00A811CC"/>
    <w:rsid w:val="00A86D07"/>
    <w:rsid w:val="00AA70C6"/>
    <w:rsid w:val="00AB281D"/>
    <w:rsid w:val="00AB657A"/>
    <w:rsid w:val="00AB7CD6"/>
    <w:rsid w:val="00AD47C1"/>
    <w:rsid w:val="00AF29DA"/>
    <w:rsid w:val="00AF7A34"/>
    <w:rsid w:val="00B23875"/>
    <w:rsid w:val="00B25407"/>
    <w:rsid w:val="00B26E20"/>
    <w:rsid w:val="00B43F7B"/>
    <w:rsid w:val="00B55595"/>
    <w:rsid w:val="00B678CA"/>
    <w:rsid w:val="00B74FE5"/>
    <w:rsid w:val="00B762C9"/>
    <w:rsid w:val="00BB7069"/>
    <w:rsid w:val="00BC233C"/>
    <w:rsid w:val="00BD36E7"/>
    <w:rsid w:val="00BE1193"/>
    <w:rsid w:val="00C13A01"/>
    <w:rsid w:val="00C16E14"/>
    <w:rsid w:val="00C20956"/>
    <w:rsid w:val="00C25D2A"/>
    <w:rsid w:val="00C344D7"/>
    <w:rsid w:val="00C44638"/>
    <w:rsid w:val="00C45A9A"/>
    <w:rsid w:val="00C51F04"/>
    <w:rsid w:val="00C628BF"/>
    <w:rsid w:val="00C64685"/>
    <w:rsid w:val="00C84CF1"/>
    <w:rsid w:val="00C9720C"/>
    <w:rsid w:val="00CB30EA"/>
    <w:rsid w:val="00CC4E68"/>
    <w:rsid w:val="00CC6986"/>
    <w:rsid w:val="00CE422E"/>
    <w:rsid w:val="00CE6A95"/>
    <w:rsid w:val="00CE6B62"/>
    <w:rsid w:val="00D043D7"/>
    <w:rsid w:val="00D121B8"/>
    <w:rsid w:val="00D15BF3"/>
    <w:rsid w:val="00D37054"/>
    <w:rsid w:val="00D45A8E"/>
    <w:rsid w:val="00D64F84"/>
    <w:rsid w:val="00D958BC"/>
    <w:rsid w:val="00DA675D"/>
    <w:rsid w:val="00DD5C1A"/>
    <w:rsid w:val="00DF4D91"/>
    <w:rsid w:val="00E51771"/>
    <w:rsid w:val="00E53EC2"/>
    <w:rsid w:val="00E65727"/>
    <w:rsid w:val="00E75F31"/>
    <w:rsid w:val="00E8080C"/>
    <w:rsid w:val="00E829D4"/>
    <w:rsid w:val="00EB0E65"/>
    <w:rsid w:val="00EB2BDD"/>
    <w:rsid w:val="00ED0790"/>
    <w:rsid w:val="00ED17A3"/>
    <w:rsid w:val="00ED25FB"/>
    <w:rsid w:val="00EE1AF2"/>
    <w:rsid w:val="00EF7CB5"/>
    <w:rsid w:val="00F047D2"/>
    <w:rsid w:val="00F21366"/>
    <w:rsid w:val="00F24ED8"/>
    <w:rsid w:val="00F252F6"/>
    <w:rsid w:val="00F362A9"/>
    <w:rsid w:val="00F363EC"/>
    <w:rsid w:val="00F451B0"/>
    <w:rsid w:val="00FB26E5"/>
    <w:rsid w:val="00FB3DE9"/>
    <w:rsid w:val="00FD2C4C"/>
    <w:rsid w:val="00FD4391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E776E"/>
  <w15:docId w15:val="{316595F2-C728-494D-804B-071C2B8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5C1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4109DD"/>
    <w:pPr>
      <w:numPr>
        <w:ilvl w:val="12"/>
      </w:numPr>
      <w:ind w:left="2835" w:hanging="2835"/>
    </w:pPr>
    <w:rPr>
      <w:rFonts w:eastAsia="Calibri"/>
      <w:i/>
      <w:sz w:val="20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109DD"/>
    <w:rPr>
      <w:rFonts w:ascii="Times New Roman" w:hAnsi="Times New Roman" w:cs="Times New Roman"/>
      <w:i/>
      <w:sz w:val="20"/>
      <w:lang w:eastAsia="ru-RU"/>
    </w:rPr>
  </w:style>
  <w:style w:type="paragraph" w:customStyle="1" w:styleId="a5">
    <w:name w:val="Для таблиц"/>
    <w:basedOn w:val="a"/>
    <w:uiPriority w:val="99"/>
    <w:rsid w:val="004109DD"/>
  </w:style>
  <w:style w:type="paragraph" w:styleId="a6">
    <w:name w:val="Title"/>
    <w:aliases w:val="Знак10"/>
    <w:basedOn w:val="a"/>
    <w:link w:val="a7"/>
    <w:uiPriority w:val="99"/>
    <w:qFormat/>
    <w:rsid w:val="004109DD"/>
    <w:pPr>
      <w:jc w:val="center"/>
    </w:pPr>
    <w:rPr>
      <w:rFonts w:eastAsia="Calibri"/>
      <w:b/>
      <w:bCs/>
      <w:sz w:val="56"/>
      <w:szCs w:val="56"/>
    </w:rPr>
  </w:style>
  <w:style w:type="character" w:customStyle="1" w:styleId="a7">
    <w:name w:val="Заголовок Знак"/>
    <w:aliases w:val="Знак10 Знак"/>
    <w:link w:val="a6"/>
    <w:uiPriority w:val="99"/>
    <w:locked/>
    <w:rsid w:val="004109DD"/>
    <w:rPr>
      <w:rFonts w:ascii="Times New Roman" w:hAnsi="Times New Roman" w:cs="Times New Roman"/>
      <w:b/>
      <w:sz w:val="56"/>
      <w:lang w:eastAsia="ru-RU"/>
    </w:rPr>
  </w:style>
  <w:style w:type="paragraph" w:styleId="a8">
    <w:name w:val="List Paragraph"/>
    <w:basedOn w:val="a"/>
    <w:uiPriority w:val="99"/>
    <w:qFormat/>
    <w:rsid w:val="004109DD"/>
    <w:pPr>
      <w:ind w:left="708"/>
    </w:pPr>
  </w:style>
  <w:style w:type="paragraph" w:styleId="2">
    <w:name w:val="Body Text 2"/>
    <w:basedOn w:val="a"/>
    <w:link w:val="20"/>
    <w:uiPriority w:val="99"/>
    <w:rsid w:val="004109DD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4109DD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9109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910904"/>
    <w:rPr>
      <w:rFonts w:ascii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9109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10904"/>
    <w:rPr>
      <w:rFonts w:ascii="Times New Roman" w:hAnsi="Times New Roman" w:cs="Times New Roman"/>
      <w:sz w:val="16"/>
      <w:lang w:eastAsia="ru-RU"/>
    </w:rPr>
  </w:style>
  <w:style w:type="paragraph" w:styleId="31">
    <w:name w:val="Body Text 3"/>
    <w:basedOn w:val="a"/>
    <w:link w:val="32"/>
    <w:uiPriority w:val="99"/>
    <w:rsid w:val="00910904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910904"/>
    <w:rPr>
      <w:rFonts w:ascii="Times New Roman" w:hAnsi="Times New Roman" w:cs="Times New Roman"/>
      <w:sz w:val="16"/>
      <w:lang w:eastAsia="ru-RU"/>
    </w:rPr>
  </w:style>
  <w:style w:type="paragraph" w:styleId="a9">
    <w:name w:val="endnote text"/>
    <w:basedOn w:val="a"/>
    <w:link w:val="aa"/>
    <w:uiPriority w:val="99"/>
    <w:semiHidden/>
    <w:rsid w:val="00910904"/>
    <w:rPr>
      <w:rFonts w:eastAsia="Calibri"/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910904"/>
    <w:rPr>
      <w:rFonts w:ascii="Times New Roman" w:hAnsi="Times New Roman" w:cs="Times New Roman"/>
      <w:sz w:val="20"/>
      <w:lang w:eastAsia="ru-RU"/>
    </w:rPr>
  </w:style>
  <w:style w:type="paragraph" w:styleId="ab">
    <w:name w:val="No Spacing"/>
    <w:basedOn w:val="a"/>
    <w:link w:val="ac"/>
    <w:uiPriority w:val="99"/>
    <w:qFormat/>
    <w:rsid w:val="00E65727"/>
    <w:rPr>
      <w:rFonts w:ascii="Cambria" w:eastAsia="Calibri" w:hAnsi="Cambria"/>
      <w:sz w:val="20"/>
      <w:szCs w:val="20"/>
      <w:lang w:val="en-US"/>
    </w:rPr>
  </w:style>
  <w:style w:type="character" w:customStyle="1" w:styleId="ac">
    <w:name w:val="Без интервала Знак"/>
    <w:link w:val="ab"/>
    <w:uiPriority w:val="99"/>
    <w:locked/>
    <w:rsid w:val="00E65727"/>
    <w:rPr>
      <w:rFonts w:ascii="Cambria" w:hAnsi="Cambria"/>
      <w:lang w:val="en-US"/>
    </w:rPr>
  </w:style>
  <w:style w:type="paragraph" w:styleId="ad">
    <w:name w:val="Body Text"/>
    <w:basedOn w:val="a"/>
    <w:link w:val="ae"/>
    <w:uiPriority w:val="99"/>
    <w:rsid w:val="00E8080C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E8080C"/>
    <w:rPr>
      <w:rFonts w:ascii="Times New Roman" w:hAnsi="Times New Roman" w:cs="Times New Roman"/>
      <w:sz w:val="24"/>
      <w:lang w:eastAsia="ru-RU"/>
    </w:rPr>
  </w:style>
  <w:style w:type="paragraph" w:styleId="23">
    <w:name w:val="List Number 2"/>
    <w:basedOn w:val="a"/>
    <w:uiPriority w:val="99"/>
    <w:rsid w:val="00E8080C"/>
  </w:style>
  <w:style w:type="character" w:customStyle="1" w:styleId="FooterChar">
    <w:name w:val="Footer Char"/>
    <w:uiPriority w:val="99"/>
    <w:locked/>
    <w:rsid w:val="0031137C"/>
    <w:rPr>
      <w:rFonts w:ascii="Courier New" w:eastAsia="MS Mincho" w:hAnsi="Courier New"/>
    </w:rPr>
  </w:style>
  <w:style w:type="paragraph" w:styleId="af">
    <w:name w:val="footer"/>
    <w:basedOn w:val="a"/>
    <w:link w:val="af0"/>
    <w:uiPriority w:val="99"/>
    <w:rsid w:val="0031137C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Cs w:val="20"/>
    </w:rPr>
  </w:style>
  <w:style w:type="character" w:customStyle="1" w:styleId="FooterChar1">
    <w:name w:val="Footer Char1"/>
    <w:uiPriority w:val="99"/>
    <w:semiHidden/>
    <w:locked/>
    <w:rsid w:val="00D121B8"/>
    <w:rPr>
      <w:rFonts w:ascii="Times New Roman" w:hAnsi="Times New Roman" w:cs="Times New Roman"/>
      <w:sz w:val="24"/>
    </w:rPr>
  </w:style>
  <w:style w:type="character" w:customStyle="1" w:styleId="af0">
    <w:name w:val="Нижний колонтитул Знак"/>
    <w:link w:val="af"/>
    <w:uiPriority w:val="99"/>
    <w:locked/>
    <w:rsid w:val="0031137C"/>
    <w:rPr>
      <w:rFonts w:ascii="Times New Roman" w:hAnsi="Times New Roman"/>
      <w:sz w:val="24"/>
      <w:lang w:eastAsia="ru-RU"/>
    </w:rPr>
  </w:style>
  <w:style w:type="character" w:styleId="af1">
    <w:name w:val="Hyperlink"/>
    <w:uiPriority w:val="99"/>
    <w:rsid w:val="00D043D7"/>
    <w:rPr>
      <w:rFonts w:cs="Times New Roman"/>
      <w:color w:val="0000FF"/>
      <w:u w:val="single"/>
    </w:rPr>
  </w:style>
  <w:style w:type="paragraph" w:customStyle="1" w:styleId="af2">
    <w:name w:val="Маркированный."/>
    <w:basedOn w:val="a"/>
    <w:uiPriority w:val="99"/>
    <w:rsid w:val="00D043D7"/>
    <w:pPr>
      <w:tabs>
        <w:tab w:val="num" w:pos="360"/>
      </w:tabs>
      <w:ind w:left="1066" w:hanging="357"/>
    </w:pPr>
    <w:rPr>
      <w:rFonts w:eastAsia="Calibri" w:cs="Calibri"/>
      <w:szCs w:val="22"/>
      <w:lang w:eastAsia="ar-SA"/>
    </w:rPr>
  </w:style>
  <w:style w:type="paragraph" w:customStyle="1" w:styleId="af3">
    <w:name w:val="Основной текст.Основной текст Знак"/>
    <w:basedOn w:val="a"/>
    <w:uiPriority w:val="99"/>
    <w:rsid w:val="009D2629"/>
    <w:pPr>
      <w:spacing w:after="120"/>
    </w:pPr>
  </w:style>
  <w:style w:type="paragraph" w:customStyle="1" w:styleId="1">
    <w:name w:val="Стиль1"/>
    <w:basedOn w:val="a"/>
    <w:uiPriority w:val="99"/>
    <w:rsid w:val="009D2629"/>
    <w:pPr>
      <w:spacing w:line="360" w:lineRule="auto"/>
      <w:jc w:val="center"/>
    </w:pPr>
    <w:rPr>
      <w:sz w:val="28"/>
      <w:szCs w:val="28"/>
    </w:rPr>
  </w:style>
  <w:style w:type="paragraph" w:styleId="af4">
    <w:name w:val="Plain Text"/>
    <w:basedOn w:val="a"/>
    <w:link w:val="af5"/>
    <w:uiPriority w:val="99"/>
    <w:locked/>
    <w:rsid w:val="00B23875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B23875"/>
    <w:rPr>
      <w:rFonts w:ascii="Courier New" w:hAnsi="Courier New" w:cs="Times New Roman"/>
      <w:sz w:val="20"/>
    </w:rPr>
  </w:style>
  <w:style w:type="table" w:styleId="af6">
    <w:name w:val="Table Grid"/>
    <w:basedOn w:val="a1"/>
    <w:uiPriority w:val="99"/>
    <w:rsid w:val="0015218F"/>
    <w:pPr>
      <w:autoSpaceDE w:val="0"/>
      <w:autoSpaceDN w:val="0"/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uiPriority w:val="99"/>
    <w:rsid w:val="005A11A4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unhideWhenUsed/>
    <w:locked/>
    <w:rsid w:val="006659A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659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skiu</cp:lastModifiedBy>
  <cp:revision>5</cp:revision>
  <dcterms:created xsi:type="dcterms:W3CDTF">2019-10-07T11:13:00Z</dcterms:created>
  <dcterms:modified xsi:type="dcterms:W3CDTF">2020-10-15T11:28:00Z</dcterms:modified>
</cp:coreProperties>
</file>