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E2C67" w14:textId="77777777" w:rsidR="00570B01" w:rsidRPr="00570B01" w:rsidRDefault="00570B01" w:rsidP="00570B01">
      <w:pPr>
        <w:jc w:val="center"/>
        <w:rPr>
          <w:sz w:val="28"/>
          <w:szCs w:val="28"/>
        </w:rPr>
      </w:pPr>
      <w:r w:rsidRPr="00570B01">
        <w:rPr>
          <w:sz w:val="28"/>
          <w:szCs w:val="28"/>
        </w:rPr>
        <w:t xml:space="preserve">РО: ООВО «Северо-Кавказский Исламский университет </w:t>
      </w:r>
    </w:p>
    <w:p w14:paraId="71EA5CA2" w14:textId="77777777" w:rsidR="00570B01" w:rsidRPr="00570B01" w:rsidRDefault="00570B01" w:rsidP="00570B01">
      <w:pPr>
        <w:jc w:val="center"/>
        <w:rPr>
          <w:sz w:val="28"/>
          <w:szCs w:val="28"/>
        </w:rPr>
      </w:pPr>
      <w:r w:rsidRPr="00570B01">
        <w:rPr>
          <w:sz w:val="28"/>
          <w:szCs w:val="28"/>
        </w:rPr>
        <w:t>имени Имама Абу Ханифы»</w:t>
      </w:r>
    </w:p>
    <w:p w14:paraId="46F09E4C" w14:textId="77777777" w:rsidR="00570B01" w:rsidRPr="00570B01" w:rsidRDefault="00570B01" w:rsidP="00570B01">
      <w:pPr>
        <w:suppressAutoHyphens/>
        <w:ind w:left="-284" w:right="-284"/>
        <w:jc w:val="both"/>
        <w:rPr>
          <w:b/>
          <w:bCs/>
          <w:sz w:val="28"/>
          <w:szCs w:val="28"/>
          <w:lang w:val="x-none" w:eastAsia="ar-SA"/>
        </w:rPr>
      </w:pPr>
    </w:p>
    <w:p w14:paraId="17F5B5BC" w14:textId="77777777" w:rsidR="00570B01" w:rsidRPr="00570B01" w:rsidRDefault="00570B01" w:rsidP="00570B01">
      <w:pPr>
        <w:suppressAutoHyphens/>
        <w:ind w:left="180"/>
        <w:jc w:val="both"/>
        <w:rPr>
          <w:b/>
          <w:bCs/>
          <w:sz w:val="28"/>
          <w:szCs w:val="28"/>
          <w:lang w:val="x-none" w:eastAsia="ar-SA"/>
        </w:rPr>
      </w:pPr>
    </w:p>
    <w:p w14:paraId="4849A4E5" w14:textId="77777777" w:rsidR="00570B01" w:rsidRPr="00570B01" w:rsidRDefault="00570B01" w:rsidP="00570B01">
      <w:pPr>
        <w:suppressAutoHyphens/>
        <w:ind w:left="568"/>
        <w:jc w:val="both"/>
        <w:rPr>
          <w:b/>
          <w:bCs/>
          <w:sz w:val="28"/>
          <w:szCs w:val="28"/>
          <w:lang w:val="x-none" w:eastAsia="ar-SA"/>
        </w:rPr>
      </w:pPr>
    </w:p>
    <w:p w14:paraId="4C47B67D" w14:textId="77777777" w:rsidR="00570B01" w:rsidRPr="00570B01" w:rsidRDefault="00570B01" w:rsidP="00570B01">
      <w:pPr>
        <w:suppressAutoHyphens/>
        <w:ind w:left="1920"/>
        <w:jc w:val="both"/>
        <w:rPr>
          <w:b/>
          <w:bCs/>
          <w:sz w:val="28"/>
          <w:szCs w:val="28"/>
          <w:lang w:val="x-none" w:eastAsia="ar-SA"/>
        </w:rPr>
      </w:pPr>
    </w:p>
    <w:p w14:paraId="7630B651" w14:textId="77BD9FDA" w:rsidR="00570B01" w:rsidRDefault="00570B01" w:rsidP="00570B01">
      <w:pPr>
        <w:suppressAutoHyphens/>
        <w:ind w:left="1920"/>
        <w:jc w:val="both"/>
        <w:rPr>
          <w:b/>
          <w:bCs/>
          <w:sz w:val="28"/>
          <w:szCs w:val="28"/>
          <w:lang w:val="x-none" w:eastAsia="ar-SA"/>
        </w:rPr>
      </w:pPr>
    </w:p>
    <w:p w14:paraId="40AA65B5" w14:textId="640C9FCD" w:rsidR="00512F7D" w:rsidRDefault="00512F7D" w:rsidP="00570B01">
      <w:pPr>
        <w:suppressAutoHyphens/>
        <w:ind w:left="1920"/>
        <w:jc w:val="both"/>
        <w:rPr>
          <w:b/>
          <w:bCs/>
          <w:sz w:val="28"/>
          <w:szCs w:val="28"/>
          <w:lang w:val="x-none" w:eastAsia="ar-SA"/>
        </w:rPr>
      </w:pPr>
    </w:p>
    <w:p w14:paraId="535B6D83" w14:textId="77777777" w:rsidR="00512F7D" w:rsidRPr="00570B01" w:rsidRDefault="00512F7D" w:rsidP="00570B01">
      <w:pPr>
        <w:suppressAutoHyphens/>
        <w:ind w:left="1920"/>
        <w:jc w:val="both"/>
        <w:rPr>
          <w:b/>
          <w:bCs/>
          <w:sz w:val="28"/>
          <w:szCs w:val="28"/>
          <w:lang w:val="x-none" w:eastAsia="ar-SA"/>
        </w:rPr>
      </w:pPr>
    </w:p>
    <w:p w14:paraId="45CF4A9F" w14:textId="77777777" w:rsidR="00570B01" w:rsidRPr="00570B01" w:rsidRDefault="00570B01" w:rsidP="00570B01">
      <w:pPr>
        <w:suppressAutoHyphens/>
        <w:ind w:left="5940" w:firstLine="144"/>
        <w:rPr>
          <w:bCs/>
          <w:sz w:val="28"/>
          <w:szCs w:val="28"/>
          <w:lang w:val="x-none" w:eastAsia="ar-SA"/>
        </w:rPr>
      </w:pPr>
      <w:r w:rsidRPr="00570B01">
        <w:rPr>
          <w:bCs/>
          <w:sz w:val="28"/>
          <w:szCs w:val="28"/>
          <w:lang w:val="x-none" w:eastAsia="ar-SA"/>
        </w:rPr>
        <w:t>«Утверждаю»</w:t>
      </w:r>
    </w:p>
    <w:p w14:paraId="76267408" w14:textId="614ECB68" w:rsidR="00570B01" w:rsidRPr="00570B01" w:rsidRDefault="00570B01" w:rsidP="00570B01">
      <w:pPr>
        <w:suppressAutoHyphens/>
        <w:ind w:left="6084"/>
        <w:rPr>
          <w:bCs/>
          <w:sz w:val="28"/>
          <w:szCs w:val="28"/>
          <w:lang w:val="x-none" w:eastAsia="ar-SA"/>
        </w:rPr>
      </w:pPr>
      <w:r w:rsidRPr="00570B01">
        <w:rPr>
          <w:bCs/>
          <w:sz w:val="28"/>
          <w:szCs w:val="28"/>
          <w:lang w:val="x-none" w:eastAsia="ar-SA"/>
        </w:rPr>
        <w:t xml:space="preserve">Проректор по учебной работе </w:t>
      </w:r>
      <w:r>
        <w:rPr>
          <w:bCs/>
          <w:sz w:val="28"/>
          <w:szCs w:val="28"/>
          <w:lang w:eastAsia="ar-SA"/>
        </w:rPr>
        <w:t xml:space="preserve">________________________________________________ </w:t>
      </w:r>
      <w:r w:rsidRPr="00570B01">
        <w:rPr>
          <w:bCs/>
          <w:sz w:val="28"/>
          <w:szCs w:val="28"/>
          <w:lang w:val="x-none" w:eastAsia="ar-SA"/>
        </w:rPr>
        <w:t>М.М.</w:t>
      </w:r>
      <w:r w:rsidRPr="00570B01">
        <w:rPr>
          <w:bCs/>
          <w:sz w:val="28"/>
          <w:szCs w:val="28"/>
          <w:lang w:eastAsia="ar-SA"/>
        </w:rPr>
        <w:t xml:space="preserve"> </w:t>
      </w:r>
      <w:r w:rsidRPr="00570B01">
        <w:rPr>
          <w:bCs/>
          <w:sz w:val="28"/>
          <w:szCs w:val="28"/>
          <w:lang w:val="x-none" w:eastAsia="ar-SA"/>
        </w:rPr>
        <w:t>Шибзухов</w:t>
      </w:r>
    </w:p>
    <w:p w14:paraId="3C3E4DF8" w14:textId="77777777" w:rsidR="00570B01" w:rsidRPr="00570B01" w:rsidRDefault="00570B01" w:rsidP="00570B01">
      <w:pPr>
        <w:suppressAutoHyphens/>
        <w:ind w:left="1560"/>
        <w:jc w:val="right"/>
        <w:rPr>
          <w:bCs/>
          <w:sz w:val="28"/>
          <w:szCs w:val="28"/>
          <w:lang w:val="x-none" w:eastAsia="ar-SA"/>
        </w:rPr>
      </w:pPr>
    </w:p>
    <w:p w14:paraId="3D41EEB2" w14:textId="77777777" w:rsidR="00570B01" w:rsidRPr="00570B01" w:rsidRDefault="00570B01" w:rsidP="00570B01">
      <w:pPr>
        <w:suppressAutoHyphens/>
        <w:ind w:left="1560"/>
        <w:jc w:val="right"/>
        <w:rPr>
          <w:bCs/>
          <w:sz w:val="28"/>
          <w:szCs w:val="28"/>
          <w:lang w:val="x-none" w:eastAsia="ar-SA"/>
        </w:rPr>
      </w:pPr>
    </w:p>
    <w:p w14:paraId="62CDCEF2" w14:textId="77777777" w:rsidR="00512F7D" w:rsidRDefault="00512F7D" w:rsidP="00570B01">
      <w:pPr>
        <w:suppressAutoHyphens/>
        <w:rPr>
          <w:bCs/>
          <w:sz w:val="28"/>
          <w:szCs w:val="28"/>
          <w:lang w:val="x-none" w:eastAsia="ar-SA"/>
        </w:rPr>
      </w:pPr>
    </w:p>
    <w:p w14:paraId="007CDC71" w14:textId="77777777" w:rsidR="00512F7D" w:rsidRDefault="00512F7D" w:rsidP="00570B01">
      <w:pPr>
        <w:suppressAutoHyphens/>
        <w:rPr>
          <w:bCs/>
          <w:sz w:val="28"/>
          <w:szCs w:val="28"/>
          <w:lang w:val="x-none" w:eastAsia="ar-SA"/>
        </w:rPr>
      </w:pPr>
    </w:p>
    <w:p w14:paraId="256F0712" w14:textId="0C890B22" w:rsidR="00570B01" w:rsidRPr="00570B01" w:rsidRDefault="00570B01" w:rsidP="00570B01">
      <w:pPr>
        <w:suppressAutoHyphens/>
        <w:rPr>
          <w:bCs/>
          <w:sz w:val="28"/>
          <w:szCs w:val="28"/>
          <w:lang w:val="x-none" w:eastAsia="ar-SA"/>
        </w:rPr>
      </w:pPr>
      <w:r w:rsidRPr="00570B01">
        <w:rPr>
          <w:bCs/>
          <w:sz w:val="28"/>
          <w:szCs w:val="28"/>
          <w:lang w:val="x-none" w:eastAsia="ar-SA"/>
        </w:rPr>
        <w:br/>
      </w:r>
    </w:p>
    <w:p w14:paraId="2F6F004D" w14:textId="77777777" w:rsidR="00570B01" w:rsidRPr="00570B01" w:rsidRDefault="00570B01" w:rsidP="00570B01">
      <w:pPr>
        <w:jc w:val="center"/>
        <w:rPr>
          <w:sz w:val="28"/>
          <w:szCs w:val="28"/>
          <w:lang w:eastAsia="ar-SA"/>
        </w:rPr>
      </w:pPr>
    </w:p>
    <w:p w14:paraId="506B5DBE" w14:textId="77777777" w:rsidR="00570B01" w:rsidRPr="00570B01" w:rsidRDefault="00570B01" w:rsidP="00570B01">
      <w:pPr>
        <w:suppressAutoHyphens/>
        <w:ind w:left="142"/>
        <w:jc w:val="center"/>
        <w:rPr>
          <w:b/>
          <w:bCs/>
          <w:sz w:val="28"/>
          <w:szCs w:val="28"/>
          <w:lang w:val="x-none" w:eastAsia="ar-SA"/>
        </w:rPr>
      </w:pPr>
      <w:r w:rsidRPr="00570B01">
        <w:rPr>
          <w:b/>
          <w:bCs/>
          <w:sz w:val="28"/>
          <w:szCs w:val="28"/>
          <w:lang w:val="x-none" w:eastAsia="ar-SA"/>
        </w:rPr>
        <w:t>РАБОЧАЯ ПРОГРАММА</w:t>
      </w:r>
    </w:p>
    <w:p w14:paraId="41F81EB6" w14:textId="62CE6C90" w:rsidR="00570B01" w:rsidRPr="00570B01" w:rsidRDefault="00570B01" w:rsidP="00570B01">
      <w:pPr>
        <w:suppressAutoHyphens/>
        <w:jc w:val="center"/>
        <w:rPr>
          <w:b/>
          <w:bCs/>
          <w:sz w:val="28"/>
          <w:szCs w:val="28"/>
          <w:lang w:val="x-none" w:eastAsia="ar-SA"/>
        </w:rPr>
      </w:pPr>
      <w:r w:rsidRPr="00570B01">
        <w:rPr>
          <w:sz w:val="28"/>
          <w:szCs w:val="28"/>
          <w:lang w:val="x-none" w:eastAsia="ar-SA"/>
        </w:rPr>
        <w:t>по дисциплине</w:t>
      </w:r>
      <w:r w:rsidRPr="00570B01">
        <w:rPr>
          <w:b/>
          <w:bCs/>
          <w:sz w:val="28"/>
          <w:szCs w:val="28"/>
          <w:lang w:val="x-none" w:eastAsia="ar-SA"/>
        </w:rPr>
        <w:t xml:space="preserve"> «</w:t>
      </w:r>
      <w:r>
        <w:rPr>
          <w:b/>
          <w:sz w:val="28"/>
          <w:szCs w:val="28"/>
          <w:lang w:eastAsia="ar-SA"/>
        </w:rPr>
        <w:t>Р</w:t>
      </w:r>
      <w:r w:rsidRPr="00570B01">
        <w:rPr>
          <w:b/>
          <w:sz w:val="28"/>
          <w:szCs w:val="28"/>
          <w:lang w:eastAsia="ar-SA"/>
        </w:rPr>
        <w:t>усский язык и культура речи</w:t>
      </w:r>
      <w:r w:rsidRPr="00570B01">
        <w:rPr>
          <w:b/>
          <w:bCs/>
          <w:sz w:val="28"/>
          <w:szCs w:val="28"/>
          <w:lang w:val="x-none" w:eastAsia="ar-SA"/>
        </w:rPr>
        <w:t>»</w:t>
      </w:r>
    </w:p>
    <w:p w14:paraId="66BEFA0A" w14:textId="77777777" w:rsidR="00570B01" w:rsidRPr="00570B01" w:rsidRDefault="00570B01" w:rsidP="00570B01">
      <w:pPr>
        <w:jc w:val="center"/>
        <w:rPr>
          <w:sz w:val="28"/>
          <w:szCs w:val="28"/>
        </w:rPr>
      </w:pPr>
      <w:r w:rsidRPr="00570B01">
        <w:rPr>
          <w:bCs/>
          <w:sz w:val="28"/>
          <w:szCs w:val="28"/>
        </w:rPr>
        <w:t>Направление – «</w:t>
      </w:r>
      <w:r w:rsidRPr="00570B01">
        <w:rPr>
          <w:bCs/>
          <w:sz w:val="28"/>
          <w:szCs w:val="28"/>
          <w:lang w:eastAsia="ar-SA"/>
        </w:rPr>
        <w:t>Подготовка служителей и религиозного персонала религиозных организаций</w:t>
      </w:r>
      <w:r w:rsidRPr="00570B01">
        <w:rPr>
          <w:sz w:val="28"/>
          <w:szCs w:val="28"/>
        </w:rPr>
        <w:t>»</w:t>
      </w:r>
    </w:p>
    <w:p w14:paraId="478B4E3D" w14:textId="77777777" w:rsidR="00570B01" w:rsidRPr="00570B01" w:rsidRDefault="00570B01" w:rsidP="00570B01">
      <w:pPr>
        <w:jc w:val="center"/>
        <w:rPr>
          <w:sz w:val="28"/>
          <w:szCs w:val="28"/>
        </w:rPr>
      </w:pPr>
      <w:r w:rsidRPr="00570B01">
        <w:rPr>
          <w:sz w:val="28"/>
          <w:szCs w:val="28"/>
        </w:rPr>
        <w:t>Профиль подготовки – «Исламские науки»</w:t>
      </w:r>
    </w:p>
    <w:p w14:paraId="4645569F" w14:textId="77777777" w:rsidR="00570B01" w:rsidRPr="00570B01" w:rsidRDefault="00570B01" w:rsidP="00570B01">
      <w:pPr>
        <w:ind w:left="142"/>
        <w:rPr>
          <w:sz w:val="28"/>
          <w:szCs w:val="28"/>
        </w:rPr>
      </w:pPr>
    </w:p>
    <w:p w14:paraId="0E96D6B3" w14:textId="758525F6" w:rsidR="00570B01" w:rsidRDefault="00570B01" w:rsidP="00570B01">
      <w:pPr>
        <w:ind w:left="1560"/>
        <w:rPr>
          <w:sz w:val="28"/>
          <w:szCs w:val="28"/>
        </w:rPr>
      </w:pPr>
    </w:p>
    <w:p w14:paraId="100E3360" w14:textId="0BD597A9" w:rsidR="00512F7D" w:rsidRDefault="00512F7D" w:rsidP="00570B01">
      <w:pPr>
        <w:ind w:left="1560"/>
        <w:rPr>
          <w:sz w:val="28"/>
          <w:szCs w:val="28"/>
        </w:rPr>
      </w:pPr>
    </w:p>
    <w:p w14:paraId="1C27E133" w14:textId="77777777" w:rsidR="00512F7D" w:rsidRPr="00570B01" w:rsidRDefault="00512F7D" w:rsidP="00570B01">
      <w:pPr>
        <w:ind w:left="1560"/>
        <w:rPr>
          <w:sz w:val="28"/>
          <w:szCs w:val="28"/>
        </w:rPr>
      </w:pPr>
    </w:p>
    <w:p w14:paraId="4BB754B0" w14:textId="77777777" w:rsidR="00570B01" w:rsidRPr="00570B01" w:rsidRDefault="00570B01" w:rsidP="00570B01">
      <w:pPr>
        <w:widowControl w:val="0"/>
        <w:tabs>
          <w:tab w:val="left" w:pos="993"/>
          <w:tab w:val="left" w:pos="1134"/>
        </w:tabs>
        <w:bidi/>
        <w:spacing w:line="360" w:lineRule="auto"/>
        <w:rPr>
          <w:bCs/>
          <w:color w:val="000000"/>
          <w:spacing w:val="-2"/>
          <w:sz w:val="28"/>
          <w:szCs w:val="28"/>
        </w:rPr>
      </w:pPr>
      <w:r w:rsidRPr="00570B01">
        <w:rPr>
          <w:rFonts w:eastAsia="MS Mincho"/>
          <w:sz w:val="28"/>
          <w:szCs w:val="28"/>
          <w:lang w:val="tt-RU"/>
        </w:rPr>
        <w:t xml:space="preserve">Составитель: ст. </w:t>
      </w:r>
      <w:r w:rsidRPr="00570B01">
        <w:rPr>
          <w:bCs/>
          <w:color w:val="000000"/>
          <w:spacing w:val="-2"/>
          <w:sz w:val="28"/>
          <w:szCs w:val="28"/>
        </w:rPr>
        <w:t xml:space="preserve">преподаватель  </w:t>
      </w:r>
    </w:p>
    <w:p w14:paraId="5338BE9A" w14:textId="130942CD" w:rsidR="00570B01" w:rsidRPr="00570B01" w:rsidRDefault="00570B01" w:rsidP="00570B01">
      <w:pPr>
        <w:bidi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Мизиев </w:t>
      </w:r>
      <w:r w:rsidRPr="00570B01">
        <w:rPr>
          <w:bCs/>
          <w:color w:val="000000"/>
          <w:spacing w:val="-2"/>
          <w:sz w:val="28"/>
          <w:szCs w:val="28"/>
        </w:rPr>
        <w:t xml:space="preserve">А. </w:t>
      </w:r>
      <w:r>
        <w:rPr>
          <w:bCs/>
          <w:color w:val="000000"/>
          <w:spacing w:val="-2"/>
          <w:sz w:val="28"/>
          <w:szCs w:val="28"/>
        </w:rPr>
        <w:t>М</w:t>
      </w:r>
      <w:r w:rsidRPr="00570B01">
        <w:rPr>
          <w:bCs/>
          <w:color w:val="000000"/>
          <w:spacing w:val="-2"/>
          <w:sz w:val="28"/>
          <w:szCs w:val="28"/>
        </w:rPr>
        <w:t>.</w:t>
      </w:r>
    </w:p>
    <w:p w14:paraId="42F4EB8B" w14:textId="77777777" w:rsidR="00570B01" w:rsidRPr="00570B01" w:rsidRDefault="00570B01" w:rsidP="00570B01">
      <w:pPr>
        <w:ind w:left="4956" w:firstLine="708"/>
        <w:rPr>
          <w:sz w:val="28"/>
          <w:szCs w:val="28"/>
        </w:rPr>
      </w:pPr>
    </w:p>
    <w:p w14:paraId="48FD05EB" w14:textId="77777777" w:rsidR="00570B01" w:rsidRPr="00570B01" w:rsidRDefault="00570B01" w:rsidP="00570B01">
      <w:pPr>
        <w:ind w:left="4956" w:firstLine="708"/>
        <w:rPr>
          <w:sz w:val="28"/>
          <w:szCs w:val="28"/>
        </w:rPr>
      </w:pPr>
    </w:p>
    <w:p w14:paraId="2DD8DAB8" w14:textId="77777777" w:rsidR="00570B01" w:rsidRPr="00570B01" w:rsidRDefault="00570B01" w:rsidP="00570B01">
      <w:pPr>
        <w:ind w:left="4956" w:firstLine="708"/>
        <w:jc w:val="right"/>
        <w:rPr>
          <w:sz w:val="28"/>
          <w:szCs w:val="28"/>
        </w:rPr>
      </w:pPr>
      <w:r w:rsidRPr="00570B01">
        <w:rPr>
          <w:sz w:val="28"/>
          <w:szCs w:val="28"/>
        </w:rPr>
        <w:t>Согласовано с заведующей учебно-методическим кабинетом</w:t>
      </w:r>
    </w:p>
    <w:p w14:paraId="734B9038" w14:textId="77777777" w:rsidR="00570B01" w:rsidRPr="00570B01" w:rsidRDefault="00570B01" w:rsidP="00570B01">
      <w:pPr>
        <w:ind w:left="4956" w:firstLine="708"/>
        <w:jc w:val="right"/>
        <w:rPr>
          <w:sz w:val="28"/>
          <w:szCs w:val="28"/>
        </w:rPr>
      </w:pPr>
    </w:p>
    <w:p w14:paraId="34E8AA35" w14:textId="77777777" w:rsidR="00570B01" w:rsidRPr="00570B01" w:rsidRDefault="00570B01" w:rsidP="00570B01">
      <w:pPr>
        <w:ind w:left="4956" w:firstLine="708"/>
        <w:jc w:val="right"/>
        <w:rPr>
          <w:sz w:val="28"/>
          <w:szCs w:val="28"/>
        </w:rPr>
      </w:pPr>
      <w:r w:rsidRPr="00570B01">
        <w:rPr>
          <w:sz w:val="28"/>
          <w:szCs w:val="28"/>
        </w:rPr>
        <w:t>Кумыковой С.Г.</w:t>
      </w:r>
    </w:p>
    <w:p w14:paraId="5CD68274" w14:textId="77777777" w:rsidR="00570B01" w:rsidRPr="00570B01" w:rsidRDefault="00570B01" w:rsidP="00570B01">
      <w:pPr>
        <w:ind w:left="1560"/>
        <w:jc w:val="right"/>
        <w:rPr>
          <w:sz w:val="28"/>
          <w:szCs w:val="28"/>
        </w:rPr>
      </w:pPr>
    </w:p>
    <w:p w14:paraId="2C5775C2" w14:textId="77777777" w:rsidR="00570B01" w:rsidRPr="00570B01" w:rsidRDefault="00570B01" w:rsidP="00570B01">
      <w:pPr>
        <w:tabs>
          <w:tab w:val="left" w:pos="18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324D503F" w14:textId="77777777" w:rsidR="00570B01" w:rsidRPr="00570B01" w:rsidRDefault="00570B01" w:rsidP="00570B01">
      <w:pPr>
        <w:tabs>
          <w:tab w:val="left" w:pos="18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5B0C4046" w14:textId="77777777" w:rsidR="00570B01" w:rsidRPr="00570B01" w:rsidRDefault="00570B01" w:rsidP="00570B01">
      <w:pPr>
        <w:tabs>
          <w:tab w:val="left" w:pos="18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000AB0E6" w14:textId="77777777" w:rsidR="00570B01" w:rsidRPr="00570B01" w:rsidRDefault="00570B01" w:rsidP="00570B01">
      <w:pPr>
        <w:tabs>
          <w:tab w:val="left" w:pos="18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35311783" w14:textId="77777777" w:rsidR="00570B01" w:rsidRPr="00570B01" w:rsidRDefault="00570B01" w:rsidP="00570B01">
      <w:pPr>
        <w:tabs>
          <w:tab w:val="left" w:pos="18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375FB9A9" w14:textId="77777777" w:rsidR="00570B01" w:rsidRPr="00570B01" w:rsidRDefault="00570B01" w:rsidP="00570B01">
      <w:pPr>
        <w:tabs>
          <w:tab w:val="left" w:pos="18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6E624AEE" w14:textId="77777777" w:rsidR="00570B01" w:rsidRPr="00570B01" w:rsidRDefault="00570B01" w:rsidP="00570B01">
      <w:pPr>
        <w:tabs>
          <w:tab w:val="left" w:pos="18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4BE171B0" w14:textId="77777777" w:rsidR="00570B01" w:rsidRPr="00570B01" w:rsidRDefault="00570B01" w:rsidP="00570B01">
      <w:pPr>
        <w:tabs>
          <w:tab w:val="left" w:pos="180"/>
        </w:tabs>
        <w:autoSpaceDE w:val="0"/>
        <w:autoSpaceDN w:val="0"/>
        <w:adjustRightInd w:val="0"/>
        <w:rPr>
          <w:bCs/>
          <w:sz w:val="28"/>
          <w:szCs w:val="28"/>
        </w:rPr>
      </w:pPr>
    </w:p>
    <w:p w14:paraId="0C5D85A3" w14:textId="77777777" w:rsidR="00512F7D" w:rsidRDefault="00512F7D" w:rsidP="00570B01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Cs/>
          <w:sz w:val="28"/>
          <w:szCs w:val="28"/>
        </w:rPr>
      </w:pPr>
    </w:p>
    <w:p w14:paraId="1176E99E" w14:textId="7ADC7CDA" w:rsidR="00DF245A" w:rsidRPr="00C84BFF" w:rsidRDefault="00570B01" w:rsidP="00512F7D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rStyle w:val="FontStyle271"/>
          <w:sz w:val="28"/>
          <w:szCs w:val="28"/>
        </w:rPr>
      </w:pPr>
      <w:r w:rsidRPr="00570B01">
        <w:rPr>
          <w:bCs/>
          <w:sz w:val="28"/>
          <w:szCs w:val="28"/>
        </w:rPr>
        <w:t>Нальчик 2020</w:t>
      </w:r>
    </w:p>
    <w:p w14:paraId="2B5B1840" w14:textId="77AEB1B3" w:rsidR="00DF245A" w:rsidRPr="00C84BFF" w:rsidRDefault="00DF245A" w:rsidP="00512F7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2"/>
          <w:szCs w:val="22"/>
        </w:rPr>
      </w:pPr>
      <w:r w:rsidRPr="00C84BFF">
        <w:rPr>
          <w:rStyle w:val="FontStyle271"/>
          <w:sz w:val="22"/>
          <w:szCs w:val="22"/>
        </w:rPr>
        <w:lastRenderedPageBreak/>
        <w:br w:type="page"/>
      </w:r>
    </w:p>
    <w:p w14:paraId="60BE0EF0" w14:textId="77777777" w:rsidR="00DF245A" w:rsidRPr="00C84BFF" w:rsidRDefault="00DF245A" w:rsidP="006C00A9">
      <w:pPr>
        <w:pStyle w:val="2"/>
        <w:ind w:left="72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bookmarkStart w:id="0" w:name="_Toc495961903"/>
      <w:r w:rsidRPr="00C84BFF">
        <w:rPr>
          <w:rFonts w:ascii="Times New Roman" w:hAnsi="Times New Roman"/>
          <w:b w:val="0"/>
          <w:color w:val="auto"/>
          <w:sz w:val="22"/>
          <w:szCs w:val="22"/>
        </w:rPr>
        <w:lastRenderedPageBreak/>
        <w:t>СОДЕРЖАНИЕ</w:t>
      </w:r>
    </w:p>
    <w:p w14:paraId="764FF629" w14:textId="77777777" w:rsidR="00DF245A" w:rsidRPr="00C84BFF" w:rsidRDefault="00DF245A" w:rsidP="006C00A9">
      <w:pPr>
        <w:pStyle w:val="2"/>
        <w:ind w:left="720"/>
        <w:rPr>
          <w:rFonts w:ascii="Times New Roman" w:hAnsi="Times New Roman"/>
          <w:b w:val="0"/>
          <w:color w:val="auto"/>
          <w:sz w:val="22"/>
          <w:szCs w:val="22"/>
        </w:rPr>
      </w:pPr>
    </w:p>
    <w:p w14:paraId="74A36F17" w14:textId="77777777" w:rsidR="00DF245A" w:rsidRPr="00C84BFF" w:rsidRDefault="00DF245A" w:rsidP="006C00A9">
      <w:pPr>
        <w:pStyle w:val="2"/>
        <w:numPr>
          <w:ilvl w:val="0"/>
          <w:numId w:val="26"/>
        </w:numPr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Цели и задачи освоения дисциплины (модуля)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4</w:t>
      </w:r>
    </w:p>
    <w:p w14:paraId="3CE9AA49" w14:textId="77777777" w:rsidR="00DF245A" w:rsidRPr="00C84BFF" w:rsidRDefault="00DF245A" w:rsidP="006C00A9">
      <w:pPr>
        <w:pStyle w:val="2"/>
        <w:numPr>
          <w:ilvl w:val="0"/>
          <w:numId w:val="26"/>
        </w:numPr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Место дисциплины (модуля) в структуре ОПОП ВО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4</w:t>
      </w:r>
    </w:p>
    <w:p w14:paraId="6B367FC5" w14:textId="77777777" w:rsidR="00DF245A" w:rsidRPr="00C84BFF" w:rsidRDefault="00DF245A" w:rsidP="006C00A9">
      <w:pPr>
        <w:pStyle w:val="2"/>
        <w:numPr>
          <w:ilvl w:val="0"/>
          <w:numId w:val="26"/>
        </w:numPr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Требования к результатам освоения дисциплины (модуля)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4</w:t>
      </w:r>
    </w:p>
    <w:p w14:paraId="24D08CD3" w14:textId="77777777" w:rsidR="00DF245A" w:rsidRPr="00C84BFF" w:rsidRDefault="00DF245A" w:rsidP="006C00A9">
      <w:pPr>
        <w:pStyle w:val="2"/>
        <w:numPr>
          <w:ilvl w:val="0"/>
          <w:numId w:val="26"/>
        </w:numPr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 xml:space="preserve">Содержание и структура дисциплины 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5</w:t>
      </w:r>
    </w:p>
    <w:p w14:paraId="6FB72FA0" w14:textId="77777777" w:rsidR="00DF245A" w:rsidRPr="00C84BFF" w:rsidRDefault="00DF245A" w:rsidP="006C00A9">
      <w:pPr>
        <w:pStyle w:val="2"/>
        <w:numPr>
          <w:ilvl w:val="1"/>
          <w:numId w:val="26"/>
        </w:numPr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 xml:space="preserve">Практические занятия 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6</w:t>
      </w:r>
    </w:p>
    <w:p w14:paraId="61AAF712" w14:textId="77777777" w:rsidR="00DF245A" w:rsidRPr="00C84BFF" w:rsidRDefault="00DF245A" w:rsidP="006C00A9">
      <w:pPr>
        <w:pStyle w:val="2"/>
        <w:numPr>
          <w:ilvl w:val="1"/>
          <w:numId w:val="26"/>
        </w:numPr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Самостоятельное изучение разделов дисциплины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7</w:t>
      </w:r>
    </w:p>
    <w:p w14:paraId="76D567BE" w14:textId="77777777" w:rsidR="00DF245A" w:rsidRPr="00C84BFF" w:rsidRDefault="00DF245A" w:rsidP="006C00A9">
      <w:pPr>
        <w:pStyle w:val="2"/>
        <w:numPr>
          <w:ilvl w:val="0"/>
          <w:numId w:val="26"/>
        </w:numPr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Образовательные технологии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8</w:t>
      </w:r>
    </w:p>
    <w:p w14:paraId="73F9EE0A" w14:textId="77777777" w:rsidR="00DF245A" w:rsidRPr="00C84BFF" w:rsidRDefault="00DF245A" w:rsidP="006C00A9">
      <w:pPr>
        <w:pStyle w:val="2"/>
        <w:numPr>
          <w:ilvl w:val="0"/>
          <w:numId w:val="26"/>
        </w:numPr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 xml:space="preserve">Фонд оценочных средств для текущего и рубежного </w:t>
      </w:r>
    </w:p>
    <w:p w14:paraId="562DE5F3" w14:textId="77777777" w:rsidR="00DF245A" w:rsidRPr="00C84BFF" w:rsidRDefault="00DF245A" w:rsidP="006C00A9">
      <w:pPr>
        <w:pStyle w:val="2"/>
        <w:ind w:left="720"/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контроля успеваемости и  промежуточной аттестации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8</w:t>
      </w:r>
    </w:p>
    <w:p w14:paraId="39DB7FE8" w14:textId="77777777" w:rsidR="00DF245A" w:rsidRPr="00C84BFF" w:rsidRDefault="00DF245A" w:rsidP="006C00A9">
      <w:pPr>
        <w:pStyle w:val="2"/>
        <w:ind w:left="720"/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7. Учебно-методическое обеспечение дисциплины (модуля)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24</w:t>
      </w:r>
    </w:p>
    <w:p w14:paraId="34C6BEF3" w14:textId="77777777" w:rsidR="00DF245A" w:rsidRPr="00C84BFF" w:rsidRDefault="00DF245A" w:rsidP="006C00A9">
      <w:pPr>
        <w:pStyle w:val="2"/>
        <w:ind w:left="720" w:firstLine="696"/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7.1. Основная литература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24</w:t>
      </w:r>
    </w:p>
    <w:p w14:paraId="479837AF" w14:textId="77777777" w:rsidR="00DF245A" w:rsidRPr="00C84BFF" w:rsidRDefault="00DF245A" w:rsidP="006C00A9">
      <w:pPr>
        <w:pStyle w:val="2"/>
        <w:ind w:left="720" w:firstLine="696"/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7.2.Дополнительная литература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24</w:t>
      </w:r>
    </w:p>
    <w:p w14:paraId="359D1263" w14:textId="77777777" w:rsidR="00DF245A" w:rsidRPr="00C84BFF" w:rsidRDefault="00DF245A" w:rsidP="006C00A9">
      <w:pPr>
        <w:pStyle w:val="2"/>
        <w:ind w:left="720" w:firstLine="696"/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7.3.Периодические издания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25</w:t>
      </w:r>
    </w:p>
    <w:p w14:paraId="65D72353" w14:textId="77777777" w:rsidR="00DF245A" w:rsidRPr="00C84BFF" w:rsidRDefault="00DF245A" w:rsidP="006C00A9">
      <w:pPr>
        <w:pStyle w:val="2"/>
        <w:ind w:left="720" w:firstLine="696"/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7.4. Интернет-ресурсы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25</w:t>
      </w:r>
    </w:p>
    <w:p w14:paraId="09730C4F" w14:textId="77777777" w:rsidR="00DF245A" w:rsidRPr="00C84BFF" w:rsidRDefault="00DF245A" w:rsidP="006C00A9">
      <w:pPr>
        <w:pStyle w:val="2"/>
        <w:ind w:left="720" w:firstLine="696"/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7.5. Методические указания к семинарским занятиям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26</w:t>
      </w:r>
    </w:p>
    <w:p w14:paraId="1DABEE6B" w14:textId="77777777" w:rsidR="00DF245A" w:rsidRPr="00C84BFF" w:rsidRDefault="00DF245A" w:rsidP="006C00A9">
      <w:pPr>
        <w:pStyle w:val="2"/>
        <w:ind w:left="720"/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8.Материально-техническое обеспечение (модуля)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27</w:t>
      </w:r>
    </w:p>
    <w:p w14:paraId="67E64FCB" w14:textId="77777777" w:rsidR="00DF245A" w:rsidRPr="00C84BFF" w:rsidRDefault="00DF245A" w:rsidP="006C00A9">
      <w:pPr>
        <w:pStyle w:val="2"/>
        <w:ind w:left="720"/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t>9.Лист изменений (дополнений) в рабочей программе дисциплины (модуля)</w:t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C84BFF">
        <w:rPr>
          <w:rFonts w:ascii="Times New Roman" w:hAnsi="Times New Roman"/>
          <w:b w:val="0"/>
          <w:color w:val="auto"/>
          <w:sz w:val="22"/>
          <w:szCs w:val="22"/>
        </w:rPr>
        <w:tab/>
        <w:t>28</w:t>
      </w:r>
    </w:p>
    <w:p w14:paraId="098FFF2F" w14:textId="77777777" w:rsidR="00DF245A" w:rsidRPr="00C84BFF" w:rsidRDefault="00DF245A" w:rsidP="006C00A9">
      <w:pPr>
        <w:pStyle w:val="2"/>
        <w:rPr>
          <w:rFonts w:ascii="Times New Roman" w:hAnsi="Times New Roman"/>
          <w:b w:val="0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br w:type="page"/>
      </w:r>
    </w:p>
    <w:p w14:paraId="743D58C8" w14:textId="77777777" w:rsidR="00DF245A" w:rsidRPr="00C84BFF" w:rsidRDefault="00DF245A" w:rsidP="006C00A9">
      <w:pPr>
        <w:pStyle w:val="2"/>
        <w:numPr>
          <w:ilvl w:val="0"/>
          <w:numId w:val="24"/>
        </w:numPr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r w:rsidRPr="00C84BFF">
        <w:rPr>
          <w:rFonts w:ascii="Times New Roman" w:hAnsi="Times New Roman"/>
          <w:b w:val="0"/>
          <w:color w:val="auto"/>
          <w:sz w:val="22"/>
          <w:szCs w:val="22"/>
        </w:rPr>
        <w:lastRenderedPageBreak/>
        <w:t>Цель и задачи освоения дисциплины</w:t>
      </w:r>
      <w:bookmarkEnd w:id="0"/>
    </w:p>
    <w:p w14:paraId="7083DF06" w14:textId="77777777" w:rsidR="00DF245A" w:rsidRPr="00C84BFF" w:rsidRDefault="00DF245A" w:rsidP="006C00A9">
      <w:pPr>
        <w:rPr>
          <w:sz w:val="22"/>
          <w:szCs w:val="22"/>
        </w:rPr>
      </w:pPr>
    </w:p>
    <w:p w14:paraId="0E0FD874" w14:textId="77777777" w:rsidR="00DF245A" w:rsidRPr="00C84BFF" w:rsidRDefault="00DF245A" w:rsidP="006C00A9">
      <w:pPr>
        <w:shd w:val="clear" w:color="auto" w:fill="FFFFFF"/>
        <w:ind w:left="10" w:right="5" w:firstLine="530"/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Цель</w:t>
      </w:r>
      <w:r w:rsidRPr="00C84BFF">
        <w:rPr>
          <w:color w:val="000000"/>
          <w:sz w:val="22"/>
          <w:szCs w:val="22"/>
        </w:rPr>
        <w:t xml:space="preserve"> курса состоит в формировании и развитии у студентов языковой, коммуникативной (речевой) и общекультурной компетенций, необходимых профессионалу любого профиля для успешной работы по своему направлению, а также каждой личности для удачной коммуникации в самых различных сферах жизнедеятельности и для самореализации.</w:t>
      </w:r>
    </w:p>
    <w:p w14:paraId="10EF8394" w14:textId="77777777" w:rsidR="00DF245A" w:rsidRPr="00C84BFF" w:rsidRDefault="00DF245A" w:rsidP="006C00A9">
      <w:pPr>
        <w:shd w:val="clear" w:color="auto" w:fill="FFFFFF"/>
        <w:ind w:left="10" w:right="5" w:firstLine="53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К </w:t>
      </w:r>
      <w:r w:rsidRPr="00C84BFF">
        <w:rPr>
          <w:b/>
          <w:color w:val="000000"/>
          <w:sz w:val="22"/>
          <w:szCs w:val="22"/>
        </w:rPr>
        <w:t>задачам</w:t>
      </w:r>
      <w:r w:rsidRPr="00C84BFF">
        <w:rPr>
          <w:color w:val="000000"/>
          <w:sz w:val="22"/>
          <w:szCs w:val="22"/>
        </w:rPr>
        <w:t xml:space="preserve"> курса относятся:</w:t>
      </w:r>
    </w:p>
    <w:p w14:paraId="4F978966" w14:textId="77777777" w:rsidR="00DF245A" w:rsidRPr="00C84BFF" w:rsidRDefault="00DF245A" w:rsidP="006C00A9">
      <w:pPr>
        <w:numPr>
          <w:ilvl w:val="0"/>
          <w:numId w:val="1"/>
        </w:numPr>
        <w:shd w:val="clear" w:color="auto" w:fill="FFFFFF"/>
        <w:spacing w:before="19"/>
        <w:ind w:right="3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углубленное изучение коммуникативных качеств русского литературного языка;</w:t>
      </w:r>
    </w:p>
    <w:p w14:paraId="037EF695" w14:textId="77777777" w:rsidR="00DF245A" w:rsidRPr="00C84BFF" w:rsidRDefault="00DF245A" w:rsidP="006C00A9">
      <w:pPr>
        <w:numPr>
          <w:ilvl w:val="0"/>
          <w:numId w:val="1"/>
        </w:numPr>
        <w:shd w:val="clear" w:color="auto" w:fill="FFFFFF"/>
        <w:spacing w:before="19"/>
        <w:ind w:right="3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усвоение лингвистических особенностей функциональных стилей русского языка;</w:t>
      </w:r>
    </w:p>
    <w:p w14:paraId="38C67484" w14:textId="77777777" w:rsidR="00DF245A" w:rsidRPr="00C84BFF" w:rsidRDefault="00DF245A" w:rsidP="006C00A9">
      <w:pPr>
        <w:numPr>
          <w:ilvl w:val="0"/>
          <w:numId w:val="1"/>
        </w:numPr>
        <w:shd w:val="clear" w:color="auto" w:fill="FFFFFF"/>
        <w:spacing w:before="19"/>
        <w:ind w:right="3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изучение рекламы в деловой речи;</w:t>
      </w:r>
    </w:p>
    <w:p w14:paraId="3070C33F" w14:textId="77777777" w:rsidR="00DF245A" w:rsidRPr="00C84BFF" w:rsidRDefault="00DF245A" w:rsidP="006C00A9">
      <w:pPr>
        <w:numPr>
          <w:ilvl w:val="0"/>
          <w:numId w:val="1"/>
        </w:numPr>
        <w:shd w:val="clear" w:color="auto" w:fill="FFFFFF"/>
        <w:spacing w:before="19"/>
        <w:ind w:right="3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овладение культурой несловесной речи;</w:t>
      </w:r>
    </w:p>
    <w:p w14:paraId="70FF12D0" w14:textId="77777777" w:rsidR="00DF245A" w:rsidRPr="00C84BFF" w:rsidRDefault="00DF245A" w:rsidP="006C00A9">
      <w:pPr>
        <w:numPr>
          <w:ilvl w:val="0"/>
          <w:numId w:val="1"/>
        </w:numPr>
        <w:shd w:val="clear" w:color="auto" w:fill="FFFFFF"/>
        <w:spacing w:before="19"/>
        <w:ind w:right="3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ознакомление с культурой публичного выступления.</w:t>
      </w:r>
    </w:p>
    <w:p w14:paraId="0481A7FB" w14:textId="77777777" w:rsidR="00DF245A" w:rsidRPr="00C84BFF" w:rsidRDefault="00DF245A" w:rsidP="006C00A9">
      <w:pPr>
        <w:pStyle w:val="2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bookmarkStart w:id="1" w:name="_Toc495961904"/>
      <w:r w:rsidRPr="00C84BFF">
        <w:rPr>
          <w:rFonts w:ascii="Times New Roman" w:hAnsi="Times New Roman"/>
          <w:b w:val="0"/>
          <w:color w:val="auto"/>
          <w:sz w:val="22"/>
          <w:szCs w:val="22"/>
        </w:rPr>
        <w:t>2. Место дисциплины в структуре ООП ВО</w:t>
      </w:r>
      <w:bookmarkEnd w:id="1"/>
    </w:p>
    <w:p w14:paraId="7D1609BE" w14:textId="1BBC2E37" w:rsidR="00DF245A" w:rsidRPr="00C84BFF" w:rsidRDefault="00DF245A" w:rsidP="006C00A9">
      <w:pPr>
        <w:spacing w:before="120"/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Данная учебная дисциплина входит в раздел </w:t>
      </w:r>
      <w:r w:rsidR="005234BC">
        <w:rPr>
          <w:sz w:val="22"/>
          <w:szCs w:val="22"/>
        </w:rPr>
        <w:t xml:space="preserve">«Базовая часть» </w:t>
      </w:r>
      <w:r w:rsidRPr="00C84BFF">
        <w:rPr>
          <w:sz w:val="22"/>
          <w:szCs w:val="22"/>
        </w:rPr>
        <w:t xml:space="preserve">федерального государственного образовательного стандарта высшего образования по направлению </w:t>
      </w:r>
      <w:r w:rsidR="005234BC">
        <w:rPr>
          <w:sz w:val="22"/>
          <w:szCs w:val="22"/>
        </w:rPr>
        <w:t xml:space="preserve">подготовки (специальности) </w:t>
      </w:r>
      <w:r w:rsidR="00F44C50">
        <w:rPr>
          <w:sz w:val="22"/>
          <w:szCs w:val="22"/>
        </w:rPr>
        <w:t>«</w:t>
      </w:r>
      <w:r w:rsidR="005234BC">
        <w:rPr>
          <w:sz w:val="22"/>
          <w:szCs w:val="22"/>
        </w:rPr>
        <w:t>ученый</w:t>
      </w:r>
      <w:r w:rsidR="00F44C50">
        <w:rPr>
          <w:sz w:val="22"/>
          <w:szCs w:val="22"/>
        </w:rPr>
        <w:t>-</w:t>
      </w:r>
      <w:r w:rsidR="005234BC">
        <w:rPr>
          <w:sz w:val="22"/>
          <w:szCs w:val="22"/>
        </w:rPr>
        <w:t xml:space="preserve"> исламовед</w:t>
      </w:r>
      <w:r w:rsidR="00F44C50">
        <w:rPr>
          <w:sz w:val="22"/>
          <w:szCs w:val="22"/>
        </w:rPr>
        <w:t>»</w:t>
      </w:r>
      <w:r w:rsidR="005234BC">
        <w:rPr>
          <w:sz w:val="22"/>
          <w:szCs w:val="22"/>
        </w:rPr>
        <w:t>.</w:t>
      </w:r>
      <w:r w:rsidR="00444A34">
        <w:rPr>
          <w:sz w:val="22"/>
          <w:szCs w:val="22"/>
        </w:rPr>
        <w:t xml:space="preserve"> Код и наименование дисциплины </w:t>
      </w:r>
      <w:r w:rsidR="00444A34" w:rsidRPr="00444A34">
        <w:rPr>
          <w:sz w:val="22"/>
          <w:szCs w:val="22"/>
        </w:rPr>
        <w:t>ОГС.Р.01</w:t>
      </w:r>
      <w:r w:rsidR="00444A34">
        <w:rPr>
          <w:sz w:val="22"/>
          <w:szCs w:val="22"/>
        </w:rPr>
        <w:t xml:space="preserve"> «Русский язык и культура речи».</w:t>
      </w:r>
    </w:p>
    <w:p w14:paraId="5180BBC1" w14:textId="77777777" w:rsidR="00DF245A" w:rsidRPr="00C84BFF" w:rsidRDefault="00DF245A" w:rsidP="006C00A9">
      <w:pPr>
        <w:ind w:firstLine="709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Для изучения дисциплины «Русский язык и культура речи» необходимы знания, умения и компетенции, сформированные в средней (полной) общеобразовательной школе, и формируемые у обучающихся в вузе в процессе освоения языковедческих (лингвистических) дисциплин: «Основы коммуникации», «Теория коммуникации», «Риторика».</w:t>
      </w:r>
    </w:p>
    <w:p w14:paraId="52AFAD29" w14:textId="77777777" w:rsidR="00DF245A" w:rsidRPr="00C84BFF" w:rsidRDefault="00DF245A" w:rsidP="006C00A9">
      <w:pPr>
        <w:pStyle w:val="2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bookmarkStart w:id="2" w:name="_Toc495961905"/>
      <w:r w:rsidRPr="00C84BFF">
        <w:rPr>
          <w:rFonts w:ascii="Times New Roman" w:hAnsi="Times New Roman"/>
          <w:b w:val="0"/>
          <w:color w:val="auto"/>
          <w:sz w:val="22"/>
          <w:szCs w:val="22"/>
        </w:rPr>
        <w:t>3. Требования к результатам освоения содержания дисциплины</w:t>
      </w:r>
      <w:bookmarkEnd w:id="2"/>
    </w:p>
    <w:p w14:paraId="3892D3C3" w14:textId="77777777" w:rsidR="00DF245A" w:rsidRPr="00C84BFF" w:rsidRDefault="00DF245A" w:rsidP="006C00A9">
      <w:pPr>
        <w:pStyle w:val="a8"/>
        <w:tabs>
          <w:tab w:val="clear" w:pos="720"/>
        </w:tabs>
        <w:spacing w:line="240" w:lineRule="auto"/>
        <w:ind w:left="0" w:firstLine="709"/>
        <w:rPr>
          <w:color w:val="000000"/>
          <w:sz w:val="22"/>
          <w:szCs w:val="22"/>
        </w:rPr>
      </w:pPr>
    </w:p>
    <w:p w14:paraId="73D2BFD2" w14:textId="77777777" w:rsidR="00DF245A" w:rsidRPr="00C84BFF" w:rsidRDefault="00DF245A" w:rsidP="006C00A9">
      <w:pPr>
        <w:pStyle w:val="a8"/>
        <w:tabs>
          <w:tab w:val="clear" w:pos="720"/>
        </w:tabs>
        <w:spacing w:line="240" w:lineRule="auto"/>
        <w:ind w:left="0" w:firstLine="709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Б Процесс изучения дисциплины «Русский язык и культура речи» в соответствии с ФГОС ВО и ООП ВО по данному направлению подготовки сосредоточен на формировании элементов общекультурной компетенции (ОК): способность к коммуникации в устной и письменной формах на русском языке для решения задач межличностного и межкультурного взаимодействия (ОК-3).</w:t>
      </w:r>
    </w:p>
    <w:p w14:paraId="7715CF46" w14:textId="77777777" w:rsidR="00DF245A" w:rsidRPr="00C84BFF" w:rsidRDefault="00DF245A" w:rsidP="006C00A9">
      <w:pPr>
        <w:ind w:firstLine="567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 результате изучения дисциплины «Русский язык и культура речи» обучающийся должен:</w:t>
      </w:r>
    </w:p>
    <w:p w14:paraId="1ABDB787" w14:textId="77777777" w:rsidR="00DF245A" w:rsidRPr="00C84BFF" w:rsidRDefault="00DF245A" w:rsidP="006C00A9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b/>
          <w:sz w:val="22"/>
          <w:szCs w:val="22"/>
        </w:rPr>
        <w:t>знать</w:t>
      </w:r>
      <w:r w:rsidRPr="00C84BFF">
        <w:rPr>
          <w:rFonts w:ascii="Times New Roman" w:hAnsi="Times New Roman" w:cs="Times New Roman"/>
          <w:sz w:val="22"/>
          <w:szCs w:val="22"/>
        </w:rPr>
        <w:t>:</w:t>
      </w:r>
    </w:p>
    <w:p w14:paraId="7B367CB2" w14:textId="77777777" w:rsidR="00DF245A" w:rsidRPr="00C84BFF" w:rsidRDefault="00DF245A" w:rsidP="006C00A9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основы культуры речи как научной дисциплины;</w:t>
      </w:r>
    </w:p>
    <w:p w14:paraId="745AC3E1" w14:textId="77777777" w:rsidR="00DF245A" w:rsidRPr="00C84BFF" w:rsidRDefault="00DF245A" w:rsidP="006C00A9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языковую ситуацию в современной России;</w:t>
      </w:r>
    </w:p>
    <w:p w14:paraId="59197B75" w14:textId="77777777" w:rsidR="00DF245A" w:rsidRPr="00C84BFF" w:rsidRDefault="00DF245A" w:rsidP="006C00A9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коммуникативные качества речи как основу культуры речи;</w:t>
      </w:r>
    </w:p>
    <w:p w14:paraId="41A226EC" w14:textId="77777777" w:rsidR="00DF245A" w:rsidRPr="00C84BFF" w:rsidRDefault="00DF245A" w:rsidP="006C00A9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правильность речи как основное коммуникативное качество речи;</w:t>
      </w:r>
    </w:p>
    <w:p w14:paraId="04BC0966" w14:textId="77777777" w:rsidR="00DF245A" w:rsidRPr="00C84BFF" w:rsidRDefault="00DF245A" w:rsidP="006C00A9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нормы русского литературного языка;</w:t>
      </w:r>
    </w:p>
    <w:p w14:paraId="3CC1437B" w14:textId="77777777" w:rsidR="00DF245A" w:rsidRPr="00C84BFF" w:rsidRDefault="00DF245A" w:rsidP="006C00A9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выразительность речи как одно из важнейших коммуникативных качеств культуры речи;</w:t>
      </w:r>
    </w:p>
    <w:p w14:paraId="5D468CB7" w14:textId="77777777" w:rsidR="00DF245A" w:rsidRPr="00C84BFF" w:rsidRDefault="00DF245A" w:rsidP="006C00A9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стили языка и речи, условия их формирования, основные особенности;</w:t>
      </w:r>
    </w:p>
    <w:p w14:paraId="769129CF" w14:textId="77777777" w:rsidR="00DF245A" w:rsidRPr="00C84BFF" w:rsidRDefault="00DF245A" w:rsidP="006C00A9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языковые особенности рекламных текстов;</w:t>
      </w:r>
    </w:p>
    <w:p w14:paraId="39FDE887" w14:textId="77777777" w:rsidR="00DF245A" w:rsidRPr="00C84BFF" w:rsidRDefault="00DF245A" w:rsidP="006C00A9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технические средства в коммуникации;</w:t>
      </w:r>
    </w:p>
    <w:p w14:paraId="5CCE6679" w14:textId="77777777" w:rsidR="00DF245A" w:rsidRPr="00C84BFF" w:rsidRDefault="00DF245A" w:rsidP="006C00A9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принципы построения монологических и диалогических текстов различных стилей;</w:t>
      </w:r>
    </w:p>
    <w:p w14:paraId="753E0B37" w14:textId="77777777" w:rsidR="00DF245A" w:rsidRPr="00C84BFF" w:rsidRDefault="00DF245A" w:rsidP="006C00A9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основные виды и функции невербальных средств общения;</w:t>
      </w:r>
    </w:p>
    <w:p w14:paraId="68414652" w14:textId="77777777" w:rsidR="00DF245A" w:rsidRPr="00C84BFF" w:rsidRDefault="00DF245A" w:rsidP="006C00A9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основные правила построения публичной речи, правила поведения на радио и телевидении;</w:t>
      </w:r>
    </w:p>
    <w:p w14:paraId="2B33B60B" w14:textId="77777777" w:rsidR="00DF245A" w:rsidRPr="00C84BFF" w:rsidRDefault="00DF245A" w:rsidP="006C00A9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отличие деловой беседы и делового совещания.</w:t>
      </w:r>
    </w:p>
    <w:p w14:paraId="79DBA04E" w14:textId="77777777" w:rsidR="00DF245A" w:rsidRPr="00C84BFF" w:rsidRDefault="00DF245A" w:rsidP="006C00A9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b/>
          <w:sz w:val="22"/>
          <w:szCs w:val="22"/>
        </w:rPr>
        <w:t>уметь</w:t>
      </w:r>
      <w:r w:rsidRPr="00C84BFF">
        <w:rPr>
          <w:rFonts w:ascii="Times New Roman" w:hAnsi="Times New Roman" w:cs="Times New Roman"/>
          <w:sz w:val="22"/>
          <w:szCs w:val="22"/>
        </w:rPr>
        <w:t>:</w:t>
      </w:r>
    </w:p>
    <w:p w14:paraId="79A1C825" w14:textId="77777777" w:rsidR="00DF245A" w:rsidRPr="00C84BFF" w:rsidRDefault="00DF245A" w:rsidP="006C00A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отграничивать понятия «язык» и «речь»;</w:t>
      </w:r>
    </w:p>
    <w:p w14:paraId="4E881E5D" w14:textId="77777777" w:rsidR="00DF245A" w:rsidRPr="00C84BFF" w:rsidRDefault="00DF245A" w:rsidP="006C00A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правильно использовать нормы литературного языка;</w:t>
      </w:r>
    </w:p>
    <w:p w14:paraId="5701B76A" w14:textId="77777777" w:rsidR="00DF245A" w:rsidRPr="00C84BFF" w:rsidRDefault="00DF245A" w:rsidP="006C00A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правильно выбирать языковые средства с учетом коммуникативной целесообразности, т.е. стиля общения, жанра речи, её целей и задач;</w:t>
      </w:r>
    </w:p>
    <w:p w14:paraId="77E65158" w14:textId="77777777" w:rsidR="00DF245A" w:rsidRPr="00C84BFF" w:rsidRDefault="00DF245A" w:rsidP="006C00A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правильно воспринимать и понимать устную и письменную речь разных стилей;</w:t>
      </w:r>
    </w:p>
    <w:p w14:paraId="59CB9620" w14:textId="77777777" w:rsidR="00DF245A" w:rsidRPr="00C84BFF" w:rsidRDefault="00DF245A" w:rsidP="006C00A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анализировать и трансформировать тексты, т.е. на основе исходного текста составлять рефераты, тезисы, аннотации, отзывы, рецензии;</w:t>
      </w:r>
    </w:p>
    <w:p w14:paraId="724B3EE3" w14:textId="77777777" w:rsidR="00DF245A" w:rsidRPr="00C84BFF" w:rsidRDefault="00DF245A" w:rsidP="006C00A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 xml:space="preserve"> самостоятельно составлять тексты официально-делового, научного, публицистического и разговорного стилей;</w:t>
      </w:r>
    </w:p>
    <w:p w14:paraId="4BB86E92" w14:textId="77777777" w:rsidR="00DF245A" w:rsidRPr="00C84BFF" w:rsidRDefault="00DF245A" w:rsidP="006C00A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пользоваться техническими средствами информирования, обсуждения и демонстрации;</w:t>
      </w:r>
    </w:p>
    <w:p w14:paraId="7D76A449" w14:textId="77777777" w:rsidR="00DF245A" w:rsidRPr="00C84BFF" w:rsidRDefault="00DF245A" w:rsidP="006C00A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правильно оформлять разные типы документов;</w:t>
      </w:r>
    </w:p>
    <w:p w14:paraId="4B898F23" w14:textId="77777777" w:rsidR="00DF245A" w:rsidRPr="00C84BFF" w:rsidRDefault="00DF245A" w:rsidP="006C00A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владеть основными направлениями рекламно-информационной деятельности в сфере образования;</w:t>
      </w:r>
    </w:p>
    <w:p w14:paraId="77450D0D" w14:textId="77777777" w:rsidR="00DF245A" w:rsidRPr="00C84BFF" w:rsidRDefault="00DF245A" w:rsidP="006C00A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составлять коммерческую корреспонденцию;</w:t>
      </w:r>
    </w:p>
    <w:p w14:paraId="2F1295AC" w14:textId="77777777" w:rsidR="00DF245A" w:rsidRPr="00C84BFF" w:rsidRDefault="00DF245A" w:rsidP="006C00A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синтезировать вербальную и невербальную речь;</w:t>
      </w:r>
    </w:p>
    <w:p w14:paraId="7704BB53" w14:textId="77777777" w:rsidR="00DF245A" w:rsidRPr="00C84BFF" w:rsidRDefault="00DF245A" w:rsidP="006C00A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lastRenderedPageBreak/>
        <w:t>произносить подготовленную речь перед аудиторией, на радио и телевидении;</w:t>
      </w:r>
    </w:p>
    <w:p w14:paraId="0B93692C" w14:textId="77777777" w:rsidR="00DF245A" w:rsidRPr="00C84BFF" w:rsidRDefault="00DF245A" w:rsidP="006C00A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вести деловую беседу, деловое совещание.</w:t>
      </w:r>
    </w:p>
    <w:p w14:paraId="313686F1" w14:textId="77777777" w:rsidR="00DF245A" w:rsidRPr="00C84BFF" w:rsidRDefault="00DF245A" w:rsidP="006C00A9">
      <w:pPr>
        <w:numPr>
          <w:ilvl w:val="0"/>
          <w:numId w:val="8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владеть:</w:t>
      </w:r>
    </w:p>
    <w:p w14:paraId="13E389BF" w14:textId="77777777" w:rsidR="00DF245A" w:rsidRPr="00C84BFF" w:rsidRDefault="00DF245A" w:rsidP="006C00A9">
      <w:pPr>
        <w:numPr>
          <w:ilvl w:val="1"/>
          <w:numId w:val="8"/>
        </w:numPr>
        <w:shd w:val="clear" w:color="auto" w:fill="FFFFFF"/>
        <w:tabs>
          <w:tab w:val="clear" w:pos="14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навыками построения монологических и диалогических текстов различных стилей;</w:t>
      </w:r>
    </w:p>
    <w:p w14:paraId="1B280EB9" w14:textId="77777777" w:rsidR="00DF245A" w:rsidRPr="00C84BFF" w:rsidRDefault="00DF245A" w:rsidP="006C00A9">
      <w:pPr>
        <w:numPr>
          <w:ilvl w:val="1"/>
          <w:numId w:val="8"/>
        </w:numPr>
        <w:shd w:val="clear" w:color="auto" w:fill="FFFFFF"/>
        <w:tabs>
          <w:tab w:val="clear" w:pos="14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навыками анализа и трансформации текстов;</w:t>
      </w:r>
    </w:p>
    <w:p w14:paraId="6AC99ABC" w14:textId="77777777" w:rsidR="00DF245A" w:rsidRPr="00C84BFF" w:rsidRDefault="00DF245A" w:rsidP="006C00A9">
      <w:pPr>
        <w:numPr>
          <w:ilvl w:val="1"/>
          <w:numId w:val="8"/>
        </w:numPr>
        <w:shd w:val="clear" w:color="auto" w:fill="FFFFFF"/>
        <w:tabs>
          <w:tab w:val="clear" w:pos="14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навыками оформления разных типов документов;</w:t>
      </w:r>
    </w:p>
    <w:p w14:paraId="5341FBBB" w14:textId="77777777" w:rsidR="00DF245A" w:rsidRPr="00C84BFF" w:rsidRDefault="00DF245A" w:rsidP="006C00A9">
      <w:pPr>
        <w:numPr>
          <w:ilvl w:val="1"/>
          <w:numId w:val="8"/>
        </w:numPr>
        <w:shd w:val="clear" w:color="auto" w:fill="FFFFFF"/>
        <w:tabs>
          <w:tab w:val="clear" w:pos="14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навыками составления коммерческой корреспонденции;</w:t>
      </w:r>
    </w:p>
    <w:p w14:paraId="25632242" w14:textId="77777777" w:rsidR="00DF245A" w:rsidRPr="00C84BFF" w:rsidRDefault="00DF245A" w:rsidP="006C00A9">
      <w:pPr>
        <w:numPr>
          <w:ilvl w:val="1"/>
          <w:numId w:val="8"/>
        </w:numPr>
        <w:shd w:val="clear" w:color="auto" w:fill="FFFFFF"/>
        <w:tabs>
          <w:tab w:val="clear" w:pos="14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навыками произношения подготовленной речи перед аудиторией;</w:t>
      </w:r>
    </w:p>
    <w:p w14:paraId="6725F1FA" w14:textId="77777777" w:rsidR="00DF245A" w:rsidRPr="00C84BFF" w:rsidRDefault="00DF245A" w:rsidP="006C00A9">
      <w:pPr>
        <w:numPr>
          <w:ilvl w:val="1"/>
          <w:numId w:val="8"/>
        </w:numPr>
        <w:shd w:val="clear" w:color="auto" w:fill="FFFFFF"/>
        <w:tabs>
          <w:tab w:val="clear" w:pos="144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навыками ведения деловой беседы, делового совещания.</w:t>
      </w:r>
    </w:p>
    <w:p w14:paraId="35C0DFE8" w14:textId="77777777" w:rsidR="00DF245A" w:rsidRPr="00C84BFF" w:rsidRDefault="00DF245A" w:rsidP="006C00A9">
      <w:pPr>
        <w:numPr>
          <w:ilvl w:val="0"/>
          <w:numId w:val="9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приобрести опыт в профессиональной деятельности:</w:t>
      </w:r>
    </w:p>
    <w:p w14:paraId="435AAA30" w14:textId="77777777" w:rsidR="00DF245A" w:rsidRPr="00C84BFF" w:rsidRDefault="00DF245A" w:rsidP="006C00A9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научиться применять полученные знания и навыки для продуктивного участия в процессе общения, достижения своих коммуникативных целей;</w:t>
      </w:r>
    </w:p>
    <w:p w14:paraId="083FC44A" w14:textId="77777777" w:rsidR="00DF245A" w:rsidRPr="00C84BFF" w:rsidRDefault="00DF245A" w:rsidP="006C00A9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участвовать в диалогических и полилогических ситуациях общения, устанавливать речевой контакт, обмениваться информацией с другими членами языкового коллектива, связанными с говорящим различными социальными отношениями;</w:t>
      </w:r>
    </w:p>
    <w:p w14:paraId="1159FDFD" w14:textId="77777777" w:rsidR="00DF245A" w:rsidRPr="00C84BFF" w:rsidRDefault="00DF245A" w:rsidP="006C00A9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продуцировать связные, правильно построенные, профессионально ориентированные тексты-рекламы.</w:t>
      </w:r>
    </w:p>
    <w:p w14:paraId="447181BE" w14:textId="77777777" w:rsidR="00DF245A" w:rsidRPr="00C84BFF" w:rsidRDefault="00DF245A" w:rsidP="006C00A9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518B1DA7" w14:textId="77777777" w:rsidR="00DF245A" w:rsidRPr="00C84BFF" w:rsidRDefault="00DF245A" w:rsidP="006C00A9">
      <w:pPr>
        <w:pStyle w:val="2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bookmarkStart w:id="3" w:name="_Toc495961906"/>
      <w:r w:rsidRPr="00C84BFF">
        <w:rPr>
          <w:rFonts w:ascii="Times New Roman" w:hAnsi="Times New Roman"/>
          <w:b w:val="0"/>
          <w:color w:val="auto"/>
          <w:sz w:val="22"/>
          <w:szCs w:val="22"/>
        </w:rPr>
        <w:t>4. Содержание и структура дисциплины (модуля)</w:t>
      </w:r>
      <w:bookmarkEnd w:id="3"/>
    </w:p>
    <w:p w14:paraId="60FD8262" w14:textId="77777777" w:rsidR="00DF245A" w:rsidRPr="00C84BFF" w:rsidRDefault="00DF245A" w:rsidP="006C00A9">
      <w:pPr>
        <w:outlineLvl w:val="0"/>
        <w:rPr>
          <w:b/>
          <w:sz w:val="22"/>
          <w:szCs w:val="22"/>
        </w:rPr>
      </w:pPr>
    </w:p>
    <w:p w14:paraId="787FC6F6" w14:textId="77777777" w:rsidR="00DF245A" w:rsidRPr="00C84BFF" w:rsidRDefault="00DF245A" w:rsidP="006C00A9">
      <w:pPr>
        <w:outlineLvl w:val="0"/>
        <w:rPr>
          <w:b/>
          <w:sz w:val="22"/>
          <w:szCs w:val="22"/>
        </w:rPr>
      </w:pPr>
      <w:bookmarkStart w:id="4" w:name="_Toc495961907"/>
      <w:r w:rsidRPr="00C84BFF">
        <w:rPr>
          <w:b/>
          <w:sz w:val="22"/>
          <w:szCs w:val="22"/>
        </w:rPr>
        <w:t>Таблица 1. Содержание дисциплины (модуля)</w:t>
      </w:r>
      <w:bookmarkEnd w:id="4"/>
    </w:p>
    <w:p w14:paraId="5900B1A5" w14:textId="77777777" w:rsidR="00DF245A" w:rsidRPr="00C84BFF" w:rsidRDefault="00DF245A" w:rsidP="006C00A9">
      <w:pPr>
        <w:ind w:firstLine="709"/>
        <w:jc w:val="both"/>
        <w:rPr>
          <w:b/>
          <w:color w:val="000000"/>
          <w:sz w:val="22"/>
          <w:szCs w:val="22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3099"/>
        <w:gridCol w:w="4858"/>
        <w:gridCol w:w="1733"/>
      </w:tblGrid>
      <w:tr w:rsidR="00DF245A" w:rsidRPr="00C84BFF" w14:paraId="7440ECC7" w14:textId="77777777" w:rsidTr="002A7B0C">
        <w:tc>
          <w:tcPr>
            <w:tcW w:w="606" w:type="pct"/>
            <w:vAlign w:val="center"/>
          </w:tcPr>
          <w:p w14:paraId="0AABDE89" w14:textId="77777777" w:rsidR="00DF245A" w:rsidRPr="00C84BFF" w:rsidRDefault="00DF245A" w:rsidP="006C00A9">
            <w:pPr>
              <w:jc w:val="center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№ раздела</w:t>
            </w:r>
          </w:p>
        </w:tc>
        <w:tc>
          <w:tcPr>
            <w:tcW w:w="1405" w:type="pct"/>
            <w:vAlign w:val="center"/>
          </w:tcPr>
          <w:p w14:paraId="7E84EE34" w14:textId="77777777" w:rsidR="00DF245A" w:rsidRPr="00C84BFF" w:rsidRDefault="00DF245A" w:rsidP="006C00A9">
            <w:pPr>
              <w:jc w:val="center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 xml:space="preserve">Наименование раздела </w:t>
            </w:r>
          </w:p>
        </w:tc>
        <w:tc>
          <w:tcPr>
            <w:tcW w:w="2203" w:type="pct"/>
          </w:tcPr>
          <w:p w14:paraId="4CB3492F" w14:textId="77777777" w:rsidR="00DF245A" w:rsidRPr="00C84BFF" w:rsidRDefault="00DF245A" w:rsidP="006C00A9">
            <w:pPr>
              <w:jc w:val="center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Содержание раздела</w:t>
            </w:r>
          </w:p>
        </w:tc>
        <w:tc>
          <w:tcPr>
            <w:tcW w:w="786" w:type="pct"/>
            <w:vAlign w:val="center"/>
          </w:tcPr>
          <w:p w14:paraId="150B7980" w14:textId="77777777" w:rsidR="00DF245A" w:rsidRPr="00C84BFF" w:rsidRDefault="00DF245A" w:rsidP="006C00A9">
            <w:pPr>
              <w:jc w:val="center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 xml:space="preserve">Форма текущего контроля </w:t>
            </w:r>
          </w:p>
        </w:tc>
      </w:tr>
      <w:tr w:rsidR="00DF245A" w:rsidRPr="00C84BFF" w14:paraId="3838E19F" w14:textId="77777777" w:rsidTr="002A7B0C">
        <w:trPr>
          <w:trHeight w:val="70"/>
        </w:trPr>
        <w:tc>
          <w:tcPr>
            <w:tcW w:w="606" w:type="pct"/>
            <w:vMerge w:val="restart"/>
          </w:tcPr>
          <w:p w14:paraId="79C880DB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1C04476C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  <w:r w:rsidRPr="00C84BFF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05" w:type="pct"/>
            <w:vMerge w:val="restart"/>
          </w:tcPr>
          <w:p w14:paraId="6B34C96E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632080F0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  <w:r w:rsidRPr="00C84BFF">
              <w:rPr>
                <w:b/>
                <w:color w:val="000000"/>
                <w:sz w:val="22"/>
                <w:szCs w:val="22"/>
              </w:rPr>
              <w:t>Язык и культура речи</w:t>
            </w:r>
          </w:p>
        </w:tc>
        <w:tc>
          <w:tcPr>
            <w:tcW w:w="2203" w:type="pct"/>
          </w:tcPr>
          <w:p w14:paraId="70FF5A51" w14:textId="77777777" w:rsidR="00DF245A" w:rsidRPr="00C84BFF" w:rsidRDefault="00DF245A" w:rsidP="006C00A9">
            <w:r w:rsidRPr="00C84BFF">
              <w:rPr>
                <w:sz w:val="22"/>
                <w:szCs w:val="22"/>
              </w:rPr>
              <w:t>1. Язык и речь</w:t>
            </w:r>
          </w:p>
        </w:tc>
        <w:tc>
          <w:tcPr>
            <w:tcW w:w="786" w:type="pct"/>
            <w:vMerge w:val="restart"/>
          </w:tcPr>
          <w:p w14:paraId="0F38BB2F" w14:textId="77777777" w:rsidR="00DF245A" w:rsidRPr="00C84BFF" w:rsidRDefault="00DF245A" w:rsidP="006C00A9">
            <w:pPr>
              <w:pStyle w:val="23"/>
              <w:spacing w:line="240" w:lineRule="auto"/>
              <w:ind w:firstLine="0"/>
              <w:rPr>
                <w:color w:val="000000"/>
                <w:spacing w:val="-3"/>
                <w:sz w:val="22"/>
                <w:szCs w:val="22"/>
              </w:rPr>
            </w:pPr>
          </w:p>
          <w:p w14:paraId="0E71A0F7" w14:textId="77777777" w:rsidR="00DF245A" w:rsidRPr="00C84BFF" w:rsidRDefault="00DF245A" w:rsidP="006C00A9">
            <w:pPr>
              <w:pStyle w:val="23"/>
              <w:spacing w:line="240" w:lineRule="auto"/>
              <w:ind w:firstLine="0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C84BFF">
              <w:rPr>
                <w:color w:val="000000"/>
                <w:spacing w:val="-3"/>
                <w:sz w:val="22"/>
                <w:szCs w:val="22"/>
              </w:rPr>
              <w:t>Т, ФО, ПР, СГ, ДЗ, Р*</w:t>
            </w:r>
          </w:p>
        </w:tc>
      </w:tr>
      <w:tr w:rsidR="00DF245A" w:rsidRPr="00C84BFF" w14:paraId="32955103" w14:textId="77777777" w:rsidTr="002A7B0C">
        <w:trPr>
          <w:trHeight w:val="70"/>
        </w:trPr>
        <w:tc>
          <w:tcPr>
            <w:tcW w:w="606" w:type="pct"/>
            <w:vMerge/>
          </w:tcPr>
          <w:p w14:paraId="79346BF2" w14:textId="77777777" w:rsidR="00DF245A" w:rsidRPr="00C84BFF" w:rsidRDefault="00DF245A" w:rsidP="006C00A9">
            <w:pPr>
              <w:rPr>
                <w:color w:val="000000"/>
              </w:rPr>
            </w:pPr>
          </w:p>
        </w:tc>
        <w:tc>
          <w:tcPr>
            <w:tcW w:w="1405" w:type="pct"/>
            <w:vMerge/>
          </w:tcPr>
          <w:p w14:paraId="6B1E2549" w14:textId="77777777" w:rsidR="00DF245A" w:rsidRPr="00C84BFF" w:rsidRDefault="00DF245A" w:rsidP="006C00A9">
            <w:pPr>
              <w:rPr>
                <w:color w:val="000000"/>
              </w:rPr>
            </w:pPr>
          </w:p>
        </w:tc>
        <w:tc>
          <w:tcPr>
            <w:tcW w:w="2203" w:type="pct"/>
          </w:tcPr>
          <w:p w14:paraId="7E8963D1" w14:textId="77777777" w:rsidR="00DF245A" w:rsidRPr="00C84BFF" w:rsidRDefault="00DF245A" w:rsidP="006C00A9">
            <w:r w:rsidRPr="00C84BFF">
              <w:rPr>
                <w:sz w:val="22"/>
                <w:szCs w:val="22"/>
              </w:rPr>
              <w:t>2.Культура речи: цель, задачи</w:t>
            </w:r>
          </w:p>
        </w:tc>
        <w:tc>
          <w:tcPr>
            <w:tcW w:w="786" w:type="pct"/>
            <w:vMerge/>
          </w:tcPr>
          <w:p w14:paraId="77C74454" w14:textId="77777777" w:rsidR="00DF245A" w:rsidRPr="00C84BFF" w:rsidRDefault="00DF245A" w:rsidP="006C00A9">
            <w:pPr>
              <w:pStyle w:val="23"/>
              <w:spacing w:line="240" w:lineRule="auto"/>
              <w:ind w:firstLine="708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1DB00CDC" w14:textId="77777777" w:rsidTr="002A7B0C">
        <w:trPr>
          <w:trHeight w:val="70"/>
        </w:trPr>
        <w:tc>
          <w:tcPr>
            <w:tcW w:w="606" w:type="pct"/>
            <w:vMerge/>
          </w:tcPr>
          <w:p w14:paraId="2551BBBB" w14:textId="77777777" w:rsidR="00DF245A" w:rsidRPr="00C84BFF" w:rsidRDefault="00DF245A" w:rsidP="006C00A9">
            <w:pPr>
              <w:rPr>
                <w:color w:val="000000"/>
              </w:rPr>
            </w:pPr>
          </w:p>
        </w:tc>
        <w:tc>
          <w:tcPr>
            <w:tcW w:w="1405" w:type="pct"/>
            <w:vMerge/>
          </w:tcPr>
          <w:p w14:paraId="4B9BAE07" w14:textId="77777777" w:rsidR="00DF245A" w:rsidRPr="00C84BFF" w:rsidRDefault="00DF245A" w:rsidP="006C00A9">
            <w:pPr>
              <w:rPr>
                <w:color w:val="000000"/>
              </w:rPr>
            </w:pPr>
          </w:p>
        </w:tc>
        <w:tc>
          <w:tcPr>
            <w:tcW w:w="2203" w:type="pct"/>
          </w:tcPr>
          <w:p w14:paraId="2E702C1E" w14:textId="77777777" w:rsidR="00DF245A" w:rsidRPr="00C84BFF" w:rsidRDefault="00DF245A" w:rsidP="006C00A9">
            <w:r w:rsidRPr="00C84BFF">
              <w:rPr>
                <w:sz w:val="22"/>
                <w:szCs w:val="22"/>
              </w:rPr>
              <w:t>3.История учения о культуре речи</w:t>
            </w:r>
          </w:p>
        </w:tc>
        <w:tc>
          <w:tcPr>
            <w:tcW w:w="786" w:type="pct"/>
            <w:vMerge/>
          </w:tcPr>
          <w:p w14:paraId="2059521E" w14:textId="77777777" w:rsidR="00DF245A" w:rsidRPr="00C84BFF" w:rsidRDefault="00DF245A" w:rsidP="006C00A9">
            <w:pPr>
              <w:pStyle w:val="23"/>
              <w:spacing w:line="240" w:lineRule="auto"/>
              <w:ind w:firstLine="708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763847E5" w14:textId="77777777" w:rsidTr="002A7B0C">
        <w:trPr>
          <w:trHeight w:val="70"/>
        </w:trPr>
        <w:tc>
          <w:tcPr>
            <w:tcW w:w="606" w:type="pct"/>
            <w:vMerge/>
          </w:tcPr>
          <w:p w14:paraId="05EA2419" w14:textId="77777777" w:rsidR="00DF245A" w:rsidRPr="00C84BFF" w:rsidRDefault="00DF245A" w:rsidP="006C00A9">
            <w:pPr>
              <w:rPr>
                <w:color w:val="000000"/>
              </w:rPr>
            </w:pPr>
          </w:p>
        </w:tc>
        <w:tc>
          <w:tcPr>
            <w:tcW w:w="1405" w:type="pct"/>
            <w:vMerge/>
          </w:tcPr>
          <w:p w14:paraId="02779433" w14:textId="77777777" w:rsidR="00DF245A" w:rsidRPr="00C84BFF" w:rsidRDefault="00DF245A" w:rsidP="006C00A9">
            <w:pPr>
              <w:rPr>
                <w:color w:val="000000"/>
              </w:rPr>
            </w:pPr>
          </w:p>
        </w:tc>
        <w:tc>
          <w:tcPr>
            <w:tcW w:w="2203" w:type="pct"/>
          </w:tcPr>
          <w:p w14:paraId="407D1616" w14:textId="77777777" w:rsidR="00DF245A" w:rsidRPr="00C84BFF" w:rsidRDefault="00DF245A" w:rsidP="006C00A9">
            <w:r w:rsidRPr="00C84BFF">
              <w:rPr>
                <w:sz w:val="22"/>
                <w:szCs w:val="22"/>
              </w:rPr>
              <w:t>4.Компоненты культуры речи. Связь с другими дисциплинами</w:t>
            </w:r>
          </w:p>
          <w:p w14:paraId="19C50E42" w14:textId="77777777" w:rsidR="00DF245A" w:rsidRPr="00C84BFF" w:rsidRDefault="00DF245A" w:rsidP="006C00A9"/>
        </w:tc>
        <w:tc>
          <w:tcPr>
            <w:tcW w:w="786" w:type="pct"/>
            <w:vMerge/>
          </w:tcPr>
          <w:p w14:paraId="37C0B04D" w14:textId="77777777" w:rsidR="00DF245A" w:rsidRPr="00C84BFF" w:rsidRDefault="00DF245A" w:rsidP="006C00A9">
            <w:pPr>
              <w:pStyle w:val="23"/>
              <w:spacing w:line="240" w:lineRule="auto"/>
              <w:ind w:firstLine="708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586326A5" w14:textId="77777777" w:rsidTr="002A7B0C">
        <w:trPr>
          <w:trHeight w:val="70"/>
        </w:trPr>
        <w:tc>
          <w:tcPr>
            <w:tcW w:w="5000" w:type="pct"/>
            <w:gridSpan w:val="4"/>
          </w:tcPr>
          <w:p w14:paraId="682B18CC" w14:textId="77777777" w:rsidR="00DF245A" w:rsidRPr="00C84BFF" w:rsidRDefault="00DF245A" w:rsidP="006C00A9">
            <w:pPr>
              <w:pStyle w:val="23"/>
              <w:spacing w:line="240" w:lineRule="auto"/>
              <w:ind w:firstLine="708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70E17051" w14:textId="77777777" w:rsidTr="002A7B0C">
        <w:trPr>
          <w:trHeight w:val="70"/>
        </w:trPr>
        <w:tc>
          <w:tcPr>
            <w:tcW w:w="606" w:type="pct"/>
            <w:vMerge w:val="restart"/>
          </w:tcPr>
          <w:p w14:paraId="6ECE6E4A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006A11BC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00370EBA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5B3C963D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  <w:r w:rsidRPr="00C84BFF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05" w:type="pct"/>
            <w:vMerge w:val="restart"/>
          </w:tcPr>
          <w:p w14:paraId="3E5C8EFE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7FE678C4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47B3F6E1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5E13035B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  <w:r w:rsidRPr="00C84BFF">
              <w:rPr>
                <w:b/>
                <w:color w:val="000000"/>
                <w:sz w:val="22"/>
                <w:szCs w:val="22"/>
              </w:rPr>
              <w:t>Коммуникативные качества речи</w:t>
            </w:r>
          </w:p>
        </w:tc>
        <w:tc>
          <w:tcPr>
            <w:tcW w:w="2203" w:type="pct"/>
          </w:tcPr>
          <w:p w14:paraId="1A74B04C" w14:textId="77777777" w:rsidR="00DF245A" w:rsidRPr="00C84BFF" w:rsidRDefault="00DF245A" w:rsidP="006C00A9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Правильность речи</w:t>
            </w:r>
          </w:p>
        </w:tc>
        <w:tc>
          <w:tcPr>
            <w:tcW w:w="786" w:type="pct"/>
            <w:vMerge w:val="restart"/>
          </w:tcPr>
          <w:p w14:paraId="099C1F37" w14:textId="77777777" w:rsidR="00DF245A" w:rsidRPr="00C84BFF" w:rsidRDefault="00DF245A" w:rsidP="006C00A9">
            <w:pPr>
              <w:pStyle w:val="a4"/>
              <w:jc w:val="center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</w:p>
          <w:p w14:paraId="45663F05" w14:textId="77777777" w:rsidR="00DF245A" w:rsidRPr="00C84BFF" w:rsidRDefault="00DF245A" w:rsidP="006C00A9">
            <w:pPr>
              <w:pStyle w:val="a4"/>
              <w:jc w:val="center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</w:p>
          <w:p w14:paraId="7E8C8BF0" w14:textId="77777777" w:rsidR="00DF245A" w:rsidRPr="00C84BFF" w:rsidRDefault="00DF245A" w:rsidP="006C00A9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  <w:r w:rsidRPr="00C84BFF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Т, ФО, ПР, АТ, СГ, ДЗ, Р*</w:t>
            </w:r>
          </w:p>
        </w:tc>
      </w:tr>
      <w:tr w:rsidR="00DF245A" w:rsidRPr="00C84BFF" w14:paraId="7532D319" w14:textId="77777777" w:rsidTr="002A7B0C">
        <w:trPr>
          <w:trHeight w:val="70"/>
        </w:trPr>
        <w:tc>
          <w:tcPr>
            <w:tcW w:w="606" w:type="pct"/>
            <w:vMerge/>
          </w:tcPr>
          <w:p w14:paraId="139ED6A1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4F9C9410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44E8FEC8" w14:textId="77777777" w:rsidR="00DF245A" w:rsidRPr="00C84BFF" w:rsidRDefault="00DF245A" w:rsidP="006C00A9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Норма. Виды норм</w:t>
            </w:r>
          </w:p>
        </w:tc>
        <w:tc>
          <w:tcPr>
            <w:tcW w:w="786" w:type="pct"/>
            <w:vMerge/>
          </w:tcPr>
          <w:p w14:paraId="398317BF" w14:textId="77777777" w:rsidR="00DF245A" w:rsidRPr="00C84BFF" w:rsidRDefault="00DF245A" w:rsidP="006C00A9">
            <w:pPr>
              <w:pStyle w:val="a4"/>
              <w:ind w:firstLine="708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6FFF6B4E" w14:textId="77777777" w:rsidTr="002A7B0C">
        <w:trPr>
          <w:trHeight w:val="70"/>
        </w:trPr>
        <w:tc>
          <w:tcPr>
            <w:tcW w:w="606" w:type="pct"/>
            <w:vMerge/>
          </w:tcPr>
          <w:p w14:paraId="39D968AF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6491CC20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4850DD90" w14:textId="77777777" w:rsidR="00DF245A" w:rsidRPr="00C84BFF" w:rsidRDefault="00DF245A" w:rsidP="006C00A9">
            <w:pPr>
              <w:numPr>
                <w:ilvl w:val="0"/>
                <w:numId w:val="12"/>
              </w:numPr>
              <w:tabs>
                <w:tab w:val="clear" w:pos="720"/>
                <w:tab w:val="num" w:pos="359"/>
              </w:tabs>
              <w:ind w:left="359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Точность речи</w:t>
            </w:r>
          </w:p>
        </w:tc>
        <w:tc>
          <w:tcPr>
            <w:tcW w:w="786" w:type="pct"/>
            <w:vMerge/>
          </w:tcPr>
          <w:p w14:paraId="6150B367" w14:textId="77777777" w:rsidR="00DF245A" w:rsidRPr="00C84BFF" w:rsidRDefault="00DF245A" w:rsidP="006C00A9">
            <w:pPr>
              <w:pStyle w:val="a4"/>
              <w:ind w:firstLine="708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760C2346" w14:textId="77777777" w:rsidTr="002A7B0C">
        <w:trPr>
          <w:trHeight w:val="70"/>
        </w:trPr>
        <w:tc>
          <w:tcPr>
            <w:tcW w:w="606" w:type="pct"/>
            <w:vMerge/>
          </w:tcPr>
          <w:p w14:paraId="34C476F6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70149D4C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61E355F5" w14:textId="77777777" w:rsidR="00DF245A" w:rsidRPr="00C84BFF" w:rsidRDefault="00DF245A" w:rsidP="006C00A9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Логичность речи</w:t>
            </w:r>
          </w:p>
        </w:tc>
        <w:tc>
          <w:tcPr>
            <w:tcW w:w="786" w:type="pct"/>
            <w:vMerge/>
          </w:tcPr>
          <w:p w14:paraId="696580D4" w14:textId="77777777" w:rsidR="00DF245A" w:rsidRPr="00C84BFF" w:rsidRDefault="00DF245A" w:rsidP="006C00A9">
            <w:pPr>
              <w:pStyle w:val="a4"/>
              <w:ind w:firstLine="708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53F5156F" w14:textId="77777777" w:rsidTr="002A7B0C">
        <w:trPr>
          <w:trHeight w:val="70"/>
        </w:trPr>
        <w:tc>
          <w:tcPr>
            <w:tcW w:w="606" w:type="pct"/>
            <w:vMerge/>
          </w:tcPr>
          <w:p w14:paraId="4AB2219A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2EBFDD73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119F49B7" w14:textId="77777777" w:rsidR="00DF245A" w:rsidRPr="00C84BFF" w:rsidRDefault="00DF245A" w:rsidP="006C00A9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Чистота речи</w:t>
            </w:r>
          </w:p>
        </w:tc>
        <w:tc>
          <w:tcPr>
            <w:tcW w:w="786" w:type="pct"/>
            <w:vMerge/>
          </w:tcPr>
          <w:p w14:paraId="26DBA927" w14:textId="77777777" w:rsidR="00DF245A" w:rsidRPr="00C84BFF" w:rsidRDefault="00DF245A" w:rsidP="006C00A9">
            <w:pPr>
              <w:pStyle w:val="a4"/>
              <w:ind w:firstLine="708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49203CD2" w14:textId="77777777" w:rsidTr="002A7B0C">
        <w:trPr>
          <w:trHeight w:val="70"/>
        </w:trPr>
        <w:tc>
          <w:tcPr>
            <w:tcW w:w="606" w:type="pct"/>
            <w:vMerge/>
          </w:tcPr>
          <w:p w14:paraId="7C441C1C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5BF767BD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3D53AA62" w14:textId="77777777" w:rsidR="00DF245A" w:rsidRPr="00C84BFF" w:rsidRDefault="00DF245A" w:rsidP="006C00A9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Выразительность речи</w:t>
            </w:r>
          </w:p>
        </w:tc>
        <w:tc>
          <w:tcPr>
            <w:tcW w:w="786" w:type="pct"/>
            <w:vMerge/>
          </w:tcPr>
          <w:p w14:paraId="4DBC3A95" w14:textId="77777777" w:rsidR="00DF245A" w:rsidRPr="00C84BFF" w:rsidRDefault="00DF245A" w:rsidP="006C00A9">
            <w:pPr>
              <w:pStyle w:val="a4"/>
              <w:ind w:firstLine="708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3F40BD6B" w14:textId="77777777" w:rsidTr="002A7B0C">
        <w:trPr>
          <w:trHeight w:val="70"/>
        </w:trPr>
        <w:tc>
          <w:tcPr>
            <w:tcW w:w="606" w:type="pct"/>
            <w:vMerge/>
          </w:tcPr>
          <w:p w14:paraId="74CA2432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09DB7F30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44AB1301" w14:textId="77777777" w:rsidR="00DF245A" w:rsidRPr="00C84BFF" w:rsidRDefault="00DF245A" w:rsidP="006C00A9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Богатство языка и речи</w:t>
            </w:r>
          </w:p>
        </w:tc>
        <w:tc>
          <w:tcPr>
            <w:tcW w:w="786" w:type="pct"/>
            <w:vMerge/>
          </w:tcPr>
          <w:p w14:paraId="7204DA89" w14:textId="77777777" w:rsidR="00DF245A" w:rsidRPr="00C84BFF" w:rsidRDefault="00DF245A" w:rsidP="006C00A9">
            <w:pPr>
              <w:pStyle w:val="a4"/>
              <w:ind w:firstLine="708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1E19D998" w14:textId="77777777" w:rsidTr="002A7B0C">
        <w:trPr>
          <w:trHeight w:val="70"/>
        </w:trPr>
        <w:tc>
          <w:tcPr>
            <w:tcW w:w="606" w:type="pct"/>
            <w:vMerge/>
          </w:tcPr>
          <w:p w14:paraId="31AF9142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37644D38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1DF338AF" w14:textId="77777777" w:rsidR="00DF245A" w:rsidRPr="00C84BFF" w:rsidRDefault="00DF245A" w:rsidP="006C00A9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Уместность речи</w:t>
            </w:r>
          </w:p>
        </w:tc>
        <w:tc>
          <w:tcPr>
            <w:tcW w:w="786" w:type="pct"/>
            <w:vMerge/>
          </w:tcPr>
          <w:p w14:paraId="16D2552A" w14:textId="77777777" w:rsidR="00DF245A" w:rsidRPr="00C84BFF" w:rsidRDefault="00DF245A" w:rsidP="006C00A9">
            <w:pPr>
              <w:pStyle w:val="a4"/>
              <w:ind w:firstLine="708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58A4B7B9" w14:textId="77777777" w:rsidTr="002A7B0C">
        <w:trPr>
          <w:trHeight w:val="70"/>
        </w:trPr>
        <w:tc>
          <w:tcPr>
            <w:tcW w:w="606" w:type="pct"/>
            <w:vMerge/>
          </w:tcPr>
          <w:p w14:paraId="60BD4B92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59091873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4CFBC9A5" w14:textId="77777777" w:rsidR="00DF245A" w:rsidRPr="00C84BFF" w:rsidRDefault="00DF245A" w:rsidP="006C00A9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Доступность речи</w:t>
            </w:r>
          </w:p>
        </w:tc>
        <w:tc>
          <w:tcPr>
            <w:tcW w:w="786" w:type="pct"/>
            <w:vMerge/>
          </w:tcPr>
          <w:p w14:paraId="72739EEC" w14:textId="77777777" w:rsidR="00DF245A" w:rsidRPr="00C84BFF" w:rsidRDefault="00DF245A" w:rsidP="006C00A9">
            <w:pPr>
              <w:pStyle w:val="a4"/>
              <w:ind w:firstLine="708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3D152822" w14:textId="77777777" w:rsidTr="002A7B0C">
        <w:trPr>
          <w:trHeight w:val="70"/>
        </w:trPr>
        <w:tc>
          <w:tcPr>
            <w:tcW w:w="5000" w:type="pct"/>
            <w:gridSpan w:val="4"/>
          </w:tcPr>
          <w:p w14:paraId="422914F1" w14:textId="77777777" w:rsidR="00DF245A" w:rsidRPr="00C84BFF" w:rsidRDefault="00DF245A" w:rsidP="006C00A9">
            <w:pPr>
              <w:pStyle w:val="23"/>
              <w:spacing w:line="240" w:lineRule="auto"/>
              <w:ind w:hanging="9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0758BE17" w14:textId="77777777" w:rsidTr="002A7B0C">
        <w:trPr>
          <w:trHeight w:val="70"/>
        </w:trPr>
        <w:tc>
          <w:tcPr>
            <w:tcW w:w="606" w:type="pct"/>
            <w:vMerge w:val="restart"/>
          </w:tcPr>
          <w:p w14:paraId="6FB17E3C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0744B47E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71CD0071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  <w:r w:rsidRPr="00C84BFF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1405" w:type="pct"/>
            <w:vMerge w:val="restart"/>
          </w:tcPr>
          <w:p w14:paraId="6096D181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14F035C8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  <w:r w:rsidRPr="00C84BFF">
              <w:rPr>
                <w:b/>
                <w:color w:val="000000"/>
                <w:sz w:val="22"/>
                <w:szCs w:val="22"/>
              </w:rPr>
              <w:t>Система функциональных стилей литературного языка</w:t>
            </w:r>
          </w:p>
        </w:tc>
        <w:tc>
          <w:tcPr>
            <w:tcW w:w="2203" w:type="pct"/>
          </w:tcPr>
          <w:p w14:paraId="5E4BED0E" w14:textId="77777777" w:rsidR="00DF245A" w:rsidRPr="00C84BFF" w:rsidRDefault="00DF245A" w:rsidP="006C00A9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77"/>
              </w:tabs>
              <w:ind w:left="377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Научный стиль речи</w:t>
            </w:r>
          </w:p>
        </w:tc>
        <w:tc>
          <w:tcPr>
            <w:tcW w:w="786" w:type="pct"/>
            <w:vMerge w:val="restart"/>
          </w:tcPr>
          <w:p w14:paraId="21D22328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</w:p>
          <w:p w14:paraId="159B6CAE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</w:p>
          <w:p w14:paraId="06A51D11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  <w:r w:rsidRPr="00C84BFF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Т, ФО, ПР, АТ, СГ, ДЗ, Р*</w:t>
            </w:r>
          </w:p>
        </w:tc>
      </w:tr>
      <w:tr w:rsidR="00DF245A" w:rsidRPr="00C84BFF" w14:paraId="461781CD" w14:textId="77777777" w:rsidTr="002A7B0C">
        <w:trPr>
          <w:trHeight w:val="70"/>
        </w:trPr>
        <w:tc>
          <w:tcPr>
            <w:tcW w:w="606" w:type="pct"/>
            <w:vMerge/>
          </w:tcPr>
          <w:p w14:paraId="72813292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617E1069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3C487246" w14:textId="77777777" w:rsidR="00DF245A" w:rsidRPr="00C84BFF" w:rsidRDefault="00DF245A" w:rsidP="006C00A9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77"/>
              </w:tabs>
              <w:ind w:left="377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Официально-деловой стиль речи</w:t>
            </w:r>
          </w:p>
        </w:tc>
        <w:tc>
          <w:tcPr>
            <w:tcW w:w="786" w:type="pct"/>
            <w:vMerge/>
          </w:tcPr>
          <w:p w14:paraId="4254B102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13641678" w14:textId="77777777" w:rsidTr="002A7B0C">
        <w:trPr>
          <w:trHeight w:val="70"/>
        </w:trPr>
        <w:tc>
          <w:tcPr>
            <w:tcW w:w="606" w:type="pct"/>
            <w:vMerge/>
          </w:tcPr>
          <w:p w14:paraId="0EDB7AC7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1501EDF3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06124BF6" w14:textId="77777777" w:rsidR="00DF245A" w:rsidRPr="00C84BFF" w:rsidRDefault="00DF245A" w:rsidP="006C00A9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77"/>
              </w:tabs>
              <w:ind w:left="377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Реклама как вид делового текста</w:t>
            </w:r>
          </w:p>
        </w:tc>
        <w:tc>
          <w:tcPr>
            <w:tcW w:w="786" w:type="pct"/>
            <w:vMerge/>
          </w:tcPr>
          <w:p w14:paraId="06F8D731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3F9ADBC6" w14:textId="77777777" w:rsidTr="002A7B0C">
        <w:trPr>
          <w:trHeight w:val="70"/>
        </w:trPr>
        <w:tc>
          <w:tcPr>
            <w:tcW w:w="606" w:type="pct"/>
            <w:vMerge/>
          </w:tcPr>
          <w:p w14:paraId="01BEBEC2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0DA8BEB2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1DA85835" w14:textId="77777777" w:rsidR="00DF245A" w:rsidRPr="00C84BFF" w:rsidRDefault="00DF245A" w:rsidP="006C00A9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77"/>
              </w:tabs>
              <w:ind w:left="377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Публицистический стиль речи</w:t>
            </w:r>
          </w:p>
        </w:tc>
        <w:tc>
          <w:tcPr>
            <w:tcW w:w="786" w:type="pct"/>
            <w:vMerge/>
          </w:tcPr>
          <w:p w14:paraId="5E4CB3CE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26C755F4" w14:textId="77777777" w:rsidTr="002A7B0C">
        <w:trPr>
          <w:trHeight w:val="70"/>
        </w:trPr>
        <w:tc>
          <w:tcPr>
            <w:tcW w:w="606" w:type="pct"/>
            <w:vMerge/>
          </w:tcPr>
          <w:p w14:paraId="32EE1106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720FE1B4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66529E04" w14:textId="77777777" w:rsidR="00DF245A" w:rsidRPr="00C84BFF" w:rsidRDefault="00DF245A" w:rsidP="006C00A9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77"/>
              </w:tabs>
              <w:ind w:left="377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Литературно-художественный стиль речи</w:t>
            </w:r>
          </w:p>
        </w:tc>
        <w:tc>
          <w:tcPr>
            <w:tcW w:w="786" w:type="pct"/>
            <w:vMerge/>
          </w:tcPr>
          <w:p w14:paraId="0A84E163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38114141" w14:textId="77777777" w:rsidTr="002A7B0C">
        <w:trPr>
          <w:trHeight w:val="70"/>
        </w:trPr>
        <w:tc>
          <w:tcPr>
            <w:tcW w:w="606" w:type="pct"/>
            <w:vMerge/>
          </w:tcPr>
          <w:p w14:paraId="483933F4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558AE7F6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4CF1BDC8" w14:textId="77777777" w:rsidR="00DF245A" w:rsidRPr="00C84BFF" w:rsidRDefault="00DF245A" w:rsidP="006C00A9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77"/>
              </w:tabs>
              <w:ind w:left="377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Разговорный стиль</w:t>
            </w:r>
          </w:p>
        </w:tc>
        <w:tc>
          <w:tcPr>
            <w:tcW w:w="786" w:type="pct"/>
            <w:vMerge/>
          </w:tcPr>
          <w:p w14:paraId="710A6D55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0A3586A2" w14:textId="77777777" w:rsidTr="002A7B0C">
        <w:trPr>
          <w:trHeight w:val="70"/>
        </w:trPr>
        <w:tc>
          <w:tcPr>
            <w:tcW w:w="5000" w:type="pct"/>
            <w:gridSpan w:val="4"/>
          </w:tcPr>
          <w:p w14:paraId="09011955" w14:textId="77777777" w:rsidR="00DF245A" w:rsidRPr="00C84BFF" w:rsidRDefault="00DF245A" w:rsidP="006C00A9">
            <w:pPr>
              <w:pStyle w:val="23"/>
              <w:spacing w:line="240" w:lineRule="auto"/>
              <w:ind w:hanging="9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71DB052F" w14:textId="77777777" w:rsidTr="002A7B0C">
        <w:trPr>
          <w:trHeight w:val="70"/>
        </w:trPr>
        <w:tc>
          <w:tcPr>
            <w:tcW w:w="606" w:type="pct"/>
            <w:vMerge w:val="restart"/>
          </w:tcPr>
          <w:p w14:paraId="427AA388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75E07876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3F7A41D3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  <w:r w:rsidRPr="00C84BFF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405" w:type="pct"/>
            <w:vMerge w:val="restart"/>
          </w:tcPr>
          <w:p w14:paraId="503C1857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2C7E8F88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  <w:p w14:paraId="0E552AA7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  <w:r w:rsidRPr="00C84BFF">
              <w:rPr>
                <w:b/>
                <w:color w:val="000000"/>
                <w:sz w:val="22"/>
                <w:szCs w:val="22"/>
              </w:rPr>
              <w:t>Культура речи и публичное выступление</w:t>
            </w:r>
          </w:p>
        </w:tc>
        <w:tc>
          <w:tcPr>
            <w:tcW w:w="2203" w:type="pct"/>
          </w:tcPr>
          <w:p w14:paraId="7451FEC3" w14:textId="77777777" w:rsidR="00DF245A" w:rsidRPr="00C84BFF" w:rsidRDefault="00DF245A" w:rsidP="006C00A9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77"/>
              </w:tabs>
              <w:ind w:left="377" w:right="14"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Публичная речь</w:t>
            </w:r>
          </w:p>
        </w:tc>
        <w:tc>
          <w:tcPr>
            <w:tcW w:w="786" w:type="pct"/>
            <w:vMerge w:val="restart"/>
          </w:tcPr>
          <w:p w14:paraId="08A78497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</w:p>
          <w:p w14:paraId="1D96512D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</w:p>
          <w:p w14:paraId="2AB4E74B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</w:pPr>
          </w:p>
          <w:p w14:paraId="7919E7B5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  <w:r w:rsidRPr="00C84BFF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Т, ФО, ПР, АТ, СГ, ДЗ, Р*</w:t>
            </w:r>
          </w:p>
        </w:tc>
      </w:tr>
      <w:tr w:rsidR="00DF245A" w:rsidRPr="00C84BFF" w14:paraId="00C94EDC" w14:textId="77777777" w:rsidTr="002A7B0C">
        <w:trPr>
          <w:trHeight w:val="70"/>
        </w:trPr>
        <w:tc>
          <w:tcPr>
            <w:tcW w:w="606" w:type="pct"/>
            <w:vMerge/>
          </w:tcPr>
          <w:p w14:paraId="7A62D4C8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3C89EE79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128E6E81" w14:textId="77777777" w:rsidR="00DF245A" w:rsidRPr="00C84BFF" w:rsidRDefault="00DF245A" w:rsidP="006C00A9">
            <w:pPr>
              <w:numPr>
                <w:ilvl w:val="0"/>
                <w:numId w:val="14"/>
              </w:numPr>
              <w:tabs>
                <w:tab w:val="clear" w:pos="720"/>
                <w:tab w:val="num" w:pos="377"/>
              </w:tabs>
              <w:ind w:left="377"/>
              <w:jc w:val="both"/>
              <w:rPr>
                <w:color w:val="000000"/>
              </w:rPr>
            </w:pPr>
            <w:r w:rsidRPr="00C84BFF">
              <w:rPr>
                <w:bCs/>
                <w:color w:val="000000"/>
                <w:sz w:val="22"/>
                <w:szCs w:val="22"/>
              </w:rPr>
              <w:t>Роды и виды публичных выступлений</w:t>
            </w:r>
          </w:p>
        </w:tc>
        <w:tc>
          <w:tcPr>
            <w:tcW w:w="786" w:type="pct"/>
            <w:vMerge/>
          </w:tcPr>
          <w:p w14:paraId="7D31F678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6EC1DF29" w14:textId="77777777" w:rsidTr="002A7B0C">
        <w:trPr>
          <w:trHeight w:val="70"/>
        </w:trPr>
        <w:tc>
          <w:tcPr>
            <w:tcW w:w="606" w:type="pct"/>
            <w:vMerge/>
          </w:tcPr>
          <w:p w14:paraId="45E30BBD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324625E2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48281456" w14:textId="77777777" w:rsidR="00DF245A" w:rsidRPr="00C84BFF" w:rsidRDefault="00DF245A" w:rsidP="006C00A9">
            <w:pPr>
              <w:numPr>
                <w:ilvl w:val="0"/>
                <w:numId w:val="14"/>
              </w:numPr>
              <w:tabs>
                <w:tab w:val="clear" w:pos="720"/>
                <w:tab w:val="num" w:pos="377"/>
              </w:tabs>
              <w:ind w:left="377"/>
              <w:jc w:val="both"/>
              <w:rPr>
                <w:bCs/>
                <w:color w:val="000000"/>
              </w:rPr>
            </w:pPr>
            <w:r w:rsidRPr="00C84BFF">
              <w:rPr>
                <w:bCs/>
                <w:color w:val="000000"/>
                <w:sz w:val="22"/>
                <w:szCs w:val="22"/>
              </w:rPr>
              <w:t>Подготовка к конкретному выступлению</w:t>
            </w:r>
          </w:p>
        </w:tc>
        <w:tc>
          <w:tcPr>
            <w:tcW w:w="786" w:type="pct"/>
            <w:vMerge/>
          </w:tcPr>
          <w:p w14:paraId="44A0FACA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1CD37687" w14:textId="77777777" w:rsidTr="002A7B0C">
        <w:trPr>
          <w:trHeight w:val="70"/>
        </w:trPr>
        <w:tc>
          <w:tcPr>
            <w:tcW w:w="606" w:type="pct"/>
            <w:vMerge/>
          </w:tcPr>
          <w:p w14:paraId="1E9B288C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416F580E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6791D8B7" w14:textId="77777777" w:rsidR="00DF245A" w:rsidRPr="00C84BFF" w:rsidRDefault="00DF245A" w:rsidP="006C00A9">
            <w:pPr>
              <w:numPr>
                <w:ilvl w:val="0"/>
                <w:numId w:val="14"/>
              </w:numPr>
              <w:tabs>
                <w:tab w:val="clear" w:pos="720"/>
                <w:tab w:val="num" w:pos="377"/>
              </w:tabs>
              <w:ind w:left="377"/>
              <w:jc w:val="both"/>
              <w:rPr>
                <w:bCs/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Деловая речь в профессиональной коммуникации</w:t>
            </w:r>
          </w:p>
        </w:tc>
        <w:tc>
          <w:tcPr>
            <w:tcW w:w="786" w:type="pct"/>
            <w:vMerge/>
          </w:tcPr>
          <w:p w14:paraId="6133D732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DF245A" w:rsidRPr="00C84BFF" w14:paraId="0C067189" w14:textId="77777777" w:rsidTr="002A7B0C">
        <w:trPr>
          <w:trHeight w:val="70"/>
        </w:trPr>
        <w:tc>
          <w:tcPr>
            <w:tcW w:w="606" w:type="pct"/>
            <w:vMerge/>
          </w:tcPr>
          <w:p w14:paraId="7776D8F4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5" w:type="pct"/>
            <w:vMerge/>
          </w:tcPr>
          <w:p w14:paraId="256E0686" w14:textId="77777777" w:rsidR="00DF245A" w:rsidRPr="00C84BFF" w:rsidRDefault="00DF245A" w:rsidP="006C00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3" w:type="pct"/>
          </w:tcPr>
          <w:p w14:paraId="08FCFC27" w14:textId="77777777" w:rsidR="00DF245A" w:rsidRPr="00C84BFF" w:rsidRDefault="00DF245A" w:rsidP="006C00A9">
            <w:pPr>
              <w:numPr>
                <w:ilvl w:val="0"/>
                <w:numId w:val="14"/>
              </w:numPr>
              <w:tabs>
                <w:tab w:val="clear" w:pos="720"/>
                <w:tab w:val="num" w:pos="377"/>
              </w:tabs>
              <w:ind w:left="377"/>
              <w:jc w:val="both"/>
              <w:rPr>
                <w:bCs/>
                <w:color w:val="000000"/>
              </w:rPr>
            </w:pPr>
            <w:r w:rsidRPr="00C84BFF">
              <w:rPr>
                <w:bCs/>
                <w:color w:val="000000"/>
                <w:sz w:val="22"/>
                <w:szCs w:val="22"/>
              </w:rPr>
              <w:t>Правила поведения перед микрофоном и телекамерой</w:t>
            </w:r>
          </w:p>
        </w:tc>
        <w:tc>
          <w:tcPr>
            <w:tcW w:w="786" w:type="pct"/>
            <w:vMerge/>
          </w:tcPr>
          <w:p w14:paraId="6C6223DB" w14:textId="77777777" w:rsidR="00DF245A" w:rsidRPr="00C84BFF" w:rsidRDefault="00DF245A" w:rsidP="006C00A9">
            <w:pPr>
              <w:pStyle w:val="a4"/>
              <w:ind w:hanging="9"/>
              <w:jc w:val="center"/>
              <w:rPr>
                <w:rFonts w:ascii="Times New Roman" w:hAnsi="Times New Roman"/>
                <w:b/>
                <w:color w:val="000000"/>
                <w:spacing w:val="-3"/>
                <w:sz w:val="22"/>
                <w:szCs w:val="22"/>
              </w:rPr>
            </w:pPr>
          </w:p>
        </w:tc>
      </w:tr>
    </w:tbl>
    <w:p w14:paraId="6E3E5AAD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</w:p>
    <w:p w14:paraId="69298ABE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lastRenderedPageBreak/>
        <w:t>*</w:t>
      </w:r>
      <w:r w:rsidRPr="00C84BFF">
        <w:rPr>
          <w:i/>
          <w:color w:val="000000"/>
          <w:sz w:val="22"/>
          <w:szCs w:val="22"/>
        </w:rPr>
        <w:t>Устное тестирование (Т), фронтальный опрос (ФО), письменная работа (ПР), анализ текстов (АТ), составление глоссария (СГ), выполнение домашнего задания (ДЗ), написание реферата (Р).</w:t>
      </w:r>
    </w:p>
    <w:p w14:paraId="79BC8A70" w14:textId="77777777" w:rsidR="00DF245A" w:rsidRPr="00C84BFF" w:rsidRDefault="00DF245A" w:rsidP="006C00A9">
      <w:pPr>
        <w:shd w:val="clear" w:color="auto" w:fill="FFFFFF"/>
        <w:jc w:val="both"/>
        <w:rPr>
          <w:b/>
          <w:color w:val="000000"/>
          <w:sz w:val="22"/>
          <w:szCs w:val="22"/>
        </w:rPr>
      </w:pPr>
    </w:p>
    <w:p w14:paraId="5117EEB6" w14:textId="77777777" w:rsidR="00DF245A" w:rsidRPr="00C84BFF" w:rsidRDefault="00DF245A" w:rsidP="006C00A9">
      <w:pPr>
        <w:ind w:left="1416" w:firstLine="708"/>
        <w:outlineLvl w:val="0"/>
        <w:rPr>
          <w:b/>
          <w:sz w:val="22"/>
          <w:szCs w:val="22"/>
        </w:rPr>
      </w:pPr>
      <w:bookmarkStart w:id="5" w:name="_Toc495961908"/>
      <w:r w:rsidRPr="00C84BFF">
        <w:rPr>
          <w:b/>
          <w:sz w:val="22"/>
          <w:szCs w:val="22"/>
        </w:rPr>
        <w:t>Таблица 2. Структура дисциплины (модуля)</w:t>
      </w:r>
      <w:bookmarkEnd w:id="5"/>
    </w:p>
    <w:p w14:paraId="1E2D980E" w14:textId="77777777" w:rsidR="00DF245A" w:rsidRPr="00C84BFF" w:rsidRDefault="00DF245A" w:rsidP="006C00A9">
      <w:pPr>
        <w:pStyle w:val="aa"/>
        <w:suppressLineNumbers/>
        <w:ind w:firstLine="709"/>
        <w:jc w:val="center"/>
        <w:rPr>
          <w:b/>
          <w:color w:val="000000"/>
          <w:sz w:val="22"/>
          <w:szCs w:val="22"/>
        </w:rPr>
      </w:pPr>
    </w:p>
    <w:tbl>
      <w:tblPr>
        <w:tblW w:w="7872" w:type="dxa"/>
        <w:tblInd w:w="2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1527"/>
        <w:gridCol w:w="1417"/>
      </w:tblGrid>
      <w:tr w:rsidR="00DF245A" w:rsidRPr="00C84BFF" w14:paraId="7B80570F" w14:textId="77777777" w:rsidTr="00DF34BA">
        <w:tc>
          <w:tcPr>
            <w:tcW w:w="4928" w:type="dxa"/>
          </w:tcPr>
          <w:p w14:paraId="562F260E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  <w:r w:rsidRPr="00DF34BA">
              <w:rPr>
                <w:b/>
                <w:color w:val="000000"/>
                <w:sz w:val="22"/>
                <w:szCs w:val="22"/>
              </w:rPr>
              <w:t>Вид работы</w:t>
            </w:r>
          </w:p>
        </w:tc>
        <w:tc>
          <w:tcPr>
            <w:tcW w:w="2944" w:type="dxa"/>
            <w:gridSpan w:val="2"/>
          </w:tcPr>
          <w:p w14:paraId="69D3C02C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  <w:r w:rsidRPr="00DF34BA">
              <w:rPr>
                <w:b/>
                <w:color w:val="000000"/>
                <w:sz w:val="22"/>
                <w:szCs w:val="22"/>
              </w:rPr>
              <w:t>Трудоёмкость, часы</w:t>
            </w:r>
          </w:p>
        </w:tc>
      </w:tr>
      <w:tr w:rsidR="00DF245A" w:rsidRPr="00C84BFF" w14:paraId="4071693E" w14:textId="77777777" w:rsidTr="00DF34BA">
        <w:tc>
          <w:tcPr>
            <w:tcW w:w="4928" w:type="dxa"/>
          </w:tcPr>
          <w:p w14:paraId="0598DD0E" w14:textId="77777777" w:rsidR="00DF245A" w:rsidRPr="00DF34BA" w:rsidRDefault="00DF245A" w:rsidP="00DF34B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27" w:type="dxa"/>
          </w:tcPr>
          <w:p w14:paraId="54650646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  <w:r w:rsidRPr="00DF34BA">
              <w:rPr>
                <w:b/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1417" w:type="dxa"/>
          </w:tcPr>
          <w:p w14:paraId="42AEA15E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  <w:r w:rsidRPr="00DF34BA">
              <w:rPr>
                <w:b/>
                <w:color w:val="000000"/>
                <w:sz w:val="22"/>
                <w:szCs w:val="22"/>
              </w:rPr>
              <w:t>Всего</w:t>
            </w:r>
          </w:p>
        </w:tc>
      </w:tr>
      <w:tr w:rsidR="00DF245A" w:rsidRPr="00C84BFF" w14:paraId="6A7E03CC" w14:textId="77777777" w:rsidTr="00DF34BA">
        <w:tc>
          <w:tcPr>
            <w:tcW w:w="4928" w:type="dxa"/>
          </w:tcPr>
          <w:p w14:paraId="59DF3E0C" w14:textId="77777777" w:rsidR="00DF245A" w:rsidRPr="00DF34BA" w:rsidRDefault="00DF245A" w:rsidP="00DF34BA">
            <w:pPr>
              <w:jc w:val="both"/>
              <w:rPr>
                <w:b/>
                <w:color w:val="000000"/>
              </w:rPr>
            </w:pPr>
            <w:r w:rsidRPr="00DF34BA">
              <w:rPr>
                <w:b/>
                <w:color w:val="000000"/>
                <w:sz w:val="22"/>
                <w:szCs w:val="22"/>
              </w:rPr>
              <w:t xml:space="preserve">Общая трудоёмкость </w:t>
            </w:r>
          </w:p>
        </w:tc>
        <w:tc>
          <w:tcPr>
            <w:tcW w:w="1527" w:type="dxa"/>
          </w:tcPr>
          <w:p w14:paraId="645C39FC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41295A67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</w:p>
        </w:tc>
      </w:tr>
      <w:tr w:rsidR="00DF245A" w:rsidRPr="00C84BFF" w14:paraId="6E28C584" w14:textId="77777777" w:rsidTr="00DF34BA">
        <w:tc>
          <w:tcPr>
            <w:tcW w:w="4928" w:type="dxa"/>
          </w:tcPr>
          <w:p w14:paraId="7F6495E7" w14:textId="77777777" w:rsidR="00DF245A" w:rsidRPr="00DF34BA" w:rsidRDefault="00DF245A" w:rsidP="00DF34BA">
            <w:pPr>
              <w:jc w:val="both"/>
              <w:rPr>
                <w:b/>
                <w:color w:val="000000"/>
              </w:rPr>
            </w:pPr>
            <w:r w:rsidRPr="00DF34BA">
              <w:rPr>
                <w:b/>
                <w:color w:val="000000"/>
                <w:sz w:val="22"/>
                <w:szCs w:val="22"/>
              </w:rPr>
              <w:t xml:space="preserve">Контактная работа </w:t>
            </w:r>
            <w:r w:rsidRPr="00DF34BA">
              <w:rPr>
                <w:color w:val="000000"/>
                <w:sz w:val="22"/>
                <w:szCs w:val="22"/>
              </w:rPr>
              <w:t>(в часах):</w:t>
            </w:r>
          </w:p>
        </w:tc>
        <w:tc>
          <w:tcPr>
            <w:tcW w:w="1527" w:type="dxa"/>
          </w:tcPr>
          <w:p w14:paraId="50D7B53B" w14:textId="77777777" w:rsidR="00DF245A" w:rsidRPr="00DF34BA" w:rsidRDefault="0061113B" w:rsidP="00DF34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7" w:type="dxa"/>
          </w:tcPr>
          <w:p w14:paraId="7E506B13" w14:textId="77777777" w:rsidR="00DF245A" w:rsidRPr="00DF34BA" w:rsidRDefault="0061113B" w:rsidP="00DF34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36</w:t>
            </w:r>
          </w:p>
        </w:tc>
      </w:tr>
      <w:tr w:rsidR="00DF245A" w:rsidRPr="00C84BFF" w14:paraId="21DB1B17" w14:textId="77777777" w:rsidTr="00DF34BA">
        <w:tc>
          <w:tcPr>
            <w:tcW w:w="4928" w:type="dxa"/>
          </w:tcPr>
          <w:p w14:paraId="2D2E3E7C" w14:textId="77777777" w:rsidR="00DF245A" w:rsidRPr="00DF34BA" w:rsidRDefault="00DF245A" w:rsidP="00DF34BA">
            <w:pPr>
              <w:jc w:val="both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Лекции (Л)</w:t>
            </w:r>
          </w:p>
        </w:tc>
        <w:tc>
          <w:tcPr>
            <w:tcW w:w="1527" w:type="dxa"/>
          </w:tcPr>
          <w:p w14:paraId="621FD351" w14:textId="77777777" w:rsidR="00DF245A" w:rsidRPr="00DF34BA" w:rsidRDefault="0061113B" w:rsidP="00DF34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1417" w:type="dxa"/>
          </w:tcPr>
          <w:p w14:paraId="79FAB412" w14:textId="77777777" w:rsidR="00DF245A" w:rsidRPr="00DF34BA" w:rsidRDefault="0061113B" w:rsidP="00DF34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</w:tr>
      <w:tr w:rsidR="00DF245A" w:rsidRPr="00C84BFF" w14:paraId="74D56D6B" w14:textId="77777777" w:rsidTr="00DF34BA">
        <w:tc>
          <w:tcPr>
            <w:tcW w:w="4928" w:type="dxa"/>
          </w:tcPr>
          <w:p w14:paraId="6DAB0144" w14:textId="77777777" w:rsidR="00DF245A" w:rsidRPr="00DF34BA" w:rsidRDefault="00DF245A" w:rsidP="00DF34BA">
            <w:pPr>
              <w:jc w:val="both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Практические занятия (ПЗ)</w:t>
            </w:r>
          </w:p>
        </w:tc>
        <w:tc>
          <w:tcPr>
            <w:tcW w:w="1527" w:type="dxa"/>
          </w:tcPr>
          <w:p w14:paraId="545C8B95" w14:textId="77777777" w:rsidR="00DF245A" w:rsidRPr="00DF34BA" w:rsidRDefault="0061113B" w:rsidP="00DF34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Pr="00DF34BA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7D63B2F5" w14:textId="77777777" w:rsidR="00DF245A" w:rsidRPr="00DF34BA" w:rsidRDefault="0061113B" w:rsidP="00DF34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Pr="00DF34BA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DF245A" w:rsidRPr="00C84BFF" w14:paraId="430D2969" w14:textId="77777777" w:rsidTr="00DF34BA">
        <w:tc>
          <w:tcPr>
            <w:tcW w:w="4928" w:type="dxa"/>
          </w:tcPr>
          <w:p w14:paraId="3AD38AFF" w14:textId="77777777" w:rsidR="00DF245A" w:rsidRPr="00DF34BA" w:rsidRDefault="00DF245A" w:rsidP="00DF34BA">
            <w:pPr>
              <w:jc w:val="both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Семинарские занятия (СЗ)</w:t>
            </w:r>
          </w:p>
        </w:tc>
        <w:tc>
          <w:tcPr>
            <w:tcW w:w="1527" w:type="dxa"/>
          </w:tcPr>
          <w:p w14:paraId="60882C7B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631F4E56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</w:p>
        </w:tc>
      </w:tr>
      <w:tr w:rsidR="00DF245A" w:rsidRPr="00C84BFF" w14:paraId="3D0BE9AD" w14:textId="77777777" w:rsidTr="00DF34BA">
        <w:tc>
          <w:tcPr>
            <w:tcW w:w="4928" w:type="dxa"/>
          </w:tcPr>
          <w:p w14:paraId="6AFA77C2" w14:textId="77777777" w:rsidR="00DF245A" w:rsidRPr="00DF34BA" w:rsidRDefault="00DF245A" w:rsidP="00DF34BA">
            <w:pPr>
              <w:jc w:val="both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Лабораторные работы (ЛР)</w:t>
            </w:r>
          </w:p>
        </w:tc>
        <w:tc>
          <w:tcPr>
            <w:tcW w:w="1527" w:type="dxa"/>
          </w:tcPr>
          <w:p w14:paraId="25D14CC8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  <w:r w:rsidRPr="00DF34B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14:paraId="697B5F82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  <w:r w:rsidRPr="00DF34B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DF245A" w:rsidRPr="00C84BFF" w14:paraId="73343F4A" w14:textId="77777777" w:rsidTr="00DF34BA">
        <w:tc>
          <w:tcPr>
            <w:tcW w:w="4928" w:type="dxa"/>
          </w:tcPr>
          <w:p w14:paraId="0D105776" w14:textId="77777777" w:rsidR="00DF245A" w:rsidRPr="00DF34BA" w:rsidRDefault="00DF245A" w:rsidP="00DF34BA">
            <w:pPr>
              <w:jc w:val="both"/>
              <w:rPr>
                <w:b/>
                <w:color w:val="000000"/>
              </w:rPr>
            </w:pPr>
            <w:r w:rsidRPr="00DF34BA">
              <w:rPr>
                <w:b/>
                <w:color w:val="000000"/>
                <w:sz w:val="22"/>
                <w:szCs w:val="22"/>
              </w:rPr>
              <w:t xml:space="preserve">Самостоятельная работа </w:t>
            </w:r>
            <w:r w:rsidRPr="00DF34BA">
              <w:rPr>
                <w:color w:val="000000"/>
                <w:sz w:val="22"/>
                <w:szCs w:val="22"/>
              </w:rPr>
              <w:t>(в часах):</w:t>
            </w:r>
          </w:p>
        </w:tc>
        <w:tc>
          <w:tcPr>
            <w:tcW w:w="1527" w:type="dxa"/>
          </w:tcPr>
          <w:p w14:paraId="46F7F387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31465B95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</w:p>
        </w:tc>
      </w:tr>
      <w:tr w:rsidR="00DF245A" w:rsidRPr="00C84BFF" w14:paraId="49425B7F" w14:textId="77777777" w:rsidTr="00DF34BA">
        <w:tc>
          <w:tcPr>
            <w:tcW w:w="4928" w:type="dxa"/>
          </w:tcPr>
          <w:p w14:paraId="366CE3C2" w14:textId="77777777" w:rsidR="00DF245A" w:rsidRPr="00DF34BA" w:rsidRDefault="00DF245A" w:rsidP="00DF34BA">
            <w:pPr>
              <w:jc w:val="both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Реферат (Р)</w:t>
            </w:r>
          </w:p>
        </w:tc>
        <w:tc>
          <w:tcPr>
            <w:tcW w:w="1527" w:type="dxa"/>
          </w:tcPr>
          <w:p w14:paraId="0A6A5648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2C7CC29A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</w:p>
        </w:tc>
      </w:tr>
      <w:tr w:rsidR="00DF245A" w:rsidRPr="00C84BFF" w14:paraId="1DE2F048" w14:textId="77777777" w:rsidTr="00DF34BA">
        <w:tc>
          <w:tcPr>
            <w:tcW w:w="4928" w:type="dxa"/>
          </w:tcPr>
          <w:p w14:paraId="11BCF0E7" w14:textId="77777777" w:rsidR="00DF245A" w:rsidRPr="00DF34BA" w:rsidRDefault="00DF245A" w:rsidP="00DF34BA">
            <w:pPr>
              <w:jc w:val="both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Самостоятельное изучение разделов</w:t>
            </w:r>
          </w:p>
        </w:tc>
        <w:tc>
          <w:tcPr>
            <w:tcW w:w="1527" w:type="dxa"/>
          </w:tcPr>
          <w:p w14:paraId="187298A0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7F55E945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</w:p>
        </w:tc>
      </w:tr>
      <w:tr w:rsidR="00DF245A" w:rsidRPr="00C84BFF" w14:paraId="5C09BB31" w14:textId="77777777" w:rsidTr="00DF34BA">
        <w:tc>
          <w:tcPr>
            <w:tcW w:w="4928" w:type="dxa"/>
          </w:tcPr>
          <w:p w14:paraId="2628C982" w14:textId="77777777" w:rsidR="00DF245A" w:rsidRPr="00DF34BA" w:rsidRDefault="00DF245A" w:rsidP="00DF34BA">
            <w:pPr>
              <w:jc w:val="both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Подготовка и прохождение промежуточной аттестации</w:t>
            </w:r>
          </w:p>
        </w:tc>
        <w:tc>
          <w:tcPr>
            <w:tcW w:w="1527" w:type="dxa"/>
          </w:tcPr>
          <w:p w14:paraId="05C7416B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48255A65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</w:p>
        </w:tc>
      </w:tr>
      <w:tr w:rsidR="00DF245A" w:rsidRPr="00C84BFF" w14:paraId="5EA870E7" w14:textId="77777777" w:rsidTr="00DF34BA">
        <w:tc>
          <w:tcPr>
            <w:tcW w:w="4928" w:type="dxa"/>
          </w:tcPr>
          <w:p w14:paraId="7C5F3338" w14:textId="77777777" w:rsidR="00DF245A" w:rsidRPr="00DF34BA" w:rsidRDefault="00DF245A" w:rsidP="00DF34BA">
            <w:pPr>
              <w:jc w:val="both"/>
              <w:rPr>
                <w:color w:val="000000"/>
              </w:rPr>
            </w:pPr>
            <w:r w:rsidRPr="00DF34BA">
              <w:rPr>
                <w:sz w:val="22"/>
                <w:szCs w:val="22"/>
                <w:lang w:eastAsia="en-US"/>
              </w:rPr>
              <w:t>Вид промежуточной аттестации</w:t>
            </w:r>
          </w:p>
        </w:tc>
        <w:tc>
          <w:tcPr>
            <w:tcW w:w="1527" w:type="dxa"/>
          </w:tcPr>
          <w:p w14:paraId="6B3CE52D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  <w:r w:rsidRPr="00DF34BA">
              <w:rPr>
                <w:b/>
                <w:color w:val="000000"/>
                <w:sz w:val="22"/>
                <w:szCs w:val="22"/>
              </w:rPr>
              <w:t>З</w:t>
            </w:r>
          </w:p>
        </w:tc>
        <w:tc>
          <w:tcPr>
            <w:tcW w:w="1417" w:type="dxa"/>
          </w:tcPr>
          <w:p w14:paraId="1A30D6AD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  <w:r w:rsidRPr="00DF34BA">
              <w:rPr>
                <w:b/>
                <w:color w:val="000000"/>
                <w:sz w:val="22"/>
                <w:szCs w:val="22"/>
              </w:rPr>
              <w:t>З</w:t>
            </w:r>
          </w:p>
        </w:tc>
      </w:tr>
    </w:tbl>
    <w:p w14:paraId="7F0047BF" w14:textId="77777777" w:rsidR="00DF245A" w:rsidRPr="00C84BFF" w:rsidRDefault="00DF245A" w:rsidP="006C00A9">
      <w:pPr>
        <w:jc w:val="center"/>
        <w:outlineLvl w:val="0"/>
        <w:rPr>
          <w:b/>
          <w:sz w:val="22"/>
          <w:szCs w:val="22"/>
        </w:rPr>
      </w:pPr>
      <w:bookmarkStart w:id="6" w:name="_Toc495961909"/>
    </w:p>
    <w:p w14:paraId="48CD77ED" w14:textId="77777777" w:rsidR="00DF245A" w:rsidRPr="00C84BFF" w:rsidRDefault="00DF245A" w:rsidP="006C00A9">
      <w:pPr>
        <w:jc w:val="center"/>
        <w:outlineLvl w:val="0"/>
        <w:rPr>
          <w:b/>
          <w:sz w:val="22"/>
          <w:szCs w:val="22"/>
        </w:rPr>
      </w:pPr>
      <w:r w:rsidRPr="00C84BFF">
        <w:rPr>
          <w:b/>
          <w:sz w:val="22"/>
          <w:szCs w:val="22"/>
        </w:rPr>
        <w:t>4.1. Практические занятия</w:t>
      </w:r>
      <w:bookmarkEnd w:id="6"/>
    </w:p>
    <w:p w14:paraId="0D7E9D96" w14:textId="77777777" w:rsidR="00DF245A" w:rsidRPr="00C84BFF" w:rsidRDefault="00DF245A" w:rsidP="006C00A9">
      <w:pPr>
        <w:jc w:val="center"/>
        <w:outlineLvl w:val="0"/>
        <w:rPr>
          <w:b/>
          <w:sz w:val="22"/>
          <w:szCs w:val="22"/>
        </w:rPr>
      </w:pPr>
    </w:p>
    <w:tbl>
      <w:tblPr>
        <w:tblW w:w="9634" w:type="dxa"/>
        <w:tblInd w:w="1142" w:type="dxa"/>
        <w:tblLook w:val="00A0" w:firstRow="1" w:lastRow="0" w:firstColumn="1" w:lastColumn="0" w:noHBand="0" w:noVBand="0"/>
      </w:tblPr>
      <w:tblGrid>
        <w:gridCol w:w="1356"/>
        <w:gridCol w:w="1079"/>
        <w:gridCol w:w="5645"/>
        <w:gridCol w:w="1554"/>
      </w:tblGrid>
      <w:tr w:rsidR="00DF245A" w:rsidRPr="00C84BFF" w14:paraId="5DA31AD3" w14:textId="77777777" w:rsidTr="006C00A9">
        <w:trPr>
          <w:trHeight w:val="98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038D7" w14:textId="77777777" w:rsidR="00DF245A" w:rsidRPr="00C84BFF" w:rsidRDefault="00DF245A" w:rsidP="006C00A9">
            <w:pPr>
              <w:jc w:val="center"/>
              <w:rPr>
                <w:b/>
                <w:lang w:eastAsia="en-US"/>
              </w:rPr>
            </w:pPr>
            <w:r w:rsidRPr="00C84BFF">
              <w:rPr>
                <w:b/>
                <w:sz w:val="22"/>
                <w:szCs w:val="22"/>
                <w:lang w:eastAsia="en-US"/>
              </w:rPr>
              <w:t>№</w:t>
            </w:r>
          </w:p>
          <w:p w14:paraId="65417688" w14:textId="77777777" w:rsidR="00DF245A" w:rsidRPr="00C84BFF" w:rsidRDefault="00DF245A" w:rsidP="006C00A9">
            <w:pPr>
              <w:jc w:val="center"/>
              <w:rPr>
                <w:b/>
                <w:lang w:eastAsia="en-US"/>
              </w:rPr>
            </w:pPr>
            <w:r w:rsidRPr="00C84BFF">
              <w:rPr>
                <w:b/>
                <w:sz w:val="22"/>
                <w:szCs w:val="22"/>
                <w:lang w:eastAsia="en-US"/>
              </w:rPr>
              <w:t>занятия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24DD" w14:textId="77777777" w:rsidR="00DF245A" w:rsidRPr="00C84BFF" w:rsidRDefault="00DF245A" w:rsidP="006C00A9">
            <w:pPr>
              <w:jc w:val="center"/>
              <w:rPr>
                <w:b/>
                <w:lang w:eastAsia="en-US"/>
              </w:rPr>
            </w:pPr>
            <w:r w:rsidRPr="00C84BFF">
              <w:rPr>
                <w:b/>
                <w:sz w:val="22"/>
                <w:szCs w:val="22"/>
                <w:lang w:eastAsia="en-US"/>
              </w:rPr>
              <w:t>№</w:t>
            </w:r>
          </w:p>
          <w:p w14:paraId="452BE383" w14:textId="77777777" w:rsidR="00DF245A" w:rsidRPr="00C84BFF" w:rsidRDefault="00DF245A" w:rsidP="006C00A9">
            <w:pPr>
              <w:jc w:val="center"/>
              <w:rPr>
                <w:b/>
                <w:lang w:eastAsia="en-US"/>
              </w:rPr>
            </w:pPr>
            <w:r w:rsidRPr="00C84BFF">
              <w:rPr>
                <w:b/>
                <w:sz w:val="22"/>
                <w:szCs w:val="22"/>
                <w:lang w:eastAsia="en-US"/>
              </w:rPr>
              <w:t>раздела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FF64" w14:textId="77777777" w:rsidR="00DF245A" w:rsidRPr="00C84BFF" w:rsidRDefault="00DF245A" w:rsidP="006C00A9">
            <w:pPr>
              <w:jc w:val="center"/>
              <w:rPr>
                <w:b/>
                <w:lang w:eastAsia="en-US"/>
              </w:rPr>
            </w:pPr>
          </w:p>
          <w:p w14:paraId="5D298142" w14:textId="77777777" w:rsidR="00DF245A" w:rsidRPr="00C84BFF" w:rsidRDefault="00DF245A" w:rsidP="006C00A9">
            <w:pPr>
              <w:jc w:val="center"/>
              <w:rPr>
                <w:b/>
                <w:lang w:eastAsia="en-US"/>
              </w:rPr>
            </w:pPr>
            <w:r w:rsidRPr="00C84BFF">
              <w:rPr>
                <w:b/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0AA54" w14:textId="77777777" w:rsidR="00DF245A" w:rsidRPr="00C84BFF" w:rsidRDefault="00DF245A" w:rsidP="006C00A9">
            <w:pPr>
              <w:jc w:val="center"/>
              <w:rPr>
                <w:b/>
                <w:lang w:eastAsia="en-US"/>
              </w:rPr>
            </w:pPr>
            <w:r w:rsidRPr="00C84BFF">
              <w:rPr>
                <w:b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DF245A" w:rsidRPr="00C84BFF" w14:paraId="6DDE165E" w14:textId="77777777" w:rsidTr="006C00A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0756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63A7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EFB5" w14:textId="77777777" w:rsidR="00DF245A" w:rsidRPr="00C84BFF" w:rsidRDefault="00DF245A" w:rsidP="006C00A9">
            <w:pPr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 xml:space="preserve">Культура речи: предмет, цели, задачи. Аспекты культуры речи. </w:t>
            </w:r>
            <w:r w:rsidRPr="00C84BFF">
              <w:rPr>
                <w:color w:val="000000"/>
                <w:sz w:val="22"/>
                <w:szCs w:val="22"/>
              </w:rPr>
              <w:t>Общее понятие о языке, речи и речевой культуре. Краткий обзор лингвистических работ по речевой культуре. Место учения о речевой культуре среди других лингвистических и нелингвистических наук.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DE47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F245A" w:rsidRPr="00C84BFF" w14:paraId="732861A2" w14:textId="77777777" w:rsidTr="006C00A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0669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EA80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E9D2" w14:textId="77777777" w:rsidR="00DF245A" w:rsidRPr="00C84BFF" w:rsidRDefault="00DF245A" w:rsidP="006C00A9">
            <w:r w:rsidRPr="00C84BFF">
              <w:rPr>
                <w:sz w:val="22"/>
                <w:szCs w:val="22"/>
              </w:rPr>
              <w:t>Коммуникативные качества речи. Правильность речи как ее основное коммуникативное качество. Норма – центральное понятие культуры речи. Орфоэпические нормы, нормы ударения.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F569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</w:rPr>
              <w:t>2</w:t>
            </w:r>
          </w:p>
        </w:tc>
      </w:tr>
      <w:tr w:rsidR="00DF245A" w:rsidRPr="00C84BFF" w14:paraId="71DD6008" w14:textId="77777777" w:rsidTr="006C00A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6F4C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AE1F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AA4F" w14:textId="77777777" w:rsidR="00DF245A" w:rsidRPr="00C84BFF" w:rsidRDefault="00DF245A" w:rsidP="006C00A9">
            <w:pPr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Лексические нормы. Точность словоупотребления. Лексическая сочетаемость. Типы речевых ошибок.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8ABD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</w:rPr>
              <w:t>2</w:t>
            </w:r>
          </w:p>
        </w:tc>
      </w:tr>
      <w:tr w:rsidR="00DF245A" w:rsidRPr="00C84BFF" w14:paraId="5562895A" w14:textId="77777777" w:rsidTr="006C00A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F7E9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4,5,6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79C9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138D" w14:textId="77777777" w:rsidR="00DF245A" w:rsidRPr="00C84BFF" w:rsidRDefault="00DF245A" w:rsidP="006C00A9">
            <w:pPr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Морфологические нормы. Падежные окончания существительных. Род и число имен существительных. Склонение имен и фамилий. Образование и употребление степеней сравнения, краткой и полной форм имен прилагательных. Склонение числительных. Образование и употребление местоимений, глаголов, предлогов.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C1B1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</w:rPr>
              <w:t>6</w:t>
            </w:r>
          </w:p>
        </w:tc>
      </w:tr>
      <w:tr w:rsidR="00DF245A" w:rsidRPr="00C84BFF" w14:paraId="0904D916" w14:textId="77777777" w:rsidTr="006C00A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2AAC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CE51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DE5A" w14:textId="77777777" w:rsidR="00DF245A" w:rsidRPr="00C84BFF" w:rsidRDefault="00DF245A" w:rsidP="006C00A9">
            <w:pPr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Синтаксические нормы. Согласование подлежащего и сказуемого. Построение предложений с однородными членами, причастным и деепричастным оборотами, косвенной речью. Правильное построение сложноподчиненных предложений.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163C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</w:rPr>
              <w:t>2</w:t>
            </w:r>
          </w:p>
        </w:tc>
      </w:tr>
      <w:tr w:rsidR="00DF245A" w:rsidRPr="00C84BFF" w14:paraId="5DE3769A" w14:textId="77777777" w:rsidTr="006C00A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D9F1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A7D3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291D" w14:textId="77777777" w:rsidR="00DF245A" w:rsidRPr="00C84BFF" w:rsidRDefault="00DF245A" w:rsidP="006C00A9">
            <w:pPr>
              <w:rPr>
                <w:lang w:eastAsia="en-US"/>
              </w:rPr>
            </w:pPr>
            <w:r w:rsidRPr="00C84BFF">
              <w:rPr>
                <w:color w:val="353535"/>
                <w:sz w:val="22"/>
                <w:szCs w:val="22"/>
              </w:rPr>
              <w:t xml:space="preserve">Точность речи. </w:t>
            </w:r>
            <w:r w:rsidRPr="00C84BFF">
              <w:rPr>
                <w:color w:val="383838"/>
                <w:sz w:val="22"/>
                <w:szCs w:val="22"/>
              </w:rPr>
              <w:t>Точность предметная и понятийная.</w:t>
            </w:r>
            <w:r w:rsidRPr="00C84BFF">
              <w:rPr>
                <w:color w:val="000000"/>
                <w:sz w:val="22"/>
                <w:szCs w:val="22"/>
              </w:rPr>
              <w:t xml:space="preserve"> </w:t>
            </w:r>
            <w:r w:rsidRPr="00C84BFF">
              <w:rPr>
                <w:bCs/>
                <w:color w:val="3F3F3F"/>
                <w:sz w:val="22"/>
                <w:szCs w:val="22"/>
              </w:rPr>
              <w:t>Языковые средства достижения точности</w:t>
            </w:r>
            <w:r w:rsidRPr="00C84BFF">
              <w:rPr>
                <w:color w:val="000000"/>
                <w:sz w:val="22"/>
                <w:szCs w:val="22"/>
              </w:rPr>
              <w:t>. Речевые средства достижения точности.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00BE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</w:rPr>
              <w:t>2</w:t>
            </w:r>
          </w:p>
        </w:tc>
      </w:tr>
      <w:tr w:rsidR="00DF245A" w:rsidRPr="00C84BFF" w14:paraId="7DB3C3CC" w14:textId="77777777" w:rsidTr="006C00A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DC44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133C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F2CA" w14:textId="77777777" w:rsidR="00DF245A" w:rsidRPr="00C84BFF" w:rsidRDefault="00DF245A" w:rsidP="006C00A9">
            <w:pPr>
              <w:jc w:val="both"/>
              <w:rPr>
                <w:bCs/>
              </w:rPr>
            </w:pPr>
            <w:r w:rsidRPr="00C84BFF">
              <w:rPr>
                <w:bCs/>
                <w:sz w:val="22"/>
                <w:szCs w:val="22"/>
              </w:rPr>
              <w:t>Логичность речи. Определение логичности. Предметная логичность. Понятийная логичность.</w:t>
            </w:r>
          </w:p>
          <w:p w14:paraId="1918EAF4" w14:textId="77777777" w:rsidR="00DF245A" w:rsidRPr="00C84BFF" w:rsidRDefault="00DF245A" w:rsidP="006C00A9">
            <w:pPr>
              <w:jc w:val="both"/>
              <w:rPr>
                <w:lang w:eastAsia="en-US"/>
              </w:rPr>
            </w:pPr>
            <w:r w:rsidRPr="00C84BFF">
              <w:rPr>
                <w:bCs/>
                <w:sz w:val="22"/>
                <w:szCs w:val="22"/>
              </w:rPr>
              <w:t xml:space="preserve">Основными формами абстрактного мышления: понятие, суждение, умозаключение. Логические приемы образования понятий: сравнение, анализ, </w:t>
            </w:r>
            <w:r w:rsidRPr="00C84BFF">
              <w:rPr>
                <w:bCs/>
                <w:sz w:val="22"/>
                <w:szCs w:val="22"/>
              </w:rPr>
              <w:lastRenderedPageBreak/>
              <w:t>абстрагирование, обобщение. Законы логики. Логические ошибки. Условия достижения логичности.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55A0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</w:rPr>
              <w:lastRenderedPageBreak/>
              <w:t>2</w:t>
            </w:r>
          </w:p>
        </w:tc>
      </w:tr>
      <w:tr w:rsidR="00DF245A" w:rsidRPr="00C84BFF" w14:paraId="63CD329C" w14:textId="77777777" w:rsidTr="006C00A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5FDE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C41A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0E68" w14:textId="77777777" w:rsidR="00DF245A" w:rsidRPr="00C84BFF" w:rsidRDefault="00DF245A" w:rsidP="006C00A9">
            <w:pPr>
              <w:jc w:val="both"/>
              <w:rPr>
                <w:lang w:eastAsia="en-US"/>
              </w:rPr>
            </w:pPr>
            <w:r w:rsidRPr="00C84BFF">
              <w:rPr>
                <w:color w:val="000000"/>
                <w:spacing w:val="-4"/>
                <w:sz w:val="22"/>
                <w:szCs w:val="22"/>
              </w:rPr>
              <w:t>Чистота речи. Диалектизмы: условия и пределы их допустимости в тексте художественного произведения. Условия и пределы целесообразного применения иноязычных слов и выражений в современной русской речи.</w:t>
            </w:r>
            <w:r w:rsidRPr="00C84BFF">
              <w:rPr>
                <w:i/>
                <w:color w:val="000000"/>
                <w:spacing w:val="-4"/>
                <w:sz w:val="22"/>
                <w:szCs w:val="22"/>
              </w:rPr>
              <w:t xml:space="preserve"> </w:t>
            </w:r>
            <w:r w:rsidRPr="00C84BFF">
              <w:rPr>
                <w:color w:val="000000"/>
                <w:spacing w:val="-4"/>
                <w:sz w:val="22"/>
                <w:szCs w:val="22"/>
              </w:rPr>
              <w:t xml:space="preserve">Жаргонные и бранные слова, слова-паразиты, канцеляризмы.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9A60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</w:rPr>
              <w:t>2</w:t>
            </w:r>
          </w:p>
        </w:tc>
      </w:tr>
      <w:tr w:rsidR="00DF245A" w:rsidRPr="00C84BFF" w14:paraId="5CC63B05" w14:textId="77777777" w:rsidTr="006C00A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6D6D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D7E0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67B8" w14:textId="77777777" w:rsidR="00DF245A" w:rsidRPr="00C84BFF" w:rsidRDefault="00DF245A" w:rsidP="006C00A9">
            <w:pPr>
              <w:shd w:val="clear" w:color="auto" w:fill="FFFFFF"/>
              <w:jc w:val="both"/>
              <w:rPr>
                <w:lang w:eastAsia="en-US"/>
              </w:rPr>
            </w:pPr>
            <w:r w:rsidRPr="00C84BFF">
              <w:rPr>
                <w:color w:val="353535"/>
                <w:sz w:val="22"/>
                <w:szCs w:val="22"/>
              </w:rPr>
              <w:t xml:space="preserve">Выразительность – необходимый компонент культуры речи. </w:t>
            </w:r>
            <w:r w:rsidRPr="00C84BFF">
              <w:rPr>
                <w:color w:val="000000"/>
                <w:sz w:val="22"/>
                <w:szCs w:val="22"/>
              </w:rPr>
              <w:t>Условия выразительности речи. Соблюдение этических и комму</w:t>
            </w:r>
            <w:r w:rsidRPr="00C84BFF">
              <w:rPr>
                <w:color w:val="000000"/>
                <w:sz w:val="22"/>
                <w:szCs w:val="22"/>
              </w:rPr>
              <w:softHyphen/>
              <w:t xml:space="preserve">никативных норм - показатель выразительности. </w:t>
            </w:r>
            <w:r w:rsidRPr="00C84BFF">
              <w:rPr>
                <w:sz w:val="22"/>
                <w:szCs w:val="22"/>
              </w:rPr>
              <w:t>Поуровневый анализ языковых средств достижения выразительности. Паралингвистические средства выразительности. Функциональные стили в их отношении к выразительности речи.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D24A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</w:rPr>
              <w:t>2</w:t>
            </w:r>
          </w:p>
        </w:tc>
      </w:tr>
      <w:tr w:rsidR="00DF245A" w:rsidRPr="00C84BFF" w14:paraId="585739E6" w14:textId="77777777" w:rsidTr="006C00A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1C5D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E4B1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2A07" w14:textId="77777777" w:rsidR="00DF245A" w:rsidRPr="00C84BFF" w:rsidRDefault="00DF245A" w:rsidP="006C00A9">
            <w:pPr>
              <w:shd w:val="clear" w:color="auto" w:fill="FFFFFF"/>
              <w:jc w:val="both"/>
              <w:rPr>
                <w:lang w:eastAsia="en-US"/>
              </w:rPr>
            </w:pPr>
            <w:r w:rsidRPr="00C84BFF">
              <w:rPr>
                <w:color w:val="000000"/>
                <w:sz w:val="22"/>
                <w:szCs w:val="22"/>
              </w:rPr>
              <w:t>Богатство (разнообразие) речи.</w:t>
            </w:r>
            <w:r w:rsidRPr="00C84BFF">
              <w:rPr>
                <w:color w:val="000000"/>
                <w:spacing w:val="-4"/>
                <w:sz w:val="22"/>
                <w:szCs w:val="22"/>
              </w:rPr>
              <w:t xml:space="preserve"> Богатство речи и уровни языка. Богатство речи и стили языка.</w:t>
            </w:r>
            <w:r w:rsidRPr="00C84BFF">
              <w:rPr>
                <w:bCs/>
                <w:color w:val="3B3B3B"/>
                <w:sz w:val="22"/>
                <w:szCs w:val="22"/>
              </w:rPr>
              <w:t xml:space="preserve"> Виды богатства речи</w:t>
            </w:r>
            <w:r w:rsidRPr="00C84BFF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C84BFF">
              <w:rPr>
                <w:color w:val="000000"/>
                <w:sz w:val="22"/>
                <w:szCs w:val="22"/>
              </w:rPr>
              <w:t>Основные источники богатства речи.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0C35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</w:rPr>
              <w:t>2</w:t>
            </w:r>
          </w:p>
        </w:tc>
      </w:tr>
      <w:tr w:rsidR="00DF245A" w:rsidRPr="00C84BFF" w14:paraId="4D545FBD" w14:textId="77777777" w:rsidTr="006C00A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14EF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C946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61F7" w14:textId="77777777" w:rsidR="00DF245A" w:rsidRPr="00C84BFF" w:rsidRDefault="00DF245A" w:rsidP="006C00A9">
            <w:pPr>
              <w:jc w:val="both"/>
              <w:rPr>
                <w:lang w:eastAsia="en-US"/>
              </w:rPr>
            </w:pPr>
            <w:r w:rsidRPr="00C84BFF">
              <w:rPr>
                <w:color w:val="000000"/>
                <w:sz w:val="22"/>
                <w:szCs w:val="22"/>
              </w:rPr>
              <w:t>Уместность речи. Речевые ситуации и уместность речи. Типы уместности: стилевая, контекстуальная, ситуативная, личностно-психологическая. Доступность речи.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0AE8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</w:rPr>
              <w:t>2</w:t>
            </w:r>
          </w:p>
        </w:tc>
      </w:tr>
      <w:tr w:rsidR="00DF245A" w:rsidRPr="00C84BFF" w14:paraId="26BA1777" w14:textId="77777777" w:rsidTr="006C00A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C06F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14,15,1</w:t>
            </w:r>
            <w:r>
              <w:rPr>
                <w:sz w:val="22"/>
                <w:szCs w:val="22"/>
                <w:lang w:val="en-US" w:eastAsia="en-US"/>
              </w:rPr>
              <w:t>6</w:t>
            </w:r>
            <w:r w:rsidRPr="00C84BFF">
              <w:rPr>
                <w:sz w:val="22"/>
                <w:szCs w:val="22"/>
                <w:lang w:eastAsia="en-US"/>
              </w:rPr>
              <w:t>,17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35F1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53AA" w14:textId="77777777" w:rsidR="00DF245A" w:rsidRPr="00C84BFF" w:rsidRDefault="00DF245A" w:rsidP="006C00A9">
            <w:pPr>
              <w:rPr>
                <w:lang w:eastAsia="en-US"/>
              </w:rPr>
            </w:pPr>
            <w:r w:rsidRPr="00C84BFF">
              <w:rPr>
                <w:color w:val="000000"/>
                <w:sz w:val="22"/>
                <w:szCs w:val="22"/>
              </w:rPr>
              <w:t xml:space="preserve">Система функциональных стилей литературного языка. Научный стиль речи. Официально-деловой стиль речи. Разговорный стиль. Публицистический стиль речи. Литературно-художественный стиль речи.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7701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</w:rPr>
              <w:t>8</w:t>
            </w:r>
          </w:p>
        </w:tc>
      </w:tr>
      <w:tr w:rsidR="00DF245A" w:rsidRPr="00C84BFF" w14:paraId="060F29A6" w14:textId="77777777" w:rsidTr="006C00A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E940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1EDA" w14:textId="77777777" w:rsidR="00DF245A" w:rsidRPr="00C84BFF" w:rsidRDefault="00DF245A" w:rsidP="006C00A9">
            <w:pPr>
              <w:jc w:val="center"/>
              <w:rPr>
                <w:lang w:eastAsia="en-US"/>
              </w:rPr>
            </w:pPr>
            <w:r w:rsidRPr="00C84BF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92E6" w14:textId="77777777" w:rsidR="00DF245A" w:rsidRPr="00C84BFF" w:rsidRDefault="00DF245A" w:rsidP="006C00A9">
            <w:pPr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 xml:space="preserve">Культура речи и публичное выступление. Публичная речь. </w:t>
            </w:r>
            <w:r w:rsidRPr="00C84BFF">
              <w:rPr>
                <w:bCs/>
                <w:color w:val="000000"/>
                <w:sz w:val="22"/>
                <w:szCs w:val="22"/>
              </w:rPr>
              <w:t xml:space="preserve">Роды и виды публичных выступлений. Подготовка к конкретному выступлению. </w:t>
            </w:r>
            <w:r w:rsidRPr="00C84BFF">
              <w:rPr>
                <w:color w:val="000000"/>
                <w:sz w:val="22"/>
                <w:szCs w:val="22"/>
              </w:rPr>
              <w:t xml:space="preserve">Деловая речь в профессиональной коммуникации. </w:t>
            </w:r>
            <w:r w:rsidRPr="00C84BFF">
              <w:rPr>
                <w:bCs/>
                <w:color w:val="000000"/>
                <w:sz w:val="22"/>
                <w:szCs w:val="22"/>
              </w:rPr>
              <w:t>Правила поведения перед микрофоном и телекамерой.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4537" w14:textId="77777777" w:rsidR="00DF245A" w:rsidRPr="00C84BFF" w:rsidRDefault="00DF245A" w:rsidP="006C00A9">
            <w:pPr>
              <w:jc w:val="center"/>
            </w:pPr>
            <w:r w:rsidRPr="00C84BFF">
              <w:rPr>
                <w:sz w:val="22"/>
                <w:szCs w:val="22"/>
              </w:rPr>
              <w:t>2</w:t>
            </w:r>
          </w:p>
        </w:tc>
      </w:tr>
      <w:tr w:rsidR="00DF245A" w:rsidRPr="00C84BFF" w14:paraId="6DBA89EE" w14:textId="77777777" w:rsidTr="006C00A9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708B" w14:textId="77777777" w:rsidR="00DF245A" w:rsidRPr="00C84BFF" w:rsidRDefault="00DF245A" w:rsidP="006C00A9">
            <w:pPr>
              <w:rPr>
                <w:b/>
                <w:lang w:eastAsia="en-US"/>
              </w:rPr>
            </w:pPr>
            <w:r w:rsidRPr="00C84BFF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308F" w14:textId="77777777" w:rsidR="00DF245A" w:rsidRPr="00C84BFF" w:rsidRDefault="00DF245A" w:rsidP="006C00A9">
            <w:pPr>
              <w:jc w:val="center"/>
              <w:rPr>
                <w:b/>
                <w:lang w:eastAsia="en-US"/>
              </w:rPr>
            </w:pPr>
            <w:r w:rsidRPr="00C84BFF">
              <w:rPr>
                <w:b/>
                <w:sz w:val="22"/>
                <w:szCs w:val="22"/>
                <w:lang w:eastAsia="en-US"/>
              </w:rPr>
              <w:t>36</w:t>
            </w:r>
          </w:p>
        </w:tc>
      </w:tr>
    </w:tbl>
    <w:p w14:paraId="284A6134" w14:textId="77777777" w:rsidR="00DF245A" w:rsidRPr="00C84BFF" w:rsidRDefault="00DF245A" w:rsidP="006C00A9">
      <w:pPr>
        <w:pStyle w:val="2"/>
        <w:rPr>
          <w:rFonts w:ascii="Times New Roman" w:hAnsi="Times New Roman"/>
          <w:b w:val="0"/>
          <w:color w:val="000000"/>
          <w:sz w:val="22"/>
          <w:szCs w:val="22"/>
        </w:rPr>
      </w:pPr>
    </w:p>
    <w:p w14:paraId="487FD78A" w14:textId="77777777" w:rsidR="00DF245A" w:rsidRPr="00C84BFF" w:rsidRDefault="00DF245A" w:rsidP="006C00A9">
      <w:pPr>
        <w:jc w:val="center"/>
        <w:rPr>
          <w:b/>
          <w:sz w:val="22"/>
          <w:szCs w:val="22"/>
        </w:rPr>
      </w:pPr>
      <w:r w:rsidRPr="00C84BFF">
        <w:rPr>
          <w:b/>
          <w:sz w:val="22"/>
          <w:szCs w:val="22"/>
        </w:rPr>
        <w:t>4.2. Самостоятельное изучение разделов дисциплины</w:t>
      </w:r>
    </w:p>
    <w:tbl>
      <w:tblPr>
        <w:tblpPr w:leftFromText="180" w:rightFromText="180" w:vertAnchor="text" w:horzAnchor="margin" w:tblpXSpec="center" w:tblpY="170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230"/>
        <w:gridCol w:w="1331"/>
      </w:tblGrid>
      <w:tr w:rsidR="00DF245A" w:rsidRPr="00C84BFF" w14:paraId="5BFE4B0D" w14:textId="77777777" w:rsidTr="00DF34BA">
        <w:tc>
          <w:tcPr>
            <w:tcW w:w="1129" w:type="dxa"/>
          </w:tcPr>
          <w:p w14:paraId="6B7CA631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  <w:r w:rsidRPr="00DF34BA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7230" w:type="dxa"/>
          </w:tcPr>
          <w:p w14:paraId="28009692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  <w:r w:rsidRPr="00DF34BA">
              <w:rPr>
                <w:b/>
                <w:sz w:val="22"/>
                <w:szCs w:val="22"/>
              </w:rPr>
              <w:t>Вопросы, выносимые на самостоятельное изучение</w:t>
            </w:r>
            <w:r w:rsidRPr="00DF34BA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1" w:type="dxa"/>
          </w:tcPr>
          <w:p w14:paraId="399D20C0" w14:textId="77777777" w:rsidR="00DF245A" w:rsidRPr="00DF34BA" w:rsidRDefault="00DF245A" w:rsidP="00DF34BA">
            <w:pPr>
              <w:jc w:val="center"/>
              <w:rPr>
                <w:b/>
                <w:color w:val="000000"/>
              </w:rPr>
            </w:pPr>
            <w:r w:rsidRPr="00DF34BA">
              <w:rPr>
                <w:b/>
                <w:sz w:val="22"/>
                <w:szCs w:val="22"/>
              </w:rPr>
              <w:t>Кол-во часов</w:t>
            </w:r>
            <w:r w:rsidRPr="00DF34BA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DF245A" w:rsidRPr="00C84BFF" w14:paraId="62FCB16E" w14:textId="77777777" w:rsidTr="00DF34BA">
        <w:tc>
          <w:tcPr>
            <w:tcW w:w="1129" w:type="dxa"/>
          </w:tcPr>
          <w:p w14:paraId="459221BE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230" w:type="dxa"/>
          </w:tcPr>
          <w:p w14:paraId="12253EB5" w14:textId="77777777" w:rsidR="00DF245A" w:rsidRPr="00DF34BA" w:rsidRDefault="00DF245A" w:rsidP="00DF34BA">
            <w:pPr>
              <w:ind w:left="5"/>
              <w:jc w:val="both"/>
              <w:rPr>
                <w:color w:val="000000"/>
              </w:rPr>
            </w:pPr>
            <w:r w:rsidRPr="00DF34BA">
              <w:rPr>
                <w:sz w:val="22"/>
                <w:szCs w:val="22"/>
              </w:rPr>
              <w:t>Разработка проблем культуры речи в языкознании (работы Г.О.Винокура "Культура языка" (1929), С.И.Карцевского "Язык, война и революция" (1922), А.Горнфельда "Новые словечки и старые слова" (1922), А.М.Селищева "Язык революционной эпохи. Из наблюдений над русским языком последних лет (1917-1926)" (1928), В.В.Виноградова, С.И.Ожегова, Д.Э.Розенталя, работы О.А.Лаптевой "Живая русская речь с телеэкрана" (2000), В.Г.Костомарова "Языковой вкус эпохи" (1994), а также учебники по риторике Н.Н.Кохтева, Ю.В.Рождественского,</w:t>
            </w:r>
            <w:r w:rsidRPr="00DF34BA">
              <w:rPr>
                <w:sz w:val="22"/>
                <w:szCs w:val="22"/>
              </w:rPr>
              <w:br/>
              <w:t>Б.Н.Головина "Как говорить правильно. Заметки о культуре речи" (1966), В.А.Ицковича "Языковая норма" (1968), В.Г.Костомарова "Культура языка и речи в свете языковой политики" (1965).</w:t>
            </w:r>
          </w:p>
        </w:tc>
        <w:tc>
          <w:tcPr>
            <w:tcW w:w="1331" w:type="dxa"/>
          </w:tcPr>
          <w:p w14:paraId="39E36093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12</w:t>
            </w:r>
          </w:p>
        </w:tc>
      </w:tr>
      <w:tr w:rsidR="00DF245A" w:rsidRPr="00C84BFF" w14:paraId="429C8175" w14:textId="77777777" w:rsidTr="00DF34BA">
        <w:tc>
          <w:tcPr>
            <w:tcW w:w="1129" w:type="dxa"/>
          </w:tcPr>
          <w:p w14:paraId="132FB47C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230" w:type="dxa"/>
          </w:tcPr>
          <w:p w14:paraId="282BC5A0" w14:textId="77777777" w:rsidR="00DF245A" w:rsidRPr="00DF34BA" w:rsidRDefault="00DF245A" w:rsidP="00DF34BA">
            <w:pPr>
              <w:jc w:val="both"/>
            </w:pPr>
            <w:r w:rsidRPr="00DF34BA">
              <w:rPr>
                <w:sz w:val="22"/>
                <w:szCs w:val="22"/>
              </w:rPr>
              <w:t xml:space="preserve">Объективные основания построения теории речевой культуры: системные связи структуры речи - внешние и внутренние. Соотношение языковой структуры речи и предметной действительности. Соотношение  языковой структуры речи и речевой деятельности. Соотношение языковой структуры речи и этноязыка в целом, его форм и вариантов.   </w:t>
            </w:r>
          </w:p>
        </w:tc>
        <w:tc>
          <w:tcPr>
            <w:tcW w:w="1331" w:type="dxa"/>
          </w:tcPr>
          <w:p w14:paraId="32495707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12</w:t>
            </w:r>
          </w:p>
        </w:tc>
      </w:tr>
      <w:tr w:rsidR="00DF245A" w:rsidRPr="00C84BFF" w14:paraId="1245F7A4" w14:textId="77777777" w:rsidTr="00DF34BA">
        <w:tc>
          <w:tcPr>
            <w:tcW w:w="1129" w:type="dxa"/>
          </w:tcPr>
          <w:p w14:paraId="091F3E26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230" w:type="dxa"/>
          </w:tcPr>
          <w:p w14:paraId="0E9FE6B7" w14:textId="77777777" w:rsidR="00DF245A" w:rsidRPr="00DF34BA" w:rsidRDefault="00DF245A" w:rsidP="00DF34BA">
            <w:pPr>
              <w:jc w:val="both"/>
              <w:rPr>
                <w:rFonts w:eastAsia="Arial Unicode MS"/>
              </w:rPr>
            </w:pPr>
            <w:r w:rsidRPr="00DF34BA">
              <w:rPr>
                <w:sz w:val="22"/>
                <w:szCs w:val="22"/>
              </w:rPr>
              <w:t>Стили языка и речи как структурно-языковая и структурно-речевая база речевой культуры человека.</w:t>
            </w:r>
          </w:p>
          <w:p w14:paraId="2762A2B8" w14:textId="77777777" w:rsidR="00DF245A" w:rsidRPr="00DF34BA" w:rsidRDefault="00DF245A" w:rsidP="00DF34BA">
            <w:pPr>
              <w:ind w:left="5"/>
              <w:jc w:val="both"/>
            </w:pPr>
          </w:p>
        </w:tc>
        <w:tc>
          <w:tcPr>
            <w:tcW w:w="1331" w:type="dxa"/>
          </w:tcPr>
          <w:p w14:paraId="0E093514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12</w:t>
            </w:r>
          </w:p>
        </w:tc>
      </w:tr>
      <w:tr w:rsidR="00DF245A" w:rsidRPr="00C84BFF" w14:paraId="2FED7E01" w14:textId="77777777" w:rsidTr="00DF34BA">
        <w:tc>
          <w:tcPr>
            <w:tcW w:w="1129" w:type="dxa"/>
          </w:tcPr>
          <w:p w14:paraId="213A0AF9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230" w:type="dxa"/>
          </w:tcPr>
          <w:p w14:paraId="4AC3B55E" w14:textId="77777777" w:rsidR="00DF245A" w:rsidRPr="00DF34BA" w:rsidRDefault="00DF245A" w:rsidP="00DF34BA">
            <w:pPr>
              <w:jc w:val="both"/>
              <w:rPr>
                <w:color w:val="000000"/>
              </w:rPr>
            </w:pPr>
            <w:r w:rsidRPr="00DF34BA">
              <w:rPr>
                <w:sz w:val="22"/>
                <w:szCs w:val="22"/>
              </w:rPr>
              <w:t>Основные методы культурноречевых исследований:  метод непосредственного наблюдения за речевыми и языковыми фактами, метод анкетного опроса (или анкетирование), статистический метод.</w:t>
            </w:r>
          </w:p>
        </w:tc>
        <w:tc>
          <w:tcPr>
            <w:tcW w:w="1331" w:type="dxa"/>
          </w:tcPr>
          <w:p w14:paraId="5111B8DB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12</w:t>
            </w:r>
          </w:p>
        </w:tc>
      </w:tr>
      <w:tr w:rsidR="00DF245A" w:rsidRPr="00C84BFF" w14:paraId="239E0C68" w14:textId="77777777" w:rsidTr="00DF34BA">
        <w:tc>
          <w:tcPr>
            <w:tcW w:w="1129" w:type="dxa"/>
          </w:tcPr>
          <w:p w14:paraId="4507BB0A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7230" w:type="dxa"/>
          </w:tcPr>
          <w:p w14:paraId="549F3DD5" w14:textId="77777777" w:rsidR="00DF245A" w:rsidRPr="00DF34BA" w:rsidRDefault="00DF245A" w:rsidP="00DF34BA">
            <w:pPr>
              <w:jc w:val="both"/>
              <w:rPr>
                <w:color w:val="000000"/>
                <w:spacing w:val="-9"/>
              </w:rPr>
            </w:pPr>
            <w:r w:rsidRPr="00DF34BA">
              <w:rPr>
                <w:color w:val="000000"/>
                <w:spacing w:val="-9"/>
                <w:sz w:val="22"/>
                <w:szCs w:val="22"/>
              </w:rPr>
              <w:t>Приемы полемики</w:t>
            </w:r>
          </w:p>
        </w:tc>
        <w:tc>
          <w:tcPr>
            <w:tcW w:w="1331" w:type="dxa"/>
          </w:tcPr>
          <w:p w14:paraId="7C13EDFD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4</w:t>
            </w:r>
          </w:p>
        </w:tc>
      </w:tr>
      <w:tr w:rsidR="00DF245A" w:rsidRPr="00C84BFF" w14:paraId="2AEA31CC" w14:textId="77777777" w:rsidTr="00DF34BA">
        <w:tc>
          <w:tcPr>
            <w:tcW w:w="1129" w:type="dxa"/>
          </w:tcPr>
          <w:p w14:paraId="014EB140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230" w:type="dxa"/>
          </w:tcPr>
          <w:p w14:paraId="42F291F5" w14:textId="77777777" w:rsidR="00DF245A" w:rsidRPr="00DF34BA" w:rsidRDefault="00DF245A" w:rsidP="00DF34BA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Речевой этикет.</w:t>
            </w:r>
          </w:p>
        </w:tc>
        <w:tc>
          <w:tcPr>
            <w:tcW w:w="1331" w:type="dxa"/>
          </w:tcPr>
          <w:p w14:paraId="6ED63633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4</w:t>
            </w:r>
          </w:p>
        </w:tc>
      </w:tr>
      <w:tr w:rsidR="00DF245A" w:rsidRPr="00C84BFF" w14:paraId="509C352D" w14:textId="77777777" w:rsidTr="00DF34BA">
        <w:tc>
          <w:tcPr>
            <w:tcW w:w="1129" w:type="dxa"/>
          </w:tcPr>
          <w:p w14:paraId="75852EE8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7230" w:type="dxa"/>
          </w:tcPr>
          <w:p w14:paraId="11656548" w14:textId="77777777" w:rsidR="00DF245A" w:rsidRPr="00DF34BA" w:rsidRDefault="00DF245A" w:rsidP="00DF34BA">
            <w:pPr>
              <w:jc w:val="both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Невербальные средства общения.</w:t>
            </w:r>
          </w:p>
        </w:tc>
        <w:tc>
          <w:tcPr>
            <w:tcW w:w="1331" w:type="dxa"/>
          </w:tcPr>
          <w:p w14:paraId="79EB3D51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4</w:t>
            </w:r>
          </w:p>
        </w:tc>
      </w:tr>
      <w:tr w:rsidR="00DF245A" w:rsidRPr="00C84BFF" w14:paraId="0E0A4710" w14:textId="77777777" w:rsidTr="00DF34BA">
        <w:tc>
          <w:tcPr>
            <w:tcW w:w="8359" w:type="dxa"/>
            <w:gridSpan w:val="2"/>
          </w:tcPr>
          <w:p w14:paraId="13B0D6CB" w14:textId="77777777" w:rsidR="00DF245A" w:rsidRPr="00DF34BA" w:rsidRDefault="00DF245A" w:rsidP="00DF34BA">
            <w:pPr>
              <w:jc w:val="both"/>
              <w:rPr>
                <w:color w:val="000000"/>
              </w:rPr>
            </w:pPr>
            <w:r w:rsidRPr="00DF34BA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31" w:type="dxa"/>
          </w:tcPr>
          <w:p w14:paraId="022CDC40" w14:textId="77777777" w:rsidR="00DF245A" w:rsidRPr="00DF34BA" w:rsidRDefault="00DF245A" w:rsidP="00DF34BA">
            <w:pPr>
              <w:jc w:val="center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56</w:t>
            </w:r>
          </w:p>
        </w:tc>
      </w:tr>
    </w:tbl>
    <w:p w14:paraId="3B54F30D" w14:textId="77777777" w:rsidR="00DF245A" w:rsidRPr="00C84BFF" w:rsidRDefault="00DF245A" w:rsidP="006C00A9">
      <w:pPr>
        <w:pStyle w:val="af8"/>
        <w:numPr>
          <w:ilvl w:val="0"/>
          <w:numId w:val="25"/>
        </w:numPr>
        <w:jc w:val="center"/>
        <w:rPr>
          <w:b/>
          <w:sz w:val="22"/>
          <w:szCs w:val="22"/>
        </w:rPr>
      </w:pPr>
      <w:bookmarkStart w:id="7" w:name="_Toc495961910"/>
      <w:r w:rsidRPr="00C84BFF">
        <w:rPr>
          <w:b/>
          <w:sz w:val="22"/>
          <w:szCs w:val="22"/>
        </w:rPr>
        <w:t>Образовательные технологии</w:t>
      </w:r>
      <w:bookmarkEnd w:id="7"/>
    </w:p>
    <w:p w14:paraId="44FD1A15" w14:textId="77777777" w:rsidR="00DF245A" w:rsidRPr="00C84BFF" w:rsidRDefault="00DF245A" w:rsidP="006C00A9">
      <w:pPr>
        <w:pStyle w:val="af8"/>
        <w:rPr>
          <w:sz w:val="22"/>
          <w:szCs w:val="22"/>
        </w:rPr>
      </w:pPr>
    </w:p>
    <w:p w14:paraId="3CDE61BC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Рекомендуемые </w:t>
      </w:r>
      <w:r w:rsidRPr="00C84BFF">
        <w:rPr>
          <w:b/>
          <w:color w:val="000000"/>
          <w:sz w:val="22"/>
          <w:szCs w:val="22"/>
        </w:rPr>
        <w:t>образовательные технологии</w:t>
      </w:r>
      <w:r w:rsidRPr="00C84BFF">
        <w:rPr>
          <w:color w:val="000000"/>
          <w:sz w:val="22"/>
          <w:szCs w:val="22"/>
        </w:rPr>
        <w:t>: лекции, семинарские занятия, самостоятельная работа студентов.</w:t>
      </w:r>
    </w:p>
    <w:p w14:paraId="3A58356D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При проведении занятий рекомендуется использование </w:t>
      </w:r>
      <w:r w:rsidRPr="00C84BFF">
        <w:rPr>
          <w:iCs/>
          <w:color w:val="000000"/>
          <w:sz w:val="22"/>
          <w:szCs w:val="22"/>
        </w:rPr>
        <w:t>активных и интерактивных форм занятий (компьютерных симуляций, деловых и ролевых иг</w:t>
      </w:r>
      <w:r w:rsidRPr="00C84BFF">
        <w:rPr>
          <w:color w:val="000000"/>
          <w:sz w:val="22"/>
          <w:szCs w:val="22"/>
        </w:rPr>
        <w:t xml:space="preserve">р, проектных методик, мозгового штурма, </w:t>
      </w:r>
      <w:r w:rsidRPr="00C84BFF">
        <w:rPr>
          <w:iCs/>
          <w:color w:val="000000"/>
          <w:sz w:val="22"/>
          <w:szCs w:val="22"/>
        </w:rPr>
        <w:t xml:space="preserve">разбора конкретных ситуаций, коммуникативного эксперимента, коммуникативного тренинга, иных форм) в сочетании с внеаудиторной работой. </w:t>
      </w:r>
      <w:r w:rsidRPr="00C84BFF">
        <w:rPr>
          <w:color w:val="000000"/>
          <w:sz w:val="22"/>
          <w:szCs w:val="22"/>
        </w:rPr>
        <w:t>Удельный вес занятий, проводимых в интерактивных формах, должен составлять не менее 6 аудиторных занятий (12 ч.).</w:t>
      </w:r>
    </w:p>
    <w:p w14:paraId="65065F0D" w14:textId="77777777" w:rsidR="00DF245A" w:rsidRPr="00C84BFF" w:rsidRDefault="00DF245A" w:rsidP="006C00A9">
      <w:pPr>
        <w:pStyle w:val="aa"/>
        <w:suppressLineNumbers/>
        <w:ind w:firstLine="709"/>
        <w:jc w:val="center"/>
        <w:rPr>
          <w:b/>
          <w:color w:val="000000"/>
          <w:sz w:val="22"/>
          <w:szCs w:val="22"/>
        </w:rPr>
      </w:pPr>
    </w:p>
    <w:p w14:paraId="4079685D" w14:textId="77777777" w:rsidR="00DF245A" w:rsidRPr="00C84BFF" w:rsidRDefault="00DF245A" w:rsidP="006C00A9">
      <w:pPr>
        <w:pStyle w:val="aa"/>
        <w:suppressLineNumbers/>
        <w:ind w:firstLine="709"/>
        <w:jc w:val="center"/>
        <w:rPr>
          <w:b/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Активные и интерактивные образовательные технологии, используемые в аудиторных занятиях</w:t>
      </w:r>
    </w:p>
    <w:tbl>
      <w:tblPr>
        <w:tblW w:w="49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1922"/>
        <w:gridCol w:w="4844"/>
        <w:gridCol w:w="2253"/>
      </w:tblGrid>
      <w:tr w:rsidR="00DF245A" w:rsidRPr="00C84BFF" w14:paraId="55428D8C" w14:textId="77777777" w:rsidTr="0001217C">
        <w:trPr>
          <w:jc w:val="center"/>
        </w:trPr>
        <w:tc>
          <w:tcPr>
            <w:tcW w:w="729" w:type="pct"/>
            <w:vAlign w:val="center"/>
          </w:tcPr>
          <w:p w14:paraId="0CA58E2E" w14:textId="77777777" w:rsidR="00DF245A" w:rsidRPr="00C84BFF" w:rsidRDefault="00DF245A" w:rsidP="006C00A9">
            <w:pPr>
              <w:pStyle w:val="aa"/>
              <w:suppressLineNumbers/>
              <w:tabs>
                <w:tab w:val="left" w:pos="110"/>
              </w:tabs>
              <w:ind w:left="0"/>
              <w:jc w:val="center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Курс / семестр</w:t>
            </w:r>
          </w:p>
        </w:tc>
        <w:tc>
          <w:tcPr>
            <w:tcW w:w="910" w:type="pct"/>
            <w:vAlign w:val="center"/>
          </w:tcPr>
          <w:p w14:paraId="464C3EBF" w14:textId="77777777" w:rsidR="00DF245A" w:rsidRPr="00C84BFF" w:rsidRDefault="00DF245A" w:rsidP="006C00A9">
            <w:pPr>
              <w:pStyle w:val="aa"/>
              <w:suppressLineNumbers/>
              <w:jc w:val="center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Вид занятия</w:t>
            </w:r>
          </w:p>
          <w:p w14:paraId="760FFC86" w14:textId="77777777" w:rsidR="00DF245A" w:rsidRPr="00C84BFF" w:rsidRDefault="00DF245A" w:rsidP="006C00A9">
            <w:pPr>
              <w:pStyle w:val="aa"/>
              <w:suppressLineNumbers/>
              <w:jc w:val="center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(Л, СЗ)</w:t>
            </w:r>
          </w:p>
        </w:tc>
        <w:tc>
          <w:tcPr>
            <w:tcW w:w="2294" w:type="pct"/>
            <w:vAlign w:val="center"/>
          </w:tcPr>
          <w:p w14:paraId="5E57AA65" w14:textId="77777777" w:rsidR="00DF245A" w:rsidRPr="00C84BFF" w:rsidRDefault="00DF245A" w:rsidP="006C00A9">
            <w:pPr>
              <w:pStyle w:val="aa"/>
              <w:suppressLineNumbers/>
              <w:jc w:val="center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Используемые активные и интерактивные образовательные технологии</w:t>
            </w:r>
          </w:p>
        </w:tc>
        <w:tc>
          <w:tcPr>
            <w:tcW w:w="1067" w:type="pct"/>
            <w:vAlign w:val="center"/>
          </w:tcPr>
          <w:p w14:paraId="6430DF7F" w14:textId="77777777" w:rsidR="00DF245A" w:rsidRPr="00C84BFF" w:rsidRDefault="00DF245A" w:rsidP="006C00A9">
            <w:pPr>
              <w:jc w:val="center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Количество</w:t>
            </w:r>
          </w:p>
          <w:p w14:paraId="41FB002D" w14:textId="77777777" w:rsidR="00DF245A" w:rsidRPr="00C84BFF" w:rsidRDefault="00DF245A" w:rsidP="006C00A9">
            <w:pPr>
              <w:jc w:val="center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часов</w:t>
            </w:r>
          </w:p>
        </w:tc>
      </w:tr>
      <w:tr w:rsidR="00DF245A" w:rsidRPr="00C84BFF" w14:paraId="114F4581" w14:textId="77777777" w:rsidTr="0001217C">
        <w:trPr>
          <w:jc w:val="center"/>
        </w:trPr>
        <w:tc>
          <w:tcPr>
            <w:tcW w:w="729" w:type="pct"/>
            <w:vMerge w:val="restart"/>
          </w:tcPr>
          <w:p w14:paraId="753D0D78" w14:textId="77777777" w:rsidR="00DF245A" w:rsidRPr="00C84BFF" w:rsidRDefault="00DF245A" w:rsidP="006C00A9">
            <w:pPr>
              <w:pStyle w:val="aa"/>
              <w:suppressLineNumbers/>
              <w:jc w:val="center"/>
              <w:rPr>
                <w:b/>
                <w:color w:val="000000"/>
              </w:rPr>
            </w:pPr>
          </w:p>
          <w:p w14:paraId="423ABE16" w14:textId="77777777" w:rsidR="00DF245A" w:rsidRPr="00C84BFF" w:rsidRDefault="00DF245A" w:rsidP="006C00A9">
            <w:pPr>
              <w:pStyle w:val="aa"/>
              <w:suppressLineNumbers/>
              <w:jc w:val="center"/>
              <w:rPr>
                <w:b/>
                <w:color w:val="000000"/>
              </w:rPr>
            </w:pPr>
          </w:p>
          <w:p w14:paraId="629B37D1" w14:textId="77777777" w:rsidR="00DF245A" w:rsidRPr="00C84BFF" w:rsidRDefault="00DF245A" w:rsidP="006C00A9">
            <w:pPr>
              <w:pStyle w:val="aa"/>
              <w:suppressLineNumbers/>
              <w:jc w:val="center"/>
              <w:rPr>
                <w:b/>
                <w:color w:val="000000"/>
              </w:rPr>
            </w:pPr>
            <w:r w:rsidRPr="00C84BFF">
              <w:rPr>
                <w:b/>
                <w:color w:val="000000"/>
                <w:sz w:val="22"/>
                <w:szCs w:val="22"/>
              </w:rPr>
              <w:t>1 / 2</w:t>
            </w:r>
          </w:p>
        </w:tc>
        <w:tc>
          <w:tcPr>
            <w:tcW w:w="910" w:type="pct"/>
          </w:tcPr>
          <w:p w14:paraId="77B9475B" w14:textId="77777777" w:rsidR="00DF245A" w:rsidRPr="00C84BFF" w:rsidRDefault="00DF245A" w:rsidP="006C00A9">
            <w:pPr>
              <w:pStyle w:val="aa"/>
              <w:suppressLineNumbers/>
              <w:jc w:val="center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2294" w:type="pct"/>
          </w:tcPr>
          <w:p w14:paraId="19F3669F" w14:textId="77777777" w:rsidR="00DF245A" w:rsidRPr="00C84BFF" w:rsidRDefault="00DF245A" w:rsidP="006C00A9">
            <w:pPr>
              <w:pStyle w:val="aa"/>
              <w:suppressLineNumbers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проблемно-поисковый анализ, мозговой штурм, коммуникативный тренинг</w:t>
            </w:r>
          </w:p>
        </w:tc>
        <w:tc>
          <w:tcPr>
            <w:tcW w:w="1067" w:type="pct"/>
          </w:tcPr>
          <w:p w14:paraId="29B49F48" w14:textId="77777777" w:rsidR="00DF245A" w:rsidRPr="00C84BFF" w:rsidRDefault="00DF245A" w:rsidP="006C00A9">
            <w:pPr>
              <w:pStyle w:val="aa"/>
              <w:suppressLineNumbers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5</w:t>
            </w:r>
          </w:p>
        </w:tc>
      </w:tr>
      <w:tr w:rsidR="00DF245A" w:rsidRPr="00C84BFF" w14:paraId="0944BFE7" w14:textId="77777777" w:rsidTr="0001217C">
        <w:trPr>
          <w:jc w:val="center"/>
        </w:trPr>
        <w:tc>
          <w:tcPr>
            <w:tcW w:w="729" w:type="pct"/>
            <w:vMerge/>
          </w:tcPr>
          <w:p w14:paraId="292A301E" w14:textId="77777777" w:rsidR="00DF245A" w:rsidRPr="00C84BFF" w:rsidRDefault="00DF245A" w:rsidP="006C00A9">
            <w:pPr>
              <w:pStyle w:val="aa"/>
              <w:suppressLineNumbers/>
              <w:jc w:val="both"/>
              <w:rPr>
                <w:color w:val="000000"/>
              </w:rPr>
            </w:pPr>
          </w:p>
        </w:tc>
        <w:tc>
          <w:tcPr>
            <w:tcW w:w="910" w:type="pct"/>
          </w:tcPr>
          <w:p w14:paraId="5284C8F6" w14:textId="77777777" w:rsidR="00DF245A" w:rsidRPr="00C84BFF" w:rsidRDefault="00DF245A" w:rsidP="006C00A9">
            <w:pPr>
              <w:pStyle w:val="aa"/>
              <w:suppressLineNumbers/>
              <w:jc w:val="center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СЗ</w:t>
            </w:r>
          </w:p>
        </w:tc>
        <w:tc>
          <w:tcPr>
            <w:tcW w:w="2294" w:type="pct"/>
          </w:tcPr>
          <w:p w14:paraId="4B1E6BF2" w14:textId="77777777" w:rsidR="00DF245A" w:rsidRPr="00C84BFF" w:rsidRDefault="00DF245A" w:rsidP="006C00A9">
            <w:pPr>
              <w:pStyle w:val="aa"/>
              <w:suppressLineNumbers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деловые и ролевые игры, коммуникативный эксперимент, коммуникативный тренинг, круглый стол</w:t>
            </w:r>
          </w:p>
        </w:tc>
        <w:tc>
          <w:tcPr>
            <w:tcW w:w="1067" w:type="pct"/>
          </w:tcPr>
          <w:p w14:paraId="691FEFF0" w14:textId="77777777" w:rsidR="00DF245A" w:rsidRPr="00C84BFF" w:rsidRDefault="00DF245A" w:rsidP="006C00A9">
            <w:pPr>
              <w:pStyle w:val="aa"/>
              <w:suppressLineNumbers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5</w:t>
            </w:r>
          </w:p>
        </w:tc>
      </w:tr>
      <w:tr w:rsidR="00DF245A" w:rsidRPr="00C84BFF" w14:paraId="7553732A" w14:textId="77777777" w:rsidTr="0001217C">
        <w:trPr>
          <w:jc w:val="center"/>
        </w:trPr>
        <w:tc>
          <w:tcPr>
            <w:tcW w:w="3933" w:type="pct"/>
            <w:gridSpan w:val="3"/>
          </w:tcPr>
          <w:p w14:paraId="2D82C21B" w14:textId="77777777" w:rsidR="00DF245A" w:rsidRPr="00C84BFF" w:rsidRDefault="00DF245A" w:rsidP="006C00A9">
            <w:pPr>
              <w:pStyle w:val="aa"/>
              <w:suppressLineNumbers/>
              <w:jc w:val="center"/>
              <w:rPr>
                <w:i/>
                <w:color w:val="000000"/>
              </w:rPr>
            </w:pPr>
            <w:r w:rsidRPr="00C84BFF">
              <w:rPr>
                <w:i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067" w:type="pct"/>
          </w:tcPr>
          <w:p w14:paraId="0C5D60B3" w14:textId="77777777" w:rsidR="00DF245A" w:rsidRPr="00C84BFF" w:rsidRDefault="00DF245A" w:rsidP="006C00A9">
            <w:pPr>
              <w:pStyle w:val="aa"/>
              <w:suppressLineNumbers/>
              <w:jc w:val="both"/>
              <w:rPr>
                <w:color w:val="000000"/>
              </w:rPr>
            </w:pPr>
            <w:r w:rsidRPr="00C84BFF">
              <w:rPr>
                <w:color w:val="000000"/>
                <w:sz w:val="22"/>
                <w:szCs w:val="22"/>
              </w:rPr>
              <w:t>10</w:t>
            </w:r>
          </w:p>
        </w:tc>
      </w:tr>
    </w:tbl>
    <w:p w14:paraId="1D75FEAE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</w:p>
    <w:p w14:paraId="52B82CC1" w14:textId="77777777" w:rsidR="00DF245A" w:rsidRPr="00C84BFF" w:rsidRDefault="00DF245A" w:rsidP="006C00A9">
      <w:pPr>
        <w:pStyle w:val="aa"/>
        <w:suppressLineNumbers/>
        <w:ind w:firstLine="709"/>
        <w:jc w:val="center"/>
        <w:rPr>
          <w:b/>
          <w:color w:val="000000"/>
          <w:sz w:val="22"/>
          <w:szCs w:val="22"/>
        </w:rPr>
      </w:pPr>
    </w:p>
    <w:p w14:paraId="7E99D641" w14:textId="77777777" w:rsidR="00DF245A" w:rsidRPr="009F2B8B" w:rsidRDefault="00DF245A" w:rsidP="006C00A9">
      <w:pPr>
        <w:pStyle w:val="2"/>
        <w:jc w:val="center"/>
        <w:rPr>
          <w:rFonts w:ascii="Times New Roman" w:hAnsi="Times New Roman"/>
          <w:color w:val="auto"/>
          <w:sz w:val="22"/>
          <w:szCs w:val="22"/>
        </w:rPr>
      </w:pPr>
      <w:bookmarkStart w:id="8" w:name="_Toc495961911"/>
      <w:r w:rsidRPr="009F2B8B">
        <w:rPr>
          <w:rFonts w:ascii="Times New Roman" w:hAnsi="Times New Roman"/>
          <w:color w:val="auto"/>
          <w:sz w:val="22"/>
          <w:szCs w:val="22"/>
        </w:rPr>
        <w:t>6. Фонд оценочных средств для текущего и рубежного контроля успеваемости и промежуточной аттестации</w:t>
      </w:r>
      <w:bookmarkEnd w:id="8"/>
    </w:p>
    <w:p w14:paraId="6EBD7C43" w14:textId="77777777" w:rsidR="00DF245A" w:rsidRPr="00C84BFF" w:rsidRDefault="00DF245A" w:rsidP="006C00A9">
      <w:pPr>
        <w:jc w:val="center"/>
        <w:rPr>
          <w:b/>
          <w:bCs/>
          <w:sz w:val="22"/>
          <w:szCs w:val="22"/>
        </w:rPr>
      </w:pPr>
    </w:p>
    <w:p w14:paraId="765511E5" w14:textId="77777777" w:rsidR="00DF245A" w:rsidRPr="00C84BFF" w:rsidRDefault="00DF245A" w:rsidP="006C00A9">
      <w:pPr>
        <w:ind w:firstLine="360"/>
        <w:jc w:val="both"/>
        <w:rPr>
          <w:bCs/>
          <w:spacing w:val="5"/>
          <w:sz w:val="22"/>
          <w:szCs w:val="22"/>
        </w:rPr>
      </w:pPr>
      <w:r w:rsidRPr="00C84BFF">
        <w:rPr>
          <w:bCs/>
          <w:spacing w:val="5"/>
          <w:sz w:val="22"/>
          <w:szCs w:val="22"/>
        </w:rPr>
        <w:t>Фонд оценочных средств для текущего, рубежного и итогового контроля успеваемости и промежуточной аттестации включает в себя:</w:t>
      </w:r>
    </w:p>
    <w:p w14:paraId="389C6C43" w14:textId="77777777" w:rsidR="00DF245A" w:rsidRPr="00C84BFF" w:rsidRDefault="00DF245A" w:rsidP="006C00A9">
      <w:pPr>
        <w:pStyle w:val="31"/>
        <w:numPr>
          <w:ilvl w:val="0"/>
          <w:numId w:val="22"/>
        </w:numPr>
        <w:spacing w:after="0" w:afterAutospacing="0" w:line="240" w:lineRule="auto"/>
        <w:jc w:val="both"/>
        <w:rPr>
          <w:rFonts w:ascii="Times New Roman" w:hAnsi="Times New Roman"/>
        </w:rPr>
      </w:pPr>
      <w:r w:rsidRPr="00C84BFF">
        <w:rPr>
          <w:rFonts w:ascii="Times New Roman" w:hAnsi="Times New Roman"/>
          <w:i/>
        </w:rPr>
        <w:t>текущий</w:t>
      </w:r>
      <w:r w:rsidRPr="00C84BFF">
        <w:rPr>
          <w:rFonts w:ascii="Times New Roman" w:hAnsi="Times New Roman"/>
        </w:rPr>
        <w:t xml:space="preserve"> </w:t>
      </w:r>
      <w:r w:rsidRPr="00C84BFF">
        <w:rPr>
          <w:rFonts w:ascii="Times New Roman" w:hAnsi="Times New Roman"/>
          <w:i/>
        </w:rPr>
        <w:t>контроль</w:t>
      </w:r>
      <w:r w:rsidRPr="00C84BFF">
        <w:rPr>
          <w:rFonts w:ascii="Times New Roman" w:hAnsi="Times New Roman"/>
        </w:rPr>
        <w:t xml:space="preserve"> уровня владения студентами конкретным языковым материалом и степени сформированности языковых навыков и речевых умений за определенный период времени в рамках рабочей программы. Текущий контроль проводится в течение семестра в форме контрольных работ, устных и письменных опросов по всем видам речевой деятельности;</w:t>
      </w:r>
    </w:p>
    <w:p w14:paraId="63F219BC" w14:textId="77777777" w:rsidR="00DF245A" w:rsidRPr="00C84BFF" w:rsidRDefault="00DF245A" w:rsidP="006C00A9">
      <w:pPr>
        <w:pStyle w:val="31"/>
        <w:numPr>
          <w:ilvl w:val="0"/>
          <w:numId w:val="22"/>
        </w:numPr>
        <w:spacing w:after="0" w:afterAutospacing="0" w:line="240" w:lineRule="auto"/>
        <w:jc w:val="both"/>
        <w:rPr>
          <w:rFonts w:ascii="Times New Roman" w:hAnsi="Times New Roman"/>
        </w:rPr>
      </w:pPr>
      <w:r w:rsidRPr="00C84BFF">
        <w:rPr>
          <w:rFonts w:ascii="Times New Roman" w:hAnsi="Times New Roman"/>
          <w:i/>
        </w:rPr>
        <w:t xml:space="preserve">промежуточный контроль </w:t>
      </w:r>
      <w:r w:rsidRPr="00C84BFF">
        <w:rPr>
          <w:rFonts w:ascii="Times New Roman" w:hAnsi="Times New Roman"/>
        </w:rPr>
        <w:t>овладения речевыми умениями и языковыми навыками оценивается за определенный период времени. Проводится по окончании 1, 2 и 3 учебных семестров. Объектом контроля являются коммуникативные умения по всем видам речевой деятельности, а также навыки владения языковым материалом в рамках изученных тем. Промежуточный контроль осуществляется в форме зачета по итогам семестра;</w:t>
      </w:r>
      <w:r w:rsidRPr="00C84BFF">
        <w:rPr>
          <w:rFonts w:ascii="Times New Roman" w:hAnsi="Times New Roman"/>
          <w:i/>
        </w:rPr>
        <w:t xml:space="preserve"> </w:t>
      </w:r>
    </w:p>
    <w:p w14:paraId="59D22181" w14:textId="77777777" w:rsidR="00DF245A" w:rsidRPr="00C84BFF" w:rsidRDefault="00DF245A" w:rsidP="006C00A9">
      <w:pPr>
        <w:pStyle w:val="31"/>
        <w:numPr>
          <w:ilvl w:val="0"/>
          <w:numId w:val="22"/>
        </w:numPr>
        <w:spacing w:after="0" w:afterAutospacing="0" w:line="240" w:lineRule="auto"/>
        <w:jc w:val="left"/>
        <w:outlineLvl w:val="0"/>
        <w:rPr>
          <w:rFonts w:ascii="Times New Roman" w:hAnsi="Times New Roman"/>
          <w:b/>
        </w:rPr>
      </w:pPr>
      <w:bookmarkStart w:id="9" w:name="_Toc495961912"/>
      <w:r w:rsidRPr="00C84BFF">
        <w:rPr>
          <w:rFonts w:ascii="Times New Roman" w:hAnsi="Times New Roman"/>
          <w:i/>
        </w:rPr>
        <w:t xml:space="preserve">итоговый контроль </w:t>
      </w:r>
      <w:r w:rsidRPr="00C84BFF">
        <w:rPr>
          <w:rFonts w:ascii="Times New Roman" w:hAnsi="Times New Roman"/>
        </w:rPr>
        <w:t xml:space="preserve">сформированной иноязычной коммуникативной компетенции студентов оценивается за </w:t>
      </w:r>
      <w:r w:rsidRPr="00C84BFF">
        <w:rPr>
          <w:rFonts w:ascii="Times New Roman" w:hAnsi="Times New Roman"/>
          <w:i/>
        </w:rPr>
        <w:t>цикл</w:t>
      </w:r>
      <w:r w:rsidRPr="00C84BFF">
        <w:rPr>
          <w:rFonts w:ascii="Times New Roman" w:hAnsi="Times New Roman"/>
        </w:rPr>
        <w:t xml:space="preserve"> обучения. Итоговый контроль проводится в виде </w:t>
      </w:r>
      <w:r w:rsidRPr="00C84BFF">
        <w:rPr>
          <w:rFonts w:ascii="Times New Roman" w:hAnsi="Times New Roman"/>
          <w:i/>
        </w:rPr>
        <w:t>экзамена</w:t>
      </w:r>
      <w:r w:rsidRPr="00C84BFF">
        <w:rPr>
          <w:rFonts w:ascii="Times New Roman" w:hAnsi="Times New Roman"/>
        </w:rPr>
        <w:t xml:space="preserve"> по окончании 4 семестра.</w:t>
      </w:r>
      <w:bookmarkEnd w:id="9"/>
      <w:r w:rsidRPr="00C84BFF">
        <w:rPr>
          <w:rFonts w:ascii="Times New Roman" w:hAnsi="Times New Roman"/>
        </w:rPr>
        <w:t xml:space="preserve"> </w:t>
      </w:r>
    </w:p>
    <w:p w14:paraId="6D5C3464" w14:textId="77777777" w:rsidR="00DF245A" w:rsidRPr="00C84BFF" w:rsidRDefault="00DF245A" w:rsidP="006C00A9">
      <w:pPr>
        <w:pStyle w:val="31"/>
        <w:spacing w:after="0" w:afterAutospacing="0" w:line="240" w:lineRule="auto"/>
        <w:ind w:left="360"/>
        <w:jc w:val="left"/>
        <w:outlineLvl w:val="0"/>
        <w:rPr>
          <w:rFonts w:ascii="Times New Roman" w:hAnsi="Times New Roman"/>
        </w:rPr>
      </w:pPr>
    </w:p>
    <w:p w14:paraId="0552DB11" w14:textId="77777777" w:rsidR="00DF245A" w:rsidRPr="00C84BFF" w:rsidRDefault="00DF245A" w:rsidP="006C00A9">
      <w:pPr>
        <w:jc w:val="center"/>
        <w:rPr>
          <w:b/>
          <w:sz w:val="22"/>
          <w:szCs w:val="22"/>
        </w:rPr>
      </w:pPr>
      <w:bookmarkStart w:id="10" w:name="_Toc495961913"/>
      <w:r w:rsidRPr="00C84BFF">
        <w:rPr>
          <w:b/>
          <w:sz w:val="22"/>
          <w:szCs w:val="22"/>
        </w:rPr>
        <w:t xml:space="preserve">Таблица 1. Перечень компетенций с указанием этапов их формирования в процессе </w:t>
      </w:r>
    </w:p>
    <w:p w14:paraId="56AABCAB" w14:textId="77777777" w:rsidR="00DF245A" w:rsidRPr="00C84BFF" w:rsidRDefault="00DF245A" w:rsidP="006C00A9">
      <w:pPr>
        <w:jc w:val="center"/>
        <w:rPr>
          <w:sz w:val="22"/>
          <w:szCs w:val="22"/>
        </w:rPr>
      </w:pPr>
      <w:r w:rsidRPr="00C84BFF">
        <w:rPr>
          <w:b/>
          <w:sz w:val="22"/>
          <w:szCs w:val="22"/>
        </w:rPr>
        <w:t>освоения образовательной программы</w:t>
      </w:r>
    </w:p>
    <w:p w14:paraId="6F14CD60" w14:textId="77777777" w:rsidR="00DF245A" w:rsidRPr="00C84BFF" w:rsidRDefault="00DF245A" w:rsidP="006C00A9">
      <w:pPr>
        <w:jc w:val="center"/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2"/>
        <w:gridCol w:w="2587"/>
        <w:gridCol w:w="2704"/>
        <w:gridCol w:w="2693"/>
      </w:tblGrid>
      <w:tr w:rsidR="00DF245A" w:rsidRPr="00C84BFF" w14:paraId="34852D5A" w14:textId="77777777" w:rsidTr="007F4B75">
        <w:tc>
          <w:tcPr>
            <w:tcW w:w="2472" w:type="dxa"/>
            <w:vMerge w:val="restart"/>
          </w:tcPr>
          <w:p w14:paraId="0C17D33D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Компетенции обучающегося, формируемые в результате освоения дисциплины</w:t>
            </w:r>
          </w:p>
        </w:tc>
        <w:tc>
          <w:tcPr>
            <w:tcW w:w="7984" w:type="dxa"/>
            <w:gridSpan w:val="3"/>
          </w:tcPr>
          <w:p w14:paraId="090F8C47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Этапы формирования компетенций</w:t>
            </w:r>
          </w:p>
        </w:tc>
      </w:tr>
      <w:tr w:rsidR="00DF245A" w:rsidRPr="00C84BFF" w14:paraId="19D1ADFA" w14:textId="77777777" w:rsidTr="007F4B75">
        <w:tc>
          <w:tcPr>
            <w:tcW w:w="2472" w:type="dxa"/>
            <w:vMerge/>
          </w:tcPr>
          <w:p w14:paraId="742999F4" w14:textId="77777777" w:rsidR="00DF245A" w:rsidRPr="00C84BFF" w:rsidRDefault="00DF245A" w:rsidP="006C00A9">
            <w:pPr>
              <w:jc w:val="both"/>
              <w:rPr>
                <w:b/>
              </w:rPr>
            </w:pPr>
          </w:p>
        </w:tc>
        <w:tc>
          <w:tcPr>
            <w:tcW w:w="2587" w:type="dxa"/>
          </w:tcPr>
          <w:p w14:paraId="7B0411AF" w14:textId="77777777" w:rsidR="00DF245A" w:rsidRPr="00C84BFF" w:rsidRDefault="00DF245A" w:rsidP="006C00A9">
            <w:pPr>
              <w:tabs>
                <w:tab w:val="left" w:pos="385"/>
                <w:tab w:val="center" w:pos="1185"/>
              </w:tabs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ab/>
            </w:r>
            <w:r w:rsidRPr="00C84BFF">
              <w:rPr>
                <w:b/>
                <w:sz w:val="22"/>
                <w:szCs w:val="22"/>
              </w:rPr>
              <w:tab/>
              <w:t>Первый этап</w:t>
            </w:r>
          </w:p>
          <w:p w14:paraId="66276414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(уровень)</w:t>
            </w:r>
          </w:p>
        </w:tc>
        <w:tc>
          <w:tcPr>
            <w:tcW w:w="2704" w:type="dxa"/>
          </w:tcPr>
          <w:p w14:paraId="103736B3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Второй этап</w:t>
            </w:r>
          </w:p>
          <w:p w14:paraId="313A25EE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(уровень)</w:t>
            </w:r>
          </w:p>
        </w:tc>
        <w:tc>
          <w:tcPr>
            <w:tcW w:w="2693" w:type="dxa"/>
          </w:tcPr>
          <w:p w14:paraId="1ECDD815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Третий этап</w:t>
            </w:r>
          </w:p>
          <w:p w14:paraId="59E74F15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(уровень)</w:t>
            </w:r>
          </w:p>
        </w:tc>
      </w:tr>
      <w:tr w:rsidR="00DF245A" w:rsidRPr="00C84BFF" w14:paraId="11269FB7" w14:textId="77777777" w:rsidTr="007F4B75">
        <w:tc>
          <w:tcPr>
            <w:tcW w:w="2472" w:type="dxa"/>
            <w:vMerge/>
          </w:tcPr>
          <w:p w14:paraId="1C0BFF07" w14:textId="77777777" w:rsidR="00DF245A" w:rsidRPr="00C84BFF" w:rsidRDefault="00DF245A" w:rsidP="006C00A9">
            <w:pPr>
              <w:jc w:val="both"/>
              <w:rPr>
                <w:b/>
              </w:rPr>
            </w:pPr>
          </w:p>
        </w:tc>
        <w:tc>
          <w:tcPr>
            <w:tcW w:w="2587" w:type="dxa"/>
          </w:tcPr>
          <w:p w14:paraId="134373A8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0-23 балла</w:t>
            </w:r>
          </w:p>
        </w:tc>
        <w:tc>
          <w:tcPr>
            <w:tcW w:w="2704" w:type="dxa"/>
          </w:tcPr>
          <w:p w14:paraId="1DB8ABC8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24-46 баллов</w:t>
            </w:r>
          </w:p>
        </w:tc>
        <w:tc>
          <w:tcPr>
            <w:tcW w:w="2693" w:type="dxa"/>
          </w:tcPr>
          <w:p w14:paraId="50A2D087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47-100 баллов</w:t>
            </w:r>
          </w:p>
        </w:tc>
      </w:tr>
      <w:tr w:rsidR="00DF245A" w:rsidRPr="00C84BFF" w14:paraId="6C7CACA3" w14:textId="77777777" w:rsidTr="007F4B75">
        <w:tc>
          <w:tcPr>
            <w:tcW w:w="2472" w:type="dxa"/>
          </w:tcPr>
          <w:p w14:paraId="11C9ECB3" w14:textId="77777777" w:rsidR="00DF245A" w:rsidRPr="00C84BFF" w:rsidRDefault="00DF245A" w:rsidP="006C00A9">
            <w:pPr>
              <w:jc w:val="both"/>
              <w:rPr>
                <w:i/>
              </w:rPr>
            </w:pPr>
            <w:r w:rsidRPr="00C84BFF">
              <w:rPr>
                <w:sz w:val="22"/>
                <w:szCs w:val="22"/>
              </w:rPr>
              <w:t xml:space="preserve">Владеть основами культуры речи «ОК-5», основами профессиональной </w:t>
            </w:r>
            <w:r w:rsidRPr="00C84BFF">
              <w:rPr>
                <w:sz w:val="22"/>
                <w:szCs w:val="22"/>
              </w:rPr>
              <w:lastRenderedPageBreak/>
              <w:t>этики и речевой культуры «ОПК-5»</w:t>
            </w:r>
          </w:p>
        </w:tc>
        <w:tc>
          <w:tcPr>
            <w:tcW w:w="2587" w:type="dxa"/>
          </w:tcPr>
          <w:p w14:paraId="0A8A51DE" w14:textId="77777777" w:rsidR="00DF245A" w:rsidRPr="00C84BFF" w:rsidRDefault="00DF245A" w:rsidP="006C00A9">
            <w:pPr>
              <w:jc w:val="both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lastRenderedPageBreak/>
              <w:t>Конечные результаты обучения:</w:t>
            </w:r>
          </w:p>
          <w:p w14:paraId="77736605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  <w:u w:val="single"/>
              </w:rPr>
              <w:t>Владеть</w:t>
            </w:r>
            <w:r w:rsidRPr="00C84BFF">
              <w:rPr>
                <w:sz w:val="22"/>
                <w:szCs w:val="22"/>
              </w:rPr>
              <w:t xml:space="preserve"> – навыками построения нормированной речи </w:t>
            </w:r>
            <w:r w:rsidRPr="00C84BFF">
              <w:rPr>
                <w:sz w:val="22"/>
                <w:szCs w:val="22"/>
              </w:rPr>
              <w:lastRenderedPageBreak/>
              <w:t>(ОК-5),  основами профессиональной педагогической этики и речевой культуры (ОПК-5).</w:t>
            </w:r>
          </w:p>
          <w:p w14:paraId="211DCCBF" w14:textId="77777777" w:rsidR="00DF245A" w:rsidRPr="00C84BFF" w:rsidRDefault="00DF245A" w:rsidP="006C00A9">
            <w:pPr>
              <w:jc w:val="both"/>
            </w:pPr>
          </w:p>
          <w:p w14:paraId="0F4489D7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  <w:u w:val="single"/>
              </w:rPr>
              <w:t>Уметь</w:t>
            </w:r>
            <w:r w:rsidRPr="00C84BFF">
              <w:rPr>
                <w:sz w:val="22"/>
                <w:szCs w:val="22"/>
              </w:rPr>
              <w:t xml:space="preserve"> – применять нормы языка в межличностном общении (ОК-5), раскрыть сущность профессиональной педагогической этики и речевой культуры.</w:t>
            </w:r>
          </w:p>
          <w:p w14:paraId="5368B766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  <w:u w:val="single"/>
              </w:rPr>
              <w:t>Знать</w:t>
            </w:r>
            <w:r w:rsidRPr="00C84BFF">
              <w:rPr>
                <w:sz w:val="22"/>
                <w:szCs w:val="22"/>
              </w:rPr>
              <w:t xml:space="preserve"> - сущностные характеристики профессиональной педагогической этики и речевой культуры (ОПК-5)</w:t>
            </w:r>
          </w:p>
          <w:p w14:paraId="7350AA07" w14:textId="77777777" w:rsidR="00DF245A" w:rsidRPr="00C84BFF" w:rsidRDefault="00DF245A" w:rsidP="006C00A9">
            <w:pPr>
              <w:jc w:val="both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Оценочные средства:</w:t>
            </w:r>
          </w:p>
          <w:p w14:paraId="7897D6E9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</w:rPr>
              <w:t>- коллоквиум;</w:t>
            </w:r>
          </w:p>
          <w:p w14:paraId="741C98F6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</w:rPr>
              <w:t>- тестирование</w:t>
            </w:r>
          </w:p>
          <w:p w14:paraId="0824FA00" w14:textId="77777777" w:rsidR="00DF245A" w:rsidRPr="00C84BFF" w:rsidRDefault="00DF245A" w:rsidP="006C00A9">
            <w:pPr>
              <w:jc w:val="both"/>
              <w:rPr>
                <w:b/>
              </w:rPr>
            </w:pPr>
          </w:p>
        </w:tc>
        <w:tc>
          <w:tcPr>
            <w:tcW w:w="2704" w:type="dxa"/>
          </w:tcPr>
          <w:p w14:paraId="0D978362" w14:textId="77777777" w:rsidR="00DF245A" w:rsidRPr="00C84BFF" w:rsidRDefault="00DF245A" w:rsidP="006C00A9">
            <w:pPr>
              <w:jc w:val="both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lastRenderedPageBreak/>
              <w:t>Конечные результаты обучения:</w:t>
            </w:r>
          </w:p>
          <w:p w14:paraId="0897EE9E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  <w:u w:val="single"/>
              </w:rPr>
              <w:t>Владеть</w:t>
            </w:r>
            <w:r w:rsidRPr="00C84BFF">
              <w:rPr>
                <w:sz w:val="22"/>
                <w:szCs w:val="22"/>
              </w:rPr>
              <w:t xml:space="preserve"> – навыками построения текстов разных стилей (ОК-5), </w:t>
            </w:r>
            <w:r w:rsidRPr="00C84BFF">
              <w:rPr>
                <w:sz w:val="22"/>
                <w:szCs w:val="22"/>
              </w:rPr>
              <w:lastRenderedPageBreak/>
              <w:t>методами и приемами профессиональной педагогической этики и речевой культуры (ОПК-5).</w:t>
            </w:r>
          </w:p>
          <w:p w14:paraId="47A9D6B9" w14:textId="77777777" w:rsidR="00DF245A" w:rsidRPr="00C84BFF" w:rsidRDefault="00DF245A" w:rsidP="006C00A9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84BF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Уметь</w:t>
            </w:r>
            <w:r w:rsidRPr="00C84BFF">
              <w:rPr>
                <w:rFonts w:ascii="Times New Roman" w:hAnsi="Times New Roman" w:cs="Times New Roman"/>
                <w:sz w:val="22"/>
                <w:szCs w:val="22"/>
              </w:rPr>
              <w:t xml:space="preserve"> - правильно воспринимать и понимать устную и письменную речь разных стилей (ОК-5),</w:t>
            </w:r>
          </w:p>
          <w:p w14:paraId="599F614E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</w:rPr>
              <w:t>соблюдать профессиональную педагогическую этику и речевую культуру с субъектами образовательного процесса (ОПК-5).</w:t>
            </w:r>
          </w:p>
          <w:p w14:paraId="5264CEF7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  <w:u w:val="single"/>
              </w:rPr>
              <w:t>Знать</w:t>
            </w:r>
            <w:r w:rsidRPr="00C84BFF">
              <w:rPr>
                <w:sz w:val="22"/>
                <w:szCs w:val="22"/>
              </w:rPr>
              <w:t xml:space="preserve"> – функциональные  стили языка (ОК-5), содержание основных морально-этических норм, правил и речевой культуры с субъектами образовательного процесса (ОПК-5).</w:t>
            </w:r>
          </w:p>
          <w:p w14:paraId="0064CD93" w14:textId="77777777" w:rsidR="00DF245A" w:rsidRPr="00C84BFF" w:rsidRDefault="00DF245A" w:rsidP="006C00A9">
            <w:pPr>
              <w:jc w:val="both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Оценочные средства:</w:t>
            </w:r>
          </w:p>
          <w:p w14:paraId="362F2CD6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</w:rPr>
              <w:t>- коллоквиум;</w:t>
            </w:r>
          </w:p>
          <w:p w14:paraId="4AD7DC91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</w:rPr>
              <w:t>- тестирование</w:t>
            </w:r>
          </w:p>
          <w:p w14:paraId="56359232" w14:textId="77777777" w:rsidR="00DF245A" w:rsidRPr="00C84BFF" w:rsidRDefault="00DF245A" w:rsidP="006C00A9">
            <w:pPr>
              <w:jc w:val="both"/>
            </w:pPr>
          </w:p>
        </w:tc>
        <w:tc>
          <w:tcPr>
            <w:tcW w:w="2693" w:type="dxa"/>
          </w:tcPr>
          <w:p w14:paraId="60367B1A" w14:textId="77777777" w:rsidR="00DF245A" w:rsidRPr="00C84BFF" w:rsidRDefault="00DF245A" w:rsidP="006C00A9">
            <w:pPr>
              <w:jc w:val="both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lastRenderedPageBreak/>
              <w:t>Конечные результаты обучения:</w:t>
            </w:r>
          </w:p>
          <w:p w14:paraId="251D86B7" w14:textId="77777777" w:rsidR="00DF245A" w:rsidRPr="00C84BFF" w:rsidRDefault="00DF245A" w:rsidP="006C00A9">
            <w:r w:rsidRPr="00C84BFF">
              <w:rPr>
                <w:sz w:val="22"/>
                <w:szCs w:val="22"/>
                <w:u w:val="single"/>
              </w:rPr>
              <w:t>Владеть</w:t>
            </w:r>
            <w:r w:rsidRPr="00C84BFF">
              <w:rPr>
                <w:sz w:val="22"/>
                <w:szCs w:val="22"/>
              </w:rPr>
              <w:t xml:space="preserve"> – навыками </w:t>
            </w:r>
            <w:r w:rsidRPr="00C84BFF">
              <w:rPr>
                <w:bCs/>
                <w:spacing w:val="-1"/>
                <w:sz w:val="22"/>
                <w:szCs w:val="22"/>
              </w:rPr>
              <w:t xml:space="preserve">публичной речи в профессиональной </w:t>
            </w:r>
            <w:r w:rsidRPr="00C84BFF">
              <w:rPr>
                <w:bCs/>
                <w:spacing w:val="-1"/>
                <w:sz w:val="22"/>
                <w:szCs w:val="22"/>
              </w:rPr>
              <w:lastRenderedPageBreak/>
              <w:t xml:space="preserve">деятельности; навыками ведения дискуссии и беседы (ОК-5), </w:t>
            </w:r>
            <w:r w:rsidRPr="00C84BFF">
              <w:rPr>
                <w:sz w:val="22"/>
                <w:szCs w:val="22"/>
              </w:rPr>
              <w:t>способами организации толерантного взаимодействия с участниками образовательного процесса с учетом социальных и культурных различий (ОПК-5).</w:t>
            </w:r>
          </w:p>
          <w:p w14:paraId="78C5CE07" w14:textId="77777777" w:rsidR="00DF245A" w:rsidRPr="00C84BFF" w:rsidRDefault="00DF245A" w:rsidP="006C00A9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C84BF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Уметь</w:t>
            </w:r>
            <w:r w:rsidRPr="00C84BFF">
              <w:rPr>
                <w:rFonts w:ascii="Times New Roman" w:hAnsi="Times New Roman" w:cs="Times New Roman"/>
                <w:sz w:val="22"/>
                <w:szCs w:val="22"/>
              </w:rPr>
              <w:t xml:space="preserve"> - произносить подготовленную речь перед аудиторией; использовать знания по культуре речи в профессиональной деятельности, а также при решении практических речевых ситуаций</w:t>
            </w:r>
            <w:r w:rsidRPr="00C84BFF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 (ОК-5),</w:t>
            </w:r>
            <w:r w:rsidRPr="00C84BFF">
              <w:rPr>
                <w:rFonts w:ascii="Times New Roman" w:hAnsi="Times New Roman" w:cs="Times New Roman"/>
                <w:sz w:val="22"/>
                <w:szCs w:val="22"/>
              </w:rPr>
              <w:t xml:space="preserve"> толерантно воспринимать  социальные и культурные различия субъектов педагогического процесса (ОПК-5).</w:t>
            </w:r>
          </w:p>
          <w:p w14:paraId="577DE18C" w14:textId="77777777" w:rsidR="00DF245A" w:rsidRPr="00C84BFF" w:rsidRDefault="00DF245A" w:rsidP="006C00A9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84BF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Знать</w:t>
            </w:r>
            <w:r w:rsidRPr="00C84BFF">
              <w:rPr>
                <w:rFonts w:ascii="Times New Roman" w:hAnsi="Times New Roman" w:cs="Times New Roman"/>
                <w:sz w:val="22"/>
                <w:szCs w:val="22"/>
              </w:rPr>
              <w:t xml:space="preserve"> – основные виды и функции невербальных средств общения;</w:t>
            </w:r>
          </w:p>
          <w:p w14:paraId="13428D35" w14:textId="77777777" w:rsidR="00DF245A" w:rsidRPr="00C84BFF" w:rsidRDefault="00DF245A" w:rsidP="006C00A9">
            <w:pPr>
              <w:rPr>
                <w:bCs/>
                <w:spacing w:val="-1"/>
              </w:rPr>
            </w:pPr>
            <w:r w:rsidRPr="00C84BFF">
              <w:rPr>
                <w:sz w:val="22"/>
                <w:szCs w:val="22"/>
              </w:rPr>
              <w:t>основные правила построения публичной речи, культуру речи</w:t>
            </w:r>
            <w:r w:rsidRPr="00C84BFF">
              <w:rPr>
                <w:bCs/>
                <w:spacing w:val="-1"/>
                <w:sz w:val="22"/>
                <w:szCs w:val="22"/>
              </w:rPr>
              <w:t xml:space="preserve"> в объеме, необходимом для профессионального общения </w:t>
            </w:r>
            <w:r w:rsidRPr="00C84BFF">
              <w:rPr>
                <w:sz w:val="22"/>
                <w:szCs w:val="22"/>
              </w:rPr>
              <w:t>(ОК-5);  осознавать социальные и культурные различия как ценность, а также необходимость их толерантного восприятия как условия эффективности педагогического взаимодействия (ОПК-5).</w:t>
            </w:r>
          </w:p>
          <w:p w14:paraId="7B2FD975" w14:textId="77777777" w:rsidR="00DF245A" w:rsidRPr="00C84BFF" w:rsidRDefault="00DF245A" w:rsidP="006C00A9">
            <w:pPr>
              <w:jc w:val="both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Оценочные средства:</w:t>
            </w:r>
          </w:p>
          <w:p w14:paraId="75B647F9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</w:rPr>
              <w:t>- коллоквиум;</w:t>
            </w:r>
          </w:p>
          <w:p w14:paraId="6CF42001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</w:rPr>
              <w:t>- тестирование</w:t>
            </w:r>
          </w:p>
        </w:tc>
      </w:tr>
    </w:tbl>
    <w:p w14:paraId="05F7E72C" w14:textId="77777777" w:rsidR="00DF245A" w:rsidRPr="00C84BFF" w:rsidRDefault="00DF245A" w:rsidP="006C00A9">
      <w:pPr>
        <w:ind w:firstLine="851"/>
        <w:jc w:val="both"/>
        <w:rPr>
          <w:sz w:val="22"/>
          <w:szCs w:val="22"/>
        </w:rPr>
      </w:pPr>
    </w:p>
    <w:p w14:paraId="126C4380" w14:textId="77777777" w:rsidR="00DF245A" w:rsidRPr="00C84BFF" w:rsidRDefault="00DF245A" w:rsidP="006C00A9">
      <w:pPr>
        <w:ind w:firstLine="851"/>
        <w:jc w:val="both"/>
        <w:rPr>
          <w:sz w:val="22"/>
          <w:szCs w:val="22"/>
        </w:rPr>
      </w:pPr>
    </w:p>
    <w:p w14:paraId="5E664809" w14:textId="77777777" w:rsidR="00DF245A" w:rsidRPr="00C84BFF" w:rsidRDefault="00DF245A" w:rsidP="006C00A9">
      <w:pPr>
        <w:ind w:firstLine="851"/>
        <w:jc w:val="both"/>
        <w:rPr>
          <w:sz w:val="22"/>
          <w:szCs w:val="22"/>
        </w:rPr>
      </w:pPr>
    </w:p>
    <w:p w14:paraId="14E66680" w14:textId="77777777" w:rsidR="00DF245A" w:rsidRPr="00C84BFF" w:rsidRDefault="00DF245A" w:rsidP="006C00A9">
      <w:pPr>
        <w:jc w:val="right"/>
        <w:outlineLvl w:val="0"/>
        <w:rPr>
          <w:b/>
          <w:i/>
          <w:sz w:val="22"/>
          <w:szCs w:val="22"/>
        </w:rPr>
      </w:pPr>
    </w:p>
    <w:p w14:paraId="65F6FF2F" w14:textId="77777777" w:rsidR="00DF245A" w:rsidRPr="00C84BFF" w:rsidRDefault="00DF245A" w:rsidP="006C00A9">
      <w:pPr>
        <w:jc w:val="right"/>
        <w:outlineLvl w:val="0"/>
        <w:rPr>
          <w:b/>
          <w:sz w:val="22"/>
          <w:szCs w:val="22"/>
        </w:rPr>
      </w:pPr>
      <w:r w:rsidRPr="00C84BFF">
        <w:rPr>
          <w:b/>
          <w:i/>
          <w:sz w:val="22"/>
          <w:szCs w:val="22"/>
        </w:rPr>
        <w:t>Приложение 1.</w:t>
      </w:r>
      <w:bookmarkEnd w:id="10"/>
      <w:r w:rsidRPr="00C84BFF">
        <w:rPr>
          <w:b/>
          <w:sz w:val="22"/>
          <w:szCs w:val="22"/>
        </w:rPr>
        <w:t xml:space="preserve"> </w:t>
      </w:r>
    </w:p>
    <w:p w14:paraId="4FA8A13D" w14:textId="77777777" w:rsidR="00DF245A" w:rsidRPr="00C84BFF" w:rsidRDefault="00DF245A" w:rsidP="006C00A9">
      <w:pPr>
        <w:jc w:val="center"/>
        <w:rPr>
          <w:b/>
          <w:sz w:val="22"/>
          <w:szCs w:val="22"/>
        </w:rPr>
      </w:pPr>
      <w:r w:rsidRPr="00C84BFF">
        <w:rPr>
          <w:b/>
          <w:sz w:val="22"/>
          <w:szCs w:val="22"/>
        </w:rPr>
        <w:t>КАРТА КОМПЕТЕНЦИИ</w:t>
      </w:r>
    </w:p>
    <w:p w14:paraId="133E81F8" w14:textId="77777777" w:rsidR="00DF245A" w:rsidRPr="00C84BFF" w:rsidRDefault="00DF245A" w:rsidP="006C00A9">
      <w:pPr>
        <w:jc w:val="center"/>
        <w:rPr>
          <w:b/>
          <w:sz w:val="22"/>
          <w:szCs w:val="22"/>
        </w:rPr>
      </w:pPr>
    </w:p>
    <w:p w14:paraId="600CD4A5" w14:textId="77777777" w:rsidR="00DF245A" w:rsidRPr="00C84BFF" w:rsidRDefault="00DF245A" w:rsidP="006C00A9">
      <w:pPr>
        <w:rPr>
          <w:i/>
          <w:sz w:val="22"/>
          <w:szCs w:val="22"/>
        </w:rPr>
      </w:pPr>
      <w:r w:rsidRPr="00C84BFF">
        <w:rPr>
          <w:i/>
          <w:sz w:val="22"/>
          <w:szCs w:val="22"/>
        </w:rPr>
        <w:t>Шифр и название КОМПЕТЕНЦИИ:</w:t>
      </w:r>
    </w:p>
    <w:p w14:paraId="674697B4" w14:textId="77777777" w:rsidR="00DF245A" w:rsidRPr="00C84BFF" w:rsidRDefault="00DF245A" w:rsidP="006C00A9">
      <w:pPr>
        <w:jc w:val="both"/>
        <w:rPr>
          <w:sz w:val="22"/>
          <w:szCs w:val="22"/>
        </w:rPr>
      </w:pPr>
      <w:r w:rsidRPr="00C84BFF">
        <w:rPr>
          <w:b/>
          <w:sz w:val="22"/>
          <w:szCs w:val="22"/>
        </w:rPr>
        <w:t>ОК-5. Способность работать в команде, толерантно воспринимать социальные, культурные и личностные различия</w:t>
      </w:r>
    </w:p>
    <w:p w14:paraId="1A36C576" w14:textId="77777777" w:rsidR="00DF245A" w:rsidRPr="00C84BFF" w:rsidRDefault="00DF245A" w:rsidP="006C00A9">
      <w:pPr>
        <w:jc w:val="center"/>
        <w:rPr>
          <w:sz w:val="22"/>
          <w:szCs w:val="22"/>
        </w:rPr>
      </w:pPr>
    </w:p>
    <w:p w14:paraId="4241F704" w14:textId="77777777" w:rsidR="00DF245A" w:rsidRPr="00C84BFF" w:rsidRDefault="00DF245A" w:rsidP="006C00A9">
      <w:pPr>
        <w:jc w:val="center"/>
        <w:rPr>
          <w:sz w:val="22"/>
          <w:szCs w:val="22"/>
        </w:rPr>
      </w:pPr>
      <w:r w:rsidRPr="00C84BFF">
        <w:rPr>
          <w:sz w:val="22"/>
          <w:szCs w:val="22"/>
        </w:rPr>
        <w:t>ОБЩАЯ ХАРАКТЕРИСТИКА КОМПЕТЕНЦИИ</w:t>
      </w:r>
    </w:p>
    <w:p w14:paraId="77AE224D" w14:textId="77777777" w:rsidR="00DF245A" w:rsidRPr="00C84BFF" w:rsidRDefault="00DF245A" w:rsidP="006C00A9">
      <w:pPr>
        <w:rPr>
          <w:i/>
          <w:sz w:val="22"/>
          <w:szCs w:val="22"/>
        </w:rPr>
      </w:pPr>
      <w:r w:rsidRPr="00C84BFF">
        <w:rPr>
          <w:i/>
          <w:sz w:val="22"/>
          <w:szCs w:val="22"/>
        </w:rPr>
        <w:t>Тип КОМПЕТЕНЦИИ:</w:t>
      </w:r>
    </w:p>
    <w:p w14:paraId="6E66D99C" w14:textId="77777777" w:rsidR="00DF245A" w:rsidRPr="00C84BFF" w:rsidRDefault="00DF245A" w:rsidP="006C00A9">
      <w:pPr>
        <w:rPr>
          <w:sz w:val="22"/>
          <w:szCs w:val="22"/>
        </w:rPr>
      </w:pPr>
      <w:r w:rsidRPr="00C84BFF">
        <w:rPr>
          <w:sz w:val="22"/>
          <w:szCs w:val="22"/>
        </w:rPr>
        <w:lastRenderedPageBreak/>
        <w:t xml:space="preserve">общекультурная (универсальная) компетенция выпускника образовательной программы уровня высшего образования (ВО): </w:t>
      </w:r>
      <w:r w:rsidRPr="00C84BFF">
        <w:rPr>
          <w:sz w:val="22"/>
          <w:szCs w:val="22"/>
          <w:u w:val="single"/>
        </w:rPr>
        <w:t>бакалавриат</w:t>
      </w:r>
    </w:p>
    <w:p w14:paraId="7AB71667" w14:textId="77777777" w:rsidR="00DF245A" w:rsidRPr="00C84BFF" w:rsidRDefault="00DF245A" w:rsidP="006C00A9">
      <w:pPr>
        <w:jc w:val="both"/>
        <w:rPr>
          <w:i/>
          <w:sz w:val="22"/>
          <w:szCs w:val="22"/>
        </w:rPr>
      </w:pPr>
      <w:r w:rsidRPr="00C84BFF">
        <w:rPr>
          <w:i/>
          <w:sz w:val="22"/>
          <w:szCs w:val="22"/>
        </w:rPr>
        <w:t>Взаимосвязь КОМПЕТЕНЦИИ с другими компетенциями по программе:</w:t>
      </w:r>
    </w:p>
    <w:p w14:paraId="5CE35A70" w14:textId="77777777" w:rsidR="00DF245A" w:rsidRPr="00C84BFF" w:rsidRDefault="00DF245A" w:rsidP="006C00A9">
      <w:pPr>
        <w:jc w:val="both"/>
        <w:rPr>
          <w:sz w:val="22"/>
          <w:szCs w:val="22"/>
        </w:rPr>
      </w:pPr>
      <w:r w:rsidRPr="00C84BFF">
        <w:rPr>
          <w:sz w:val="22"/>
          <w:szCs w:val="22"/>
        </w:rPr>
        <w:t>Компетенция ОК-5 связана с рядом компетенций: ОК-4 (способность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взаимодействия), ОПК-2 (способность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особых), ОПК-5 (владение основами профессиональной этики и речевой культуры), ПК-6 (готовность к взаимодействию с участниками образовательного процесса).</w:t>
      </w:r>
    </w:p>
    <w:p w14:paraId="19115F9E" w14:textId="77777777" w:rsidR="00DF245A" w:rsidRPr="00C84BFF" w:rsidRDefault="00DF245A" w:rsidP="006C00A9">
      <w:pPr>
        <w:jc w:val="center"/>
        <w:rPr>
          <w:sz w:val="22"/>
          <w:szCs w:val="22"/>
        </w:rPr>
      </w:pPr>
    </w:p>
    <w:p w14:paraId="4A8DFD93" w14:textId="77777777" w:rsidR="00DF245A" w:rsidRPr="00C84BFF" w:rsidRDefault="00DF245A" w:rsidP="006C00A9">
      <w:pPr>
        <w:ind w:firstLine="567"/>
        <w:jc w:val="both"/>
        <w:rPr>
          <w:color w:val="000000"/>
          <w:sz w:val="22"/>
          <w:szCs w:val="22"/>
        </w:rPr>
      </w:pPr>
    </w:p>
    <w:p w14:paraId="4445CDB0" w14:textId="77777777" w:rsidR="00DF245A" w:rsidRPr="00C84BFF" w:rsidRDefault="00DF245A" w:rsidP="006C00A9">
      <w:pPr>
        <w:jc w:val="center"/>
        <w:rPr>
          <w:b/>
          <w:sz w:val="22"/>
          <w:szCs w:val="22"/>
        </w:rPr>
      </w:pPr>
      <w:r w:rsidRPr="00C84BFF">
        <w:rPr>
          <w:b/>
          <w:sz w:val="22"/>
          <w:szCs w:val="22"/>
        </w:rPr>
        <w:t>ПЛАНИРУЕМЫЕ РЕЗУЛЬТАТЫ ОБУЧЕНИЯ ДЛЯ ФОРМИРОВАНИЯ КОМПЕТЕНЦИИ И КРИТЕРИИ ИХ ОЦЕНИВАНИЯ</w:t>
      </w:r>
    </w:p>
    <w:tbl>
      <w:tblPr>
        <w:tblpPr w:leftFromText="180" w:rightFromText="180" w:vertAnchor="text" w:horzAnchor="margin" w:tblpY="22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551"/>
        <w:gridCol w:w="1134"/>
        <w:gridCol w:w="1417"/>
        <w:gridCol w:w="1418"/>
        <w:gridCol w:w="1560"/>
        <w:gridCol w:w="1417"/>
      </w:tblGrid>
      <w:tr w:rsidR="00DF245A" w:rsidRPr="00C84BFF" w14:paraId="0901BE1A" w14:textId="77777777" w:rsidTr="00DF34BA">
        <w:tc>
          <w:tcPr>
            <w:tcW w:w="1135" w:type="dxa"/>
            <w:vMerge w:val="restart"/>
          </w:tcPr>
          <w:p w14:paraId="44F0B83F" w14:textId="77777777" w:rsidR="00DF245A" w:rsidRPr="00DF34BA" w:rsidRDefault="00DF245A" w:rsidP="00DF34BA">
            <w:pPr>
              <w:jc w:val="center"/>
            </w:pPr>
            <w:r w:rsidRPr="00DF34BA">
              <w:rPr>
                <w:b/>
                <w:sz w:val="22"/>
                <w:szCs w:val="22"/>
              </w:rPr>
              <w:t>Этап (уровень) освоения  компетенции*</w:t>
            </w:r>
          </w:p>
        </w:tc>
        <w:tc>
          <w:tcPr>
            <w:tcW w:w="2551" w:type="dxa"/>
            <w:vMerge w:val="restart"/>
          </w:tcPr>
          <w:p w14:paraId="61D92486" w14:textId="77777777" w:rsidR="00DF245A" w:rsidRPr="00DF34BA" w:rsidRDefault="00DF245A" w:rsidP="00DF34BA">
            <w:pPr>
              <w:jc w:val="center"/>
            </w:pPr>
            <w:r w:rsidRPr="00DF34BA">
              <w:rPr>
                <w:b/>
                <w:sz w:val="22"/>
                <w:szCs w:val="22"/>
              </w:rPr>
              <w:t>Планируемые результаты обучения</w:t>
            </w:r>
            <w:r w:rsidRPr="00DF34BA">
              <w:rPr>
                <w:sz w:val="22"/>
                <w:szCs w:val="22"/>
              </w:rPr>
              <w:t>**</w:t>
            </w:r>
          </w:p>
          <w:p w14:paraId="625B0823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(показатели достижения заданного уровня освоения компетенций)</w:t>
            </w:r>
          </w:p>
        </w:tc>
        <w:tc>
          <w:tcPr>
            <w:tcW w:w="6946" w:type="dxa"/>
            <w:gridSpan w:val="5"/>
          </w:tcPr>
          <w:p w14:paraId="5954104A" w14:textId="77777777" w:rsidR="00DF245A" w:rsidRPr="00DF34BA" w:rsidRDefault="00DF245A" w:rsidP="00DF34BA">
            <w:pPr>
              <w:jc w:val="center"/>
            </w:pPr>
            <w:r w:rsidRPr="00DF34BA">
              <w:rPr>
                <w:b/>
                <w:sz w:val="22"/>
                <w:szCs w:val="22"/>
              </w:rPr>
              <w:t>Критерии оценивания результатов обучения</w:t>
            </w:r>
          </w:p>
        </w:tc>
      </w:tr>
      <w:tr w:rsidR="00DF245A" w:rsidRPr="00C84BFF" w14:paraId="255EA5DA" w14:textId="77777777" w:rsidTr="00DF34BA">
        <w:tc>
          <w:tcPr>
            <w:tcW w:w="1135" w:type="dxa"/>
            <w:vMerge/>
          </w:tcPr>
          <w:p w14:paraId="22E6AF68" w14:textId="77777777" w:rsidR="00DF245A" w:rsidRPr="00DF34BA" w:rsidRDefault="00DF245A" w:rsidP="00DF34BA">
            <w:pPr>
              <w:jc w:val="center"/>
            </w:pPr>
          </w:p>
        </w:tc>
        <w:tc>
          <w:tcPr>
            <w:tcW w:w="2551" w:type="dxa"/>
            <w:vMerge/>
          </w:tcPr>
          <w:p w14:paraId="06E3F8F5" w14:textId="77777777" w:rsidR="00DF245A" w:rsidRPr="00DF34BA" w:rsidRDefault="00DF245A" w:rsidP="00DF34BA">
            <w:pPr>
              <w:jc w:val="center"/>
            </w:pPr>
          </w:p>
        </w:tc>
        <w:tc>
          <w:tcPr>
            <w:tcW w:w="1134" w:type="dxa"/>
          </w:tcPr>
          <w:p w14:paraId="72D2901D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12EFA2D2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0E46168D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31DBE4E8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5BE96F46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5</w:t>
            </w:r>
          </w:p>
        </w:tc>
      </w:tr>
      <w:tr w:rsidR="00DF245A" w:rsidRPr="00C84BFF" w14:paraId="07351B6F" w14:textId="77777777" w:rsidTr="00DF34BA">
        <w:tc>
          <w:tcPr>
            <w:tcW w:w="1135" w:type="dxa"/>
            <w:vMerge w:val="restart"/>
            <w:textDirection w:val="btLr"/>
          </w:tcPr>
          <w:p w14:paraId="3B0D525E" w14:textId="77777777" w:rsidR="00DF245A" w:rsidRPr="00DF34BA" w:rsidRDefault="00DF245A" w:rsidP="00DF34BA">
            <w:pPr>
              <w:ind w:left="113" w:right="113"/>
              <w:jc w:val="center"/>
              <w:rPr>
                <w:b/>
              </w:rPr>
            </w:pPr>
            <w:r w:rsidRPr="00DF34BA">
              <w:rPr>
                <w:b/>
                <w:sz w:val="22"/>
                <w:szCs w:val="22"/>
              </w:rPr>
              <w:t>Первый этап (уровень)</w:t>
            </w:r>
          </w:p>
          <w:p w14:paraId="091DC681" w14:textId="77777777" w:rsidR="00DF245A" w:rsidRPr="00DF34BA" w:rsidRDefault="00DF245A" w:rsidP="00DF34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5654FAFC" w14:textId="77777777" w:rsidR="00DF245A" w:rsidRPr="00DF34BA" w:rsidRDefault="00DF245A" w:rsidP="00DF34BA">
            <w:pPr>
              <w:pStyle w:val="a8"/>
              <w:spacing w:line="240" w:lineRule="auto"/>
              <w:ind w:left="0" w:firstLine="0"/>
              <w:contextualSpacing/>
            </w:pPr>
            <w:r w:rsidRPr="00DF34BA">
              <w:rPr>
                <w:sz w:val="22"/>
                <w:szCs w:val="22"/>
              </w:rPr>
              <w:t>Владеть: навыками построения нормированной речи с учетом коммуникативной целесообразности, т.е. стиля общения, жанра речи, её целей и задач.</w:t>
            </w:r>
          </w:p>
          <w:p w14:paraId="152D7143" w14:textId="77777777" w:rsidR="00DF245A" w:rsidRPr="00DF34BA" w:rsidRDefault="00DF245A" w:rsidP="00DF34BA">
            <w:pPr>
              <w:pStyle w:val="a8"/>
              <w:spacing w:line="240" w:lineRule="auto"/>
              <w:ind w:left="0" w:firstLine="0"/>
              <w:contextualSpacing/>
            </w:pPr>
          </w:p>
          <w:p w14:paraId="0B5ED768" w14:textId="77777777" w:rsidR="00DF245A" w:rsidRPr="00DF34BA" w:rsidRDefault="00DF245A" w:rsidP="00DF34BA">
            <w:pPr>
              <w:jc w:val="both"/>
            </w:pPr>
          </w:p>
        </w:tc>
        <w:tc>
          <w:tcPr>
            <w:tcW w:w="1134" w:type="dxa"/>
          </w:tcPr>
          <w:p w14:paraId="507A6FDF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Не владеет</w:t>
            </w:r>
          </w:p>
        </w:tc>
        <w:tc>
          <w:tcPr>
            <w:tcW w:w="1417" w:type="dxa"/>
          </w:tcPr>
          <w:p w14:paraId="0422959B" w14:textId="77777777" w:rsidR="00DF245A" w:rsidRPr="00DF34BA" w:rsidRDefault="00DF245A" w:rsidP="00DF34BA">
            <w:pPr>
              <w:pStyle w:val="a8"/>
              <w:spacing w:line="240" w:lineRule="auto"/>
              <w:ind w:left="0" w:firstLine="0"/>
              <w:contextualSpacing/>
            </w:pPr>
            <w:r w:rsidRPr="00DF34BA">
              <w:rPr>
                <w:sz w:val="22"/>
                <w:szCs w:val="22"/>
              </w:rPr>
              <w:t>Не владеет навыками построения нормированной речи с учетом коммуникативной целесообразности, т.е. стиля общения, жанра речи, её целей и задач.</w:t>
            </w:r>
          </w:p>
          <w:p w14:paraId="3DD21BBF" w14:textId="77777777" w:rsidR="00DF245A" w:rsidRPr="00DF34BA" w:rsidRDefault="00DF245A" w:rsidP="00DF34BA">
            <w:pPr>
              <w:pStyle w:val="a8"/>
              <w:spacing w:line="240" w:lineRule="auto"/>
              <w:ind w:left="0" w:firstLine="0"/>
              <w:contextualSpacing/>
            </w:pPr>
          </w:p>
        </w:tc>
        <w:tc>
          <w:tcPr>
            <w:tcW w:w="1418" w:type="dxa"/>
          </w:tcPr>
          <w:p w14:paraId="407F5051" w14:textId="77777777" w:rsidR="00DF245A" w:rsidRPr="00DF34BA" w:rsidRDefault="00DF245A" w:rsidP="00DF34BA">
            <w:pPr>
              <w:pStyle w:val="a8"/>
              <w:spacing w:line="240" w:lineRule="auto"/>
              <w:ind w:left="0" w:firstLine="0"/>
              <w:contextualSpacing/>
            </w:pPr>
            <w:r w:rsidRPr="00DF34BA">
              <w:rPr>
                <w:sz w:val="22"/>
                <w:szCs w:val="22"/>
              </w:rPr>
              <w:t>Плохо владеет навыками построения нормированной речи с учетом коммуникативной целесообразности, т.е. стиля общения, жанра речи, её целей и задач.</w:t>
            </w:r>
          </w:p>
          <w:p w14:paraId="6F391CC6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14:paraId="7D11C09A" w14:textId="77777777" w:rsidR="00DF245A" w:rsidRPr="00DF34BA" w:rsidRDefault="00DF245A" w:rsidP="00DF34BA">
            <w:pPr>
              <w:pStyle w:val="a8"/>
              <w:spacing w:line="240" w:lineRule="auto"/>
              <w:ind w:left="0" w:firstLine="0"/>
              <w:contextualSpacing/>
            </w:pPr>
            <w:r w:rsidRPr="00DF34BA">
              <w:rPr>
                <w:bCs/>
                <w:spacing w:val="-1"/>
                <w:sz w:val="22"/>
                <w:szCs w:val="22"/>
              </w:rPr>
              <w:t xml:space="preserve">Владеет </w:t>
            </w:r>
            <w:r w:rsidRPr="00DF34BA">
              <w:rPr>
                <w:sz w:val="22"/>
                <w:szCs w:val="22"/>
              </w:rPr>
              <w:t>навыками построения нормированной речи с учетом коммуникативной целесообразности, т.е. стиля общения, жанра речи, её целей и задач.</w:t>
            </w:r>
          </w:p>
          <w:p w14:paraId="2D16CAB5" w14:textId="77777777" w:rsidR="00DF245A" w:rsidRPr="00DF34BA" w:rsidRDefault="00DF245A" w:rsidP="00DF34BA">
            <w:pPr>
              <w:pStyle w:val="a8"/>
              <w:spacing w:line="240" w:lineRule="auto"/>
              <w:ind w:left="0" w:firstLine="0"/>
              <w:contextualSpacing/>
              <w:rPr>
                <w:bCs/>
                <w:spacing w:val="-1"/>
              </w:rPr>
            </w:pPr>
          </w:p>
          <w:p w14:paraId="5E6B57D8" w14:textId="77777777" w:rsidR="00DF245A" w:rsidRPr="00DF34BA" w:rsidRDefault="00DF245A" w:rsidP="00DF34BA">
            <w:pPr>
              <w:pStyle w:val="a8"/>
              <w:spacing w:line="240" w:lineRule="auto"/>
              <w:ind w:left="0"/>
              <w:contextualSpacing/>
            </w:pPr>
          </w:p>
        </w:tc>
        <w:tc>
          <w:tcPr>
            <w:tcW w:w="1417" w:type="dxa"/>
          </w:tcPr>
          <w:p w14:paraId="5715EE5B" w14:textId="77777777" w:rsidR="00DF245A" w:rsidRPr="00DF34BA" w:rsidRDefault="00DF245A" w:rsidP="00DF34BA">
            <w:pPr>
              <w:pStyle w:val="a8"/>
              <w:spacing w:line="240" w:lineRule="auto"/>
              <w:ind w:left="0" w:firstLine="0"/>
              <w:contextualSpacing/>
            </w:pPr>
            <w:r w:rsidRPr="00DF34BA">
              <w:rPr>
                <w:sz w:val="22"/>
                <w:szCs w:val="22"/>
              </w:rPr>
              <w:t>Отлично владеет навыками построения нормированной речи с учетом коммуникативной целесообразности, т.е. стиля общения, жанра речи, её целей и задач.</w:t>
            </w:r>
          </w:p>
          <w:p w14:paraId="7F6600AE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F245A" w:rsidRPr="00C84BFF" w14:paraId="0AC0B532" w14:textId="77777777" w:rsidTr="00DF34BA">
        <w:tc>
          <w:tcPr>
            <w:tcW w:w="1135" w:type="dxa"/>
            <w:vMerge/>
          </w:tcPr>
          <w:p w14:paraId="1B6A2D7F" w14:textId="77777777" w:rsidR="00DF245A" w:rsidRPr="00DF34BA" w:rsidRDefault="00DF245A" w:rsidP="00DF34B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53600F24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  <w:rPr>
                <w:bCs/>
                <w:spacing w:val="-1"/>
              </w:rPr>
            </w:pPr>
            <w:r w:rsidRPr="00DF34BA">
              <w:rPr>
                <w:sz w:val="22"/>
                <w:szCs w:val="22"/>
              </w:rPr>
              <w:t xml:space="preserve">Уметь: 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создавать тексты как в устной, так и в письменной формах в соответствии с языковыми нормами русского языка </w:t>
            </w:r>
            <w:r w:rsidRPr="00DF34BA">
              <w:rPr>
                <w:color w:val="000000"/>
                <w:sz w:val="22"/>
                <w:szCs w:val="22"/>
              </w:rPr>
              <w:t>для решения задач межличностного и межкультурного взаимодействия.</w:t>
            </w:r>
          </w:p>
          <w:p w14:paraId="2731C626" w14:textId="77777777" w:rsidR="00DF245A" w:rsidRPr="00DF34BA" w:rsidRDefault="00DF245A" w:rsidP="00DF34BA">
            <w:pPr>
              <w:pStyle w:val="a8"/>
              <w:spacing w:line="240" w:lineRule="auto"/>
              <w:ind w:left="0"/>
            </w:pPr>
          </w:p>
        </w:tc>
        <w:tc>
          <w:tcPr>
            <w:tcW w:w="1134" w:type="dxa"/>
          </w:tcPr>
          <w:p w14:paraId="3B8B7320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Не умеет</w:t>
            </w:r>
          </w:p>
        </w:tc>
        <w:tc>
          <w:tcPr>
            <w:tcW w:w="1417" w:type="dxa"/>
          </w:tcPr>
          <w:p w14:paraId="6FCC6BDD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  <w:rPr>
                <w:bCs/>
                <w:spacing w:val="-1"/>
              </w:rPr>
            </w:pPr>
            <w:r w:rsidRPr="00DF34BA">
              <w:rPr>
                <w:sz w:val="22"/>
                <w:szCs w:val="22"/>
              </w:rPr>
              <w:t xml:space="preserve">Не умеет 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создавать тексты как в устной, так и в письменной формах в соответствии с языковыми нормами русского языка </w:t>
            </w:r>
            <w:r w:rsidRPr="00DF34BA">
              <w:rPr>
                <w:color w:val="000000"/>
                <w:sz w:val="22"/>
                <w:szCs w:val="22"/>
              </w:rPr>
              <w:t>для решения задач межличностного и межкультурного взаимодействия.</w:t>
            </w:r>
          </w:p>
          <w:p w14:paraId="1052E3F1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14:paraId="56FF4255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  <w:rPr>
                <w:bCs/>
                <w:spacing w:val="-1"/>
              </w:rPr>
            </w:pPr>
            <w:r w:rsidRPr="00DF34BA">
              <w:rPr>
                <w:sz w:val="22"/>
                <w:szCs w:val="22"/>
              </w:rPr>
              <w:t xml:space="preserve">Умеет 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создавать тексты как в устной, так и в письменной формах в соответствии с языковыми нормами русского языка </w:t>
            </w:r>
            <w:r w:rsidRPr="00DF34BA">
              <w:rPr>
                <w:color w:val="000000"/>
                <w:sz w:val="22"/>
                <w:szCs w:val="22"/>
              </w:rPr>
              <w:t>для решения задач межличностного и межкультурного взаимодействия.</w:t>
            </w:r>
          </w:p>
          <w:p w14:paraId="19A0900C" w14:textId="77777777" w:rsidR="00DF245A" w:rsidRPr="00DF34BA" w:rsidRDefault="00DF245A" w:rsidP="00DF34BA">
            <w:pPr>
              <w:shd w:val="clear" w:color="auto" w:fill="FFFFFF"/>
              <w:ind w:right="4"/>
              <w:jc w:val="both"/>
              <w:rPr>
                <w:bCs/>
                <w:spacing w:val="-1"/>
              </w:rPr>
            </w:pPr>
            <w:r w:rsidRPr="00DF34BA">
              <w:rPr>
                <w:bCs/>
                <w:spacing w:val="-1"/>
                <w:sz w:val="22"/>
                <w:szCs w:val="22"/>
              </w:rPr>
              <w:lastRenderedPageBreak/>
              <w:t>в недостаточной степени</w:t>
            </w:r>
          </w:p>
        </w:tc>
        <w:tc>
          <w:tcPr>
            <w:tcW w:w="1560" w:type="dxa"/>
          </w:tcPr>
          <w:p w14:paraId="3FC2D5AE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  <w:rPr>
                <w:bCs/>
                <w:spacing w:val="-1"/>
              </w:rPr>
            </w:pPr>
            <w:r w:rsidRPr="00DF34BA">
              <w:rPr>
                <w:sz w:val="22"/>
                <w:szCs w:val="22"/>
              </w:rPr>
              <w:lastRenderedPageBreak/>
              <w:t xml:space="preserve">Умеет 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создавать тексты как в устной, так и в письменной формах в соответствии с языковыми нормами русского языка </w:t>
            </w:r>
            <w:r w:rsidRPr="00DF34BA">
              <w:rPr>
                <w:color w:val="000000"/>
                <w:sz w:val="22"/>
                <w:szCs w:val="22"/>
              </w:rPr>
              <w:t>для решения задач межличностного и межкультурного взаимодействия.</w:t>
            </w:r>
          </w:p>
          <w:p w14:paraId="308C4C54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14:paraId="1158FD5F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  <w:rPr>
                <w:bCs/>
                <w:spacing w:val="-1"/>
              </w:rPr>
            </w:pPr>
            <w:r w:rsidRPr="00DF34BA">
              <w:rPr>
                <w:sz w:val="22"/>
                <w:szCs w:val="22"/>
              </w:rPr>
              <w:t xml:space="preserve">Отлично 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создает тексты как в устной, так и в письменной формах в соответствии с языковыми нормами русского языка </w:t>
            </w:r>
            <w:r w:rsidRPr="00DF34BA">
              <w:rPr>
                <w:color w:val="000000"/>
                <w:sz w:val="22"/>
                <w:szCs w:val="22"/>
              </w:rPr>
              <w:t>для решения задач межличностного и межкультурного взаимодействия.</w:t>
            </w:r>
          </w:p>
          <w:p w14:paraId="1DFCEA99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F245A" w:rsidRPr="00C84BFF" w14:paraId="41F624C3" w14:textId="77777777" w:rsidTr="00DF34BA">
        <w:tc>
          <w:tcPr>
            <w:tcW w:w="1135" w:type="dxa"/>
            <w:vMerge/>
          </w:tcPr>
          <w:p w14:paraId="1DF3E8D4" w14:textId="77777777" w:rsidR="00DF245A" w:rsidRPr="00DF34BA" w:rsidRDefault="00DF245A" w:rsidP="00DF34B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3137C031" w14:textId="77777777" w:rsidR="00DF245A" w:rsidRPr="00DF34BA" w:rsidRDefault="00DF245A" w:rsidP="00DF34BA">
            <w:pPr>
              <w:jc w:val="both"/>
              <w:rPr>
                <w:i/>
              </w:rPr>
            </w:pPr>
            <w:r w:rsidRPr="00DF34BA">
              <w:rPr>
                <w:sz w:val="22"/>
                <w:szCs w:val="22"/>
              </w:rPr>
              <w:t xml:space="preserve">Знать: 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систему языка, основы культуры речи как научной дисциплины, роль культуры речи в профессиональной деятельности и в формировании толерантных социокультурных взаимоотношений, нормы русского литературного языка, коммуникативные качества речи. </w:t>
            </w:r>
          </w:p>
          <w:p w14:paraId="42D4F3F6" w14:textId="77777777" w:rsidR="00DF245A" w:rsidRPr="00DF34BA" w:rsidRDefault="00DF245A" w:rsidP="00DF34BA">
            <w:pPr>
              <w:rPr>
                <w:i/>
              </w:rPr>
            </w:pPr>
          </w:p>
        </w:tc>
        <w:tc>
          <w:tcPr>
            <w:tcW w:w="1134" w:type="dxa"/>
          </w:tcPr>
          <w:p w14:paraId="7EA00E3D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Не знает</w:t>
            </w:r>
          </w:p>
        </w:tc>
        <w:tc>
          <w:tcPr>
            <w:tcW w:w="1417" w:type="dxa"/>
          </w:tcPr>
          <w:p w14:paraId="5D4F2D40" w14:textId="77777777" w:rsidR="00DF245A" w:rsidRPr="00DF34BA" w:rsidRDefault="00DF245A" w:rsidP="00DF34BA">
            <w:pPr>
              <w:jc w:val="both"/>
              <w:rPr>
                <w:i/>
              </w:rPr>
            </w:pPr>
            <w:r w:rsidRPr="00DF34BA">
              <w:rPr>
                <w:sz w:val="22"/>
                <w:szCs w:val="22"/>
              </w:rPr>
              <w:t xml:space="preserve">Не знает 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систему языка, основы культуры речи как научной дисциплины, роль культуры речи в профессиональной деятельности и в формировании толерантных социокультурных взаимоотношений, нормы русского литературного языка, коммуникативные качества речи. </w:t>
            </w:r>
          </w:p>
          <w:p w14:paraId="4187CA17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14:paraId="1160A608" w14:textId="77777777" w:rsidR="00DF245A" w:rsidRPr="00DF34BA" w:rsidRDefault="00DF245A" w:rsidP="00DF34BA">
            <w:pPr>
              <w:jc w:val="both"/>
              <w:rPr>
                <w:i/>
              </w:rPr>
            </w:pPr>
            <w:r w:rsidRPr="00DF34BA">
              <w:rPr>
                <w:sz w:val="22"/>
                <w:szCs w:val="22"/>
              </w:rPr>
              <w:t xml:space="preserve">Плохо знает 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систему языка, основы культуры речи как научной дисциплины, роль культуры речи в профессиональной деятельности и в формировании толерантных социокультурных взаимоотношений, нормы русского литературного языка, коммуникативные качества речи. </w:t>
            </w:r>
          </w:p>
          <w:p w14:paraId="43CE33EF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14:paraId="58AB260C" w14:textId="77777777" w:rsidR="00DF245A" w:rsidRPr="00DF34BA" w:rsidRDefault="00DF245A" w:rsidP="00DF34BA">
            <w:pPr>
              <w:jc w:val="both"/>
              <w:rPr>
                <w:i/>
              </w:rPr>
            </w:pPr>
            <w:r w:rsidRPr="00DF34BA">
              <w:rPr>
                <w:sz w:val="22"/>
                <w:szCs w:val="22"/>
              </w:rPr>
              <w:t xml:space="preserve">Знает 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систему языка, основы культуры речи как научной дисциплины, роль культуры речи в профессиональной деятельности и в формировании толерантных социокультурных взаимоотношений, нормы русского литературного языка, коммуникативные качества речи. </w:t>
            </w:r>
          </w:p>
          <w:p w14:paraId="38DF8C7A" w14:textId="77777777" w:rsidR="00DF245A" w:rsidRPr="00DF34BA" w:rsidRDefault="00DF245A" w:rsidP="00DF34BA">
            <w:pPr>
              <w:jc w:val="both"/>
              <w:rPr>
                <w:i/>
              </w:rPr>
            </w:pPr>
          </w:p>
          <w:p w14:paraId="731CF04B" w14:textId="77777777" w:rsidR="00DF245A" w:rsidRPr="00DF34BA" w:rsidRDefault="00DF245A" w:rsidP="00DF34BA">
            <w:pPr>
              <w:jc w:val="both"/>
              <w:rPr>
                <w:i/>
              </w:rPr>
            </w:pPr>
          </w:p>
        </w:tc>
        <w:tc>
          <w:tcPr>
            <w:tcW w:w="1417" w:type="dxa"/>
          </w:tcPr>
          <w:p w14:paraId="383B747E" w14:textId="77777777" w:rsidR="00DF245A" w:rsidRPr="00DF34BA" w:rsidRDefault="00DF245A" w:rsidP="00DF34BA">
            <w:pPr>
              <w:jc w:val="both"/>
              <w:rPr>
                <w:i/>
              </w:rPr>
            </w:pPr>
            <w:r w:rsidRPr="00DF34BA">
              <w:rPr>
                <w:sz w:val="22"/>
                <w:szCs w:val="22"/>
              </w:rPr>
              <w:t xml:space="preserve">Отлично знает 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систему языка, основы культуры речи как научной дисциплины, роль культуры речи в профессиональной деятельности и в формировании толерантных социокультурных взаимоотношений, нормы русского литературного языка, коммуникативные качества речи. </w:t>
            </w:r>
          </w:p>
          <w:p w14:paraId="5BF0DA5E" w14:textId="77777777" w:rsidR="00DF245A" w:rsidRPr="00DF34BA" w:rsidRDefault="00DF245A" w:rsidP="00DF34BA">
            <w:pPr>
              <w:jc w:val="both"/>
            </w:pPr>
          </w:p>
        </w:tc>
      </w:tr>
      <w:tr w:rsidR="00DF245A" w:rsidRPr="00C84BFF" w14:paraId="6AEAA038" w14:textId="77777777" w:rsidTr="00DF34BA">
        <w:tc>
          <w:tcPr>
            <w:tcW w:w="1135" w:type="dxa"/>
            <w:vMerge w:val="restart"/>
            <w:textDirection w:val="btLr"/>
          </w:tcPr>
          <w:p w14:paraId="1AED13CD" w14:textId="77777777" w:rsidR="00DF245A" w:rsidRPr="00DF34BA" w:rsidRDefault="00DF245A" w:rsidP="00DF34BA">
            <w:pPr>
              <w:ind w:left="113" w:right="113"/>
              <w:jc w:val="center"/>
              <w:rPr>
                <w:b/>
              </w:rPr>
            </w:pPr>
            <w:r w:rsidRPr="00DF34BA">
              <w:rPr>
                <w:b/>
                <w:sz w:val="22"/>
                <w:szCs w:val="22"/>
              </w:rPr>
              <w:t>Второй этап (уровень)</w:t>
            </w:r>
          </w:p>
          <w:p w14:paraId="141D537A" w14:textId="77777777" w:rsidR="00DF245A" w:rsidRPr="00DF34BA" w:rsidRDefault="00DF245A" w:rsidP="00DF34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4418250B" w14:textId="77777777" w:rsidR="00DF245A" w:rsidRPr="00DF34BA" w:rsidRDefault="00DF245A" w:rsidP="00DF34BA">
            <w:pPr>
              <w:shd w:val="clear" w:color="auto" w:fill="FFFFFF"/>
              <w:jc w:val="both"/>
              <w:rPr>
                <w:color w:val="000000"/>
              </w:rPr>
            </w:pPr>
            <w:r w:rsidRPr="00DF34BA">
              <w:rPr>
                <w:sz w:val="22"/>
                <w:szCs w:val="22"/>
              </w:rPr>
              <w:t xml:space="preserve">Владеть: </w:t>
            </w:r>
            <w:r w:rsidRPr="00DF34BA">
              <w:rPr>
                <w:color w:val="000000"/>
                <w:sz w:val="22"/>
                <w:szCs w:val="22"/>
              </w:rPr>
              <w:t>навыками построения монологических и диалогических текстов различных стилей.</w:t>
            </w:r>
          </w:p>
          <w:p w14:paraId="6D51F9E6" w14:textId="77777777" w:rsidR="00DF245A" w:rsidRPr="00DF34BA" w:rsidRDefault="00DF245A" w:rsidP="00DF34BA">
            <w:pPr>
              <w:pStyle w:val="a8"/>
              <w:spacing w:line="240" w:lineRule="auto"/>
              <w:ind w:left="0" w:firstLine="0"/>
              <w:contextualSpacing/>
            </w:pPr>
          </w:p>
        </w:tc>
        <w:tc>
          <w:tcPr>
            <w:tcW w:w="1134" w:type="dxa"/>
          </w:tcPr>
          <w:p w14:paraId="7CECE3C3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Не владеет</w:t>
            </w:r>
          </w:p>
        </w:tc>
        <w:tc>
          <w:tcPr>
            <w:tcW w:w="1417" w:type="dxa"/>
          </w:tcPr>
          <w:p w14:paraId="26EAAFBF" w14:textId="77777777" w:rsidR="00DF245A" w:rsidRPr="00DF34BA" w:rsidRDefault="00DF245A" w:rsidP="00DF34BA">
            <w:pPr>
              <w:shd w:val="clear" w:color="auto" w:fill="FFFFFF"/>
              <w:jc w:val="both"/>
              <w:rPr>
                <w:color w:val="000000"/>
              </w:rPr>
            </w:pPr>
            <w:r w:rsidRPr="00DF34BA">
              <w:rPr>
                <w:sz w:val="22"/>
                <w:szCs w:val="22"/>
              </w:rPr>
              <w:t xml:space="preserve">Не владеет </w:t>
            </w:r>
            <w:r w:rsidRPr="00DF34BA">
              <w:rPr>
                <w:bCs/>
                <w:spacing w:val="-1"/>
                <w:sz w:val="22"/>
                <w:szCs w:val="22"/>
              </w:rPr>
              <w:t>правилами</w:t>
            </w:r>
            <w:r w:rsidRPr="00DF34BA">
              <w:rPr>
                <w:color w:val="000000"/>
                <w:sz w:val="22"/>
                <w:szCs w:val="22"/>
              </w:rPr>
              <w:t xml:space="preserve"> построения монологических и диалогических текстов различных стилей.</w:t>
            </w:r>
          </w:p>
          <w:p w14:paraId="1464E843" w14:textId="77777777" w:rsidR="00DF245A" w:rsidRPr="00DF34BA" w:rsidRDefault="00DF245A" w:rsidP="00DF34BA">
            <w:pPr>
              <w:pStyle w:val="a8"/>
              <w:spacing w:line="240" w:lineRule="auto"/>
              <w:ind w:left="0" w:firstLine="5"/>
              <w:contextualSpacing/>
            </w:pPr>
          </w:p>
        </w:tc>
        <w:tc>
          <w:tcPr>
            <w:tcW w:w="1418" w:type="dxa"/>
          </w:tcPr>
          <w:p w14:paraId="7E2F1CD1" w14:textId="77777777" w:rsidR="00DF245A" w:rsidRPr="00DF34BA" w:rsidRDefault="00DF245A" w:rsidP="00DF34BA">
            <w:pPr>
              <w:shd w:val="clear" w:color="auto" w:fill="FFFFFF"/>
              <w:jc w:val="both"/>
              <w:rPr>
                <w:color w:val="000000"/>
              </w:rPr>
            </w:pPr>
            <w:r w:rsidRPr="00DF34BA">
              <w:rPr>
                <w:sz w:val="22"/>
                <w:szCs w:val="22"/>
              </w:rPr>
              <w:t xml:space="preserve">Плохо владеет </w:t>
            </w:r>
            <w:r w:rsidRPr="00DF34BA">
              <w:rPr>
                <w:bCs/>
                <w:spacing w:val="-1"/>
                <w:sz w:val="22"/>
                <w:szCs w:val="22"/>
              </w:rPr>
              <w:t>правилами</w:t>
            </w:r>
            <w:r w:rsidRPr="00DF34BA">
              <w:rPr>
                <w:color w:val="000000"/>
                <w:sz w:val="22"/>
                <w:szCs w:val="22"/>
              </w:rPr>
              <w:t xml:space="preserve"> построения монологических и диалогических текстов различных стилей.</w:t>
            </w:r>
          </w:p>
          <w:p w14:paraId="70716CE4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14:paraId="4A6B677B" w14:textId="77777777" w:rsidR="00DF245A" w:rsidRPr="00DF34BA" w:rsidRDefault="00DF245A" w:rsidP="00DF34BA">
            <w:pPr>
              <w:shd w:val="clear" w:color="auto" w:fill="FFFFFF"/>
              <w:jc w:val="both"/>
              <w:rPr>
                <w:color w:val="000000"/>
              </w:rPr>
            </w:pPr>
            <w:r w:rsidRPr="00DF34BA">
              <w:rPr>
                <w:sz w:val="22"/>
                <w:szCs w:val="22"/>
              </w:rPr>
              <w:t xml:space="preserve">Владеет </w:t>
            </w:r>
            <w:r w:rsidRPr="00DF34BA">
              <w:rPr>
                <w:bCs/>
                <w:spacing w:val="-1"/>
                <w:sz w:val="22"/>
                <w:szCs w:val="22"/>
              </w:rPr>
              <w:t>правилами</w:t>
            </w:r>
            <w:r w:rsidRPr="00DF34BA">
              <w:rPr>
                <w:color w:val="000000"/>
                <w:sz w:val="22"/>
                <w:szCs w:val="22"/>
              </w:rPr>
              <w:t xml:space="preserve"> построения монологических и диалогических текстов различных стилей.</w:t>
            </w:r>
          </w:p>
          <w:p w14:paraId="156DAEE1" w14:textId="77777777" w:rsidR="00DF245A" w:rsidRPr="00DF34BA" w:rsidRDefault="00DF245A" w:rsidP="00DF34BA">
            <w:pPr>
              <w:pStyle w:val="a8"/>
              <w:spacing w:line="240" w:lineRule="auto"/>
              <w:ind w:left="0" w:firstLine="0"/>
              <w:contextualSpacing/>
            </w:pPr>
          </w:p>
        </w:tc>
        <w:tc>
          <w:tcPr>
            <w:tcW w:w="1417" w:type="dxa"/>
          </w:tcPr>
          <w:p w14:paraId="2BDAB55F" w14:textId="77777777" w:rsidR="00DF245A" w:rsidRPr="00DF34BA" w:rsidRDefault="00DF245A" w:rsidP="00DF34BA">
            <w:pPr>
              <w:shd w:val="clear" w:color="auto" w:fill="FFFFFF"/>
              <w:jc w:val="both"/>
              <w:rPr>
                <w:color w:val="000000"/>
              </w:rPr>
            </w:pPr>
            <w:r w:rsidRPr="00DF34BA">
              <w:rPr>
                <w:sz w:val="22"/>
                <w:szCs w:val="22"/>
              </w:rPr>
              <w:t xml:space="preserve">Отлично владеет </w:t>
            </w:r>
            <w:r w:rsidRPr="00DF34BA">
              <w:rPr>
                <w:bCs/>
                <w:spacing w:val="-1"/>
                <w:sz w:val="22"/>
                <w:szCs w:val="22"/>
              </w:rPr>
              <w:t>правилами</w:t>
            </w:r>
            <w:r w:rsidRPr="00DF34BA">
              <w:rPr>
                <w:color w:val="000000"/>
                <w:sz w:val="22"/>
                <w:szCs w:val="22"/>
              </w:rPr>
              <w:t xml:space="preserve"> построения монологических и диалогических текстов различных стилей.</w:t>
            </w:r>
          </w:p>
          <w:p w14:paraId="006CC9DE" w14:textId="77777777" w:rsidR="00DF245A" w:rsidRPr="00DF34BA" w:rsidRDefault="00DF245A" w:rsidP="00DF34BA">
            <w:pPr>
              <w:shd w:val="clear" w:color="auto" w:fill="FFFFFF"/>
              <w:jc w:val="both"/>
              <w:rPr>
                <w:color w:val="000000"/>
              </w:rPr>
            </w:pPr>
          </w:p>
          <w:p w14:paraId="688900A5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F245A" w:rsidRPr="00C84BFF" w14:paraId="04EC299B" w14:textId="77777777" w:rsidTr="00DF34BA">
        <w:tc>
          <w:tcPr>
            <w:tcW w:w="1135" w:type="dxa"/>
            <w:vMerge/>
          </w:tcPr>
          <w:p w14:paraId="46116753" w14:textId="77777777" w:rsidR="00DF245A" w:rsidRPr="00DF34BA" w:rsidRDefault="00DF245A" w:rsidP="00DF34B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24B5B30C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F34BA">
              <w:rPr>
                <w:rFonts w:ascii="Times New Roman" w:hAnsi="Times New Roman" w:cs="Times New Roman"/>
                <w:sz w:val="22"/>
                <w:szCs w:val="22"/>
              </w:rPr>
              <w:t>Уметь: правильно воспринимать и понимать устную и письменную речь разных стилей;</w:t>
            </w:r>
          </w:p>
          <w:p w14:paraId="69A2894E" w14:textId="77777777" w:rsidR="00DF245A" w:rsidRPr="00DF34BA" w:rsidRDefault="00DF245A" w:rsidP="00DF34BA">
            <w:pPr>
              <w:pStyle w:val="a8"/>
              <w:spacing w:line="240" w:lineRule="auto"/>
              <w:ind w:left="0" w:firstLine="0"/>
            </w:pPr>
            <w:r w:rsidRPr="00DF34BA">
              <w:rPr>
                <w:sz w:val="22"/>
                <w:szCs w:val="22"/>
              </w:rPr>
              <w:t xml:space="preserve">самостоятельно составлять тексты официально-делового, научного, публицистического и разговорного стилей; применять знания особенностей </w:t>
            </w:r>
            <w:r w:rsidRPr="00DF34BA">
              <w:rPr>
                <w:sz w:val="22"/>
                <w:szCs w:val="22"/>
              </w:rPr>
              <w:lastRenderedPageBreak/>
              <w:t xml:space="preserve">функциональных стилей в практике </w:t>
            </w:r>
            <w:r w:rsidRPr="00DF34BA">
              <w:rPr>
                <w:color w:val="000000"/>
                <w:sz w:val="22"/>
                <w:szCs w:val="22"/>
              </w:rPr>
              <w:t>межличностного и межкультурного общения.</w:t>
            </w:r>
          </w:p>
        </w:tc>
        <w:tc>
          <w:tcPr>
            <w:tcW w:w="1134" w:type="dxa"/>
          </w:tcPr>
          <w:p w14:paraId="1B7A6D26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lastRenderedPageBreak/>
              <w:t>Не умеет</w:t>
            </w:r>
          </w:p>
        </w:tc>
        <w:tc>
          <w:tcPr>
            <w:tcW w:w="1417" w:type="dxa"/>
          </w:tcPr>
          <w:p w14:paraId="42BA0F4A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F34BA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Не умеет </w:t>
            </w:r>
            <w:r w:rsidRPr="00DF34BA">
              <w:rPr>
                <w:rFonts w:ascii="Times New Roman" w:hAnsi="Times New Roman" w:cs="Times New Roman"/>
                <w:sz w:val="22"/>
                <w:szCs w:val="22"/>
              </w:rPr>
              <w:t>правильно воспринимать и понимать устную и письменную речь разных стилей;</w:t>
            </w:r>
          </w:p>
          <w:p w14:paraId="76E96478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DF34BA">
              <w:rPr>
                <w:rFonts w:ascii="Times New Roman" w:hAnsi="Times New Roman"/>
                <w:lang w:val="ru-RU"/>
              </w:rPr>
              <w:t xml:space="preserve">самостоятельно составлять тексты </w:t>
            </w:r>
            <w:r w:rsidRPr="00DF34BA">
              <w:rPr>
                <w:rFonts w:ascii="Times New Roman" w:hAnsi="Times New Roman"/>
                <w:lang w:val="ru-RU"/>
              </w:rPr>
              <w:lastRenderedPageBreak/>
              <w:t xml:space="preserve">официально-делового, научного, публицистического и разговорного стилей; применять знания особенностей функциональных стилей в практике </w:t>
            </w:r>
            <w:r w:rsidRPr="00DF34BA">
              <w:rPr>
                <w:rFonts w:ascii="Times New Roman" w:hAnsi="Times New Roman"/>
                <w:color w:val="000000"/>
                <w:lang w:val="ru-RU"/>
              </w:rPr>
              <w:t>межличностного и межкультурного общения.</w:t>
            </w:r>
          </w:p>
        </w:tc>
        <w:tc>
          <w:tcPr>
            <w:tcW w:w="1418" w:type="dxa"/>
          </w:tcPr>
          <w:p w14:paraId="72C04095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F34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Умеет правильно воспринимать и понимать устную и письменную речь разных стилей;</w:t>
            </w:r>
          </w:p>
          <w:p w14:paraId="547A9109" w14:textId="77777777" w:rsidR="00DF245A" w:rsidRPr="00DF34BA" w:rsidRDefault="00DF245A" w:rsidP="00DF34BA">
            <w:pPr>
              <w:pStyle w:val="a8"/>
              <w:spacing w:line="240" w:lineRule="auto"/>
              <w:ind w:left="0" w:firstLine="6"/>
            </w:pPr>
            <w:r w:rsidRPr="00DF34BA">
              <w:rPr>
                <w:sz w:val="22"/>
                <w:szCs w:val="22"/>
              </w:rPr>
              <w:t xml:space="preserve">самостоятельно составлять тексты </w:t>
            </w:r>
            <w:r w:rsidRPr="00DF34BA">
              <w:rPr>
                <w:sz w:val="22"/>
                <w:szCs w:val="22"/>
              </w:rPr>
              <w:lastRenderedPageBreak/>
              <w:t xml:space="preserve">официально-делового, научного, публицистического и разговорного стилей; применять знания особенностей функциональных стилей в практике </w:t>
            </w:r>
            <w:r w:rsidRPr="00DF34BA">
              <w:rPr>
                <w:color w:val="000000"/>
                <w:sz w:val="22"/>
                <w:szCs w:val="22"/>
              </w:rPr>
              <w:t>межличностного и межкультурного общения в недостаточной степени.</w:t>
            </w:r>
          </w:p>
          <w:p w14:paraId="7D1AD850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14:paraId="09E9714C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F34BA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lastRenderedPageBreak/>
              <w:t xml:space="preserve">Умеет </w:t>
            </w:r>
            <w:r w:rsidRPr="00DF34BA">
              <w:rPr>
                <w:rFonts w:ascii="Times New Roman" w:hAnsi="Times New Roman" w:cs="Times New Roman"/>
                <w:sz w:val="22"/>
                <w:szCs w:val="22"/>
              </w:rPr>
              <w:t>правильно воспринимать и понимать устную и письменную речь разных стилей;</w:t>
            </w:r>
          </w:p>
          <w:p w14:paraId="5BAC2A61" w14:textId="77777777" w:rsidR="00DF245A" w:rsidRPr="00DF34BA" w:rsidRDefault="00DF245A" w:rsidP="00DF34BA">
            <w:pPr>
              <w:pStyle w:val="a8"/>
              <w:spacing w:line="240" w:lineRule="auto"/>
              <w:ind w:left="0" w:firstLine="0"/>
            </w:pPr>
            <w:r w:rsidRPr="00DF34BA">
              <w:rPr>
                <w:sz w:val="22"/>
                <w:szCs w:val="22"/>
              </w:rPr>
              <w:t xml:space="preserve">самостоятельно составлять тексты официально-делового, </w:t>
            </w:r>
            <w:r w:rsidRPr="00DF34BA">
              <w:rPr>
                <w:sz w:val="22"/>
                <w:szCs w:val="22"/>
              </w:rPr>
              <w:lastRenderedPageBreak/>
              <w:t xml:space="preserve">научного, публицистического и разговорного стилей; применять знания особенностей функциональных стилей в практике </w:t>
            </w:r>
            <w:r w:rsidRPr="00DF34BA">
              <w:rPr>
                <w:color w:val="000000"/>
                <w:sz w:val="22"/>
                <w:szCs w:val="22"/>
              </w:rPr>
              <w:t>межличностного и межкультурного общения.</w:t>
            </w:r>
          </w:p>
          <w:p w14:paraId="76E2A6CC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14:paraId="7025DEF6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F34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правильно воспринимать и понимать устную и письменную речь разных стилей;</w:t>
            </w:r>
          </w:p>
          <w:p w14:paraId="77E77122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DF34BA">
              <w:rPr>
                <w:rFonts w:ascii="Times New Roman" w:hAnsi="Times New Roman"/>
                <w:lang w:val="ru-RU"/>
              </w:rPr>
              <w:t>самостоятельно составлять тексты официально</w:t>
            </w:r>
            <w:r w:rsidRPr="00DF34BA">
              <w:rPr>
                <w:rFonts w:ascii="Times New Roman" w:hAnsi="Times New Roman"/>
                <w:lang w:val="ru-RU"/>
              </w:rPr>
              <w:lastRenderedPageBreak/>
              <w:t xml:space="preserve">-делового, научного, публицистического и разговорного стилей; применять знания особенностей функциональных стилей в практике </w:t>
            </w:r>
            <w:r w:rsidRPr="00DF34BA">
              <w:rPr>
                <w:rFonts w:ascii="Times New Roman" w:hAnsi="Times New Roman"/>
                <w:color w:val="000000"/>
                <w:lang w:val="ru-RU"/>
              </w:rPr>
              <w:t>межличностного и межкультурного общения.</w:t>
            </w:r>
          </w:p>
        </w:tc>
      </w:tr>
      <w:tr w:rsidR="00DF245A" w:rsidRPr="00C84BFF" w14:paraId="5A4E84FA" w14:textId="77777777" w:rsidTr="00DF34BA">
        <w:tc>
          <w:tcPr>
            <w:tcW w:w="1135" w:type="dxa"/>
            <w:vMerge/>
          </w:tcPr>
          <w:p w14:paraId="7304C359" w14:textId="77777777" w:rsidR="00DF245A" w:rsidRPr="00DF34BA" w:rsidRDefault="00DF245A" w:rsidP="00DF34B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18C71556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</w:pPr>
            <w:r w:rsidRPr="00DF34BA">
              <w:rPr>
                <w:sz w:val="22"/>
                <w:szCs w:val="22"/>
              </w:rPr>
              <w:t>Знать: функциональные стили русского языка (языковые особенности, жанры).</w:t>
            </w:r>
          </w:p>
        </w:tc>
        <w:tc>
          <w:tcPr>
            <w:tcW w:w="1134" w:type="dxa"/>
          </w:tcPr>
          <w:p w14:paraId="288A3C37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Не знает</w:t>
            </w:r>
          </w:p>
        </w:tc>
        <w:tc>
          <w:tcPr>
            <w:tcW w:w="1417" w:type="dxa"/>
          </w:tcPr>
          <w:p w14:paraId="5A34D7C1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DF34BA">
              <w:rPr>
                <w:rFonts w:ascii="Times New Roman" w:hAnsi="Times New Roman"/>
                <w:lang w:val="ru-RU"/>
              </w:rPr>
              <w:t>Не знает функциональные стили русского языка (языковые особенности, жанры).</w:t>
            </w:r>
          </w:p>
        </w:tc>
        <w:tc>
          <w:tcPr>
            <w:tcW w:w="1418" w:type="dxa"/>
          </w:tcPr>
          <w:p w14:paraId="3845F5C8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  <w:rPr>
                <w:bCs/>
                <w:spacing w:val="-1"/>
              </w:rPr>
            </w:pPr>
            <w:r w:rsidRPr="00DF34BA">
              <w:rPr>
                <w:bCs/>
                <w:spacing w:val="-1"/>
                <w:sz w:val="22"/>
                <w:szCs w:val="22"/>
              </w:rPr>
              <w:t xml:space="preserve">Плохо знает </w:t>
            </w:r>
            <w:r w:rsidRPr="00DF34BA">
              <w:rPr>
                <w:sz w:val="22"/>
                <w:szCs w:val="22"/>
              </w:rPr>
              <w:t>функциональные стили русского языка (языковые особенности, жанры).</w:t>
            </w:r>
          </w:p>
          <w:p w14:paraId="6EF2DE5B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14:paraId="76494E0E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  <w:rPr>
                <w:bCs/>
                <w:spacing w:val="-1"/>
              </w:rPr>
            </w:pPr>
            <w:r w:rsidRPr="00DF34BA">
              <w:rPr>
                <w:bCs/>
                <w:spacing w:val="-1"/>
                <w:sz w:val="22"/>
                <w:szCs w:val="22"/>
              </w:rPr>
              <w:t xml:space="preserve">Знает </w:t>
            </w:r>
            <w:r w:rsidRPr="00DF34BA">
              <w:rPr>
                <w:sz w:val="22"/>
                <w:szCs w:val="22"/>
              </w:rPr>
              <w:t>функциональные стили русского языка (языковые особенности, жанры).</w:t>
            </w:r>
          </w:p>
          <w:p w14:paraId="754458CF" w14:textId="77777777" w:rsidR="00DF245A" w:rsidRPr="00DF34BA" w:rsidRDefault="00DF245A" w:rsidP="00DF34BA">
            <w:pPr>
              <w:jc w:val="both"/>
            </w:pPr>
          </w:p>
        </w:tc>
        <w:tc>
          <w:tcPr>
            <w:tcW w:w="1417" w:type="dxa"/>
          </w:tcPr>
          <w:p w14:paraId="5A0FE26D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  <w:rPr>
                <w:bCs/>
                <w:spacing w:val="-1"/>
              </w:rPr>
            </w:pPr>
            <w:r w:rsidRPr="00DF34BA">
              <w:rPr>
                <w:bCs/>
                <w:spacing w:val="-1"/>
                <w:sz w:val="22"/>
                <w:szCs w:val="22"/>
              </w:rPr>
              <w:t xml:space="preserve">Отлично знает </w:t>
            </w:r>
            <w:r w:rsidRPr="00DF34BA">
              <w:rPr>
                <w:sz w:val="22"/>
                <w:szCs w:val="22"/>
              </w:rPr>
              <w:t>функциональные стили русского языка (языковые особенности, жанры).</w:t>
            </w:r>
          </w:p>
          <w:p w14:paraId="2E6E58B9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</w:p>
        </w:tc>
      </w:tr>
      <w:tr w:rsidR="00DF245A" w:rsidRPr="00C84BFF" w14:paraId="42549252" w14:textId="77777777" w:rsidTr="00DF34BA">
        <w:tc>
          <w:tcPr>
            <w:tcW w:w="1135" w:type="dxa"/>
            <w:vMerge w:val="restart"/>
            <w:textDirection w:val="btLr"/>
          </w:tcPr>
          <w:p w14:paraId="11504783" w14:textId="77777777" w:rsidR="00DF245A" w:rsidRPr="00DF34BA" w:rsidRDefault="00DF245A" w:rsidP="00DF34BA">
            <w:pPr>
              <w:ind w:left="113" w:right="113"/>
              <w:jc w:val="center"/>
              <w:rPr>
                <w:b/>
              </w:rPr>
            </w:pPr>
            <w:r w:rsidRPr="00DF34BA">
              <w:rPr>
                <w:b/>
                <w:sz w:val="22"/>
                <w:szCs w:val="22"/>
              </w:rPr>
              <w:t>Третий этап (уровень)</w:t>
            </w:r>
          </w:p>
          <w:p w14:paraId="4FD41427" w14:textId="77777777" w:rsidR="00DF245A" w:rsidRPr="00DF34BA" w:rsidRDefault="00DF245A" w:rsidP="00DF34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1615F26A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</w:pPr>
            <w:r w:rsidRPr="00DF34BA">
              <w:rPr>
                <w:bCs/>
                <w:spacing w:val="-1"/>
                <w:sz w:val="22"/>
                <w:szCs w:val="22"/>
              </w:rPr>
              <w:t>Владеть: навыками публичной речи в профессиональной деятельности; навыками ведения дискуссии и беседы.</w:t>
            </w:r>
          </w:p>
          <w:p w14:paraId="6301829B" w14:textId="77777777" w:rsidR="00DF245A" w:rsidRPr="00DF34BA" w:rsidRDefault="00DF245A" w:rsidP="00DF34BA"/>
        </w:tc>
        <w:tc>
          <w:tcPr>
            <w:tcW w:w="1134" w:type="dxa"/>
          </w:tcPr>
          <w:p w14:paraId="4BFC53B1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Не владеет</w:t>
            </w:r>
          </w:p>
        </w:tc>
        <w:tc>
          <w:tcPr>
            <w:tcW w:w="1417" w:type="dxa"/>
          </w:tcPr>
          <w:p w14:paraId="2A238FE8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</w:pPr>
            <w:r w:rsidRPr="00DF34BA">
              <w:rPr>
                <w:sz w:val="22"/>
                <w:szCs w:val="22"/>
              </w:rPr>
              <w:t xml:space="preserve">Владеет </w:t>
            </w:r>
            <w:r w:rsidRPr="00DF34BA">
              <w:rPr>
                <w:bCs/>
                <w:spacing w:val="-1"/>
                <w:sz w:val="22"/>
                <w:szCs w:val="22"/>
              </w:rPr>
              <w:t>навыками публичной речи в профессиональной деятельности; навыками ведения дискуссии и беседы.</w:t>
            </w:r>
          </w:p>
          <w:p w14:paraId="3154929F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</w:pPr>
            <w:r w:rsidRPr="00DF34BA">
              <w:rPr>
                <w:bCs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1489A15A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</w:pPr>
            <w:r w:rsidRPr="00DF34BA">
              <w:rPr>
                <w:sz w:val="22"/>
                <w:szCs w:val="22"/>
              </w:rPr>
              <w:t xml:space="preserve">Плохо владеет </w:t>
            </w:r>
            <w:r w:rsidRPr="00DF34BA">
              <w:rPr>
                <w:bCs/>
                <w:spacing w:val="-1"/>
                <w:sz w:val="22"/>
                <w:szCs w:val="22"/>
              </w:rPr>
              <w:t>навыками публичной речи в профессиональной деятельности; навыками ведения дискуссии и беседы.</w:t>
            </w:r>
          </w:p>
          <w:p w14:paraId="7EFFA706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  <w:rPr>
                <w:bCs/>
                <w:spacing w:val="-1"/>
              </w:rPr>
            </w:pPr>
          </w:p>
          <w:p w14:paraId="30B78D43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14:paraId="0CB31564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</w:pPr>
            <w:r w:rsidRPr="00DF34BA">
              <w:rPr>
                <w:sz w:val="22"/>
                <w:szCs w:val="22"/>
              </w:rPr>
              <w:t xml:space="preserve">Владеет </w:t>
            </w:r>
            <w:r w:rsidRPr="00DF34BA">
              <w:rPr>
                <w:bCs/>
                <w:spacing w:val="-1"/>
                <w:sz w:val="22"/>
                <w:szCs w:val="22"/>
              </w:rPr>
              <w:t>навыками публичной речи в профессиональной деятельности; навыками ведения дискуссии и беседы.</w:t>
            </w:r>
          </w:p>
          <w:p w14:paraId="4D484CD5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  <w:rPr>
                <w:bCs/>
                <w:spacing w:val="-1"/>
              </w:rPr>
            </w:pPr>
          </w:p>
          <w:p w14:paraId="69B8675C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14:paraId="62622869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</w:pPr>
            <w:r w:rsidRPr="00DF34BA">
              <w:rPr>
                <w:sz w:val="22"/>
                <w:szCs w:val="22"/>
              </w:rPr>
              <w:t>Отлично владеет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 навыками публичной речи в профессиональной деятельности; навыками ведения дискуссии и беседы.</w:t>
            </w:r>
          </w:p>
          <w:p w14:paraId="6AB524E0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  <w:rPr>
                <w:bCs/>
                <w:spacing w:val="-1"/>
              </w:rPr>
            </w:pPr>
          </w:p>
        </w:tc>
      </w:tr>
      <w:tr w:rsidR="00DF245A" w:rsidRPr="00C84BFF" w14:paraId="7B5AE47C" w14:textId="77777777" w:rsidTr="00DF34BA">
        <w:tc>
          <w:tcPr>
            <w:tcW w:w="1135" w:type="dxa"/>
            <w:vMerge/>
          </w:tcPr>
          <w:p w14:paraId="417E31AD" w14:textId="77777777" w:rsidR="00DF245A" w:rsidRPr="00DF34BA" w:rsidRDefault="00DF245A" w:rsidP="00DF34BA">
            <w:pPr>
              <w:jc w:val="center"/>
            </w:pPr>
          </w:p>
        </w:tc>
        <w:tc>
          <w:tcPr>
            <w:tcW w:w="2551" w:type="dxa"/>
          </w:tcPr>
          <w:p w14:paraId="2144842E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</w:pPr>
            <w:r w:rsidRPr="00DF34BA">
              <w:rPr>
                <w:sz w:val="22"/>
                <w:szCs w:val="22"/>
              </w:rPr>
              <w:t xml:space="preserve">Уметь: </w:t>
            </w:r>
          </w:p>
          <w:p w14:paraId="5C8F9361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F34BA">
              <w:rPr>
                <w:rFonts w:ascii="Times New Roman" w:hAnsi="Times New Roman" w:cs="Times New Roman"/>
                <w:sz w:val="22"/>
                <w:szCs w:val="22"/>
              </w:rPr>
              <w:t>произносить подготовленную речь перед аудиторией; использовать знания по культуре речи в профессиональной деятельности, а также при решении практических речевых ситуаций</w:t>
            </w:r>
            <w:r w:rsidRPr="00DF34BA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.</w:t>
            </w:r>
          </w:p>
          <w:p w14:paraId="0B15D2B3" w14:textId="77777777" w:rsidR="00DF245A" w:rsidRPr="00DF34BA" w:rsidRDefault="00DF245A" w:rsidP="00DF34BA">
            <w:pPr>
              <w:pStyle w:val="a8"/>
              <w:spacing w:line="240" w:lineRule="auto"/>
              <w:ind w:left="0"/>
            </w:pPr>
          </w:p>
        </w:tc>
        <w:tc>
          <w:tcPr>
            <w:tcW w:w="1134" w:type="dxa"/>
          </w:tcPr>
          <w:p w14:paraId="5F40C410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Не умеет</w:t>
            </w:r>
          </w:p>
        </w:tc>
        <w:tc>
          <w:tcPr>
            <w:tcW w:w="1417" w:type="dxa"/>
          </w:tcPr>
          <w:p w14:paraId="52AE8C01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F34BA">
              <w:rPr>
                <w:rFonts w:ascii="Times New Roman" w:hAnsi="Times New Roman" w:cs="Times New Roman"/>
                <w:sz w:val="22"/>
                <w:szCs w:val="22"/>
              </w:rPr>
              <w:t xml:space="preserve">Не умеет произносить подготовленную речь перед аудиторией; использовать знания по культуре речи в профессиональной деятельности, а также </w:t>
            </w:r>
            <w:r w:rsidRPr="00DF34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 решении практических речевых ситуаций</w:t>
            </w:r>
            <w:r w:rsidRPr="00DF34BA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.</w:t>
            </w:r>
          </w:p>
          <w:p w14:paraId="0D3DD550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14:paraId="182D1477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F34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Плохо умеет произносить подготовленную речь перед аудиторией; использовать знания по культуре речи в профессиональной деятельности, а также </w:t>
            </w:r>
            <w:r w:rsidRPr="00DF34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 решении практических речевых ситуаций</w:t>
            </w:r>
            <w:r w:rsidRPr="00DF34BA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.</w:t>
            </w:r>
          </w:p>
          <w:p w14:paraId="1476C7C4" w14:textId="77777777" w:rsidR="00DF245A" w:rsidRPr="00DF34BA" w:rsidRDefault="00DF245A" w:rsidP="00DF34BA">
            <w:pPr>
              <w:pStyle w:val="a8"/>
              <w:spacing w:line="240" w:lineRule="auto"/>
              <w:ind w:left="0"/>
            </w:pPr>
          </w:p>
        </w:tc>
        <w:tc>
          <w:tcPr>
            <w:tcW w:w="1560" w:type="dxa"/>
          </w:tcPr>
          <w:p w14:paraId="2BDA55F6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F34BA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lastRenderedPageBreak/>
              <w:t xml:space="preserve">Умеет </w:t>
            </w:r>
            <w:r w:rsidRPr="00DF34BA">
              <w:rPr>
                <w:rFonts w:ascii="Times New Roman" w:hAnsi="Times New Roman" w:cs="Times New Roman"/>
                <w:sz w:val="22"/>
                <w:szCs w:val="22"/>
              </w:rPr>
              <w:t xml:space="preserve">произносить подготовленную речь перед аудиторией; использовать знания по культуре речи в профессиональной деятельности, а также при решении </w:t>
            </w:r>
            <w:r w:rsidRPr="00DF34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практических речевых ситуаций</w:t>
            </w:r>
            <w:r w:rsidRPr="00DF34BA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.</w:t>
            </w:r>
          </w:p>
          <w:p w14:paraId="72209B33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14:paraId="67EEF5C0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F34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Отлично произноситподготовленную речь перед аудиторией; использует знания по культуре речи в профессиональной деятельности, а также </w:t>
            </w:r>
            <w:r w:rsidRPr="00DF34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 решении практических речевых ситуаций</w:t>
            </w:r>
            <w:r w:rsidRPr="00DF34BA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.</w:t>
            </w:r>
          </w:p>
          <w:p w14:paraId="5556BB43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F245A" w:rsidRPr="00C84BFF" w14:paraId="5B125989" w14:textId="77777777" w:rsidTr="00DF34BA">
        <w:tc>
          <w:tcPr>
            <w:tcW w:w="1135" w:type="dxa"/>
            <w:vMerge/>
          </w:tcPr>
          <w:p w14:paraId="68FC5F82" w14:textId="77777777" w:rsidR="00DF245A" w:rsidRPr="00DF34BA" w:rsidRDefault="00DF245A" w:rsidP="00DF34BA">
            <w:pPr>
              <w:jc w:val="center"/>
            </w:pPr>
          </w:p>
        </w:tc>
        <w:tc>
          <w:tcPr>
            <w:tcW w:w="2551" w:type="dxa"/>
          </w:tcPr>
          <w:p w14:paraId="34E8DECF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F34BA">
              <w:rPr>
                <w:rFonts w:ascii="Times New Roman" w:hAnsi="Times New Roman" w:cs="Times New Roman"/>
                <w:sz w:val="22"/>
                <w:szCs w:val="22"/>
              </w:rPr>
              <w:t>Знать: основные виды и функции невербальных средств общения;</w:t>
            </w:r>
          </w:p>
          <w:p w14:paraId="64B88A35" w14:textId="77777777" w:rsidR="00DF245A" w:rsidRPr="00DF34BA" w:rsidRDefault="00DF245A" w:rsidP="00DF34BA">
            <w:pPr>
              <w:rPr>
                <w:bCs/>
                <w:spacing w:val="-1"/>
              </w:rPr>
            </w:pPr>
            <w:r w:rsidRPr="00DF34BA">
              <w:rPr>
                <w:sz w:val="22"/>
                <w:szCs w:val="22"/>
              </w:rPr>
              <w:t>основные правила построения публичной речи, культуру речи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 в объеме, необходимом для профессионального общения.</w:t>
            </w:r>
          </w:p>
          <w:p w14:paraId="169AF962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</w:pPr>
          </w:p>
          <w:p w14:paraId="525DEE2E" w14:textId="77777777" w:rsidR="00DF245A" w:rsidRPr="00DF34BA" w:rsidRDefault="00DF245A" w:rsidP="00DF34BA">
            <w:pPr>
              <w:jc w:val="both"/>
            </w:pPr>
          </w:p>
        </w:tc>
        <w:tc>
          <w:tcPr>
            <w:tcW w:w="1134" w:type="dxa"/>
          </w:tcPr>
          <w:p w14:paraId="788742C9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Не знает</w:t>
            </w:r>
          </w:p>
        </w:tc>
        <w:tc>
          <w:tcPr>
            <w:tcW w:w="1417" w:type="dxa"/>
          </w:tcPr>
          <w:p w14:paraId="7819FE52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F34BA">
              <w:rPr>
                <w:rFonts w:ascii="Times New Roman" w:hAnsi="Times New Roman" w:cs="Times New Roman"/>
                <w:sz w:val="22"/>
                <w:szCs w:val="22"/>
              </w:rPr>
              <w:t>Не знает основные виды и функции невербальных средств общения;</w:t>
            </w:r>
          </w:p>
          <w:p w14:paraId="183E7FCF" w14:textId="77777777" w:rsidR="00DF245A" w:rsidRPr="00DF34BA" w:rsidRDefault="00DF245A" w:rsidP="00DF34BA">
            <w:pPr>
              <w:rPr>
                <w:bCs/>
                <w:spacing w:val="-1"/>
              </w:rPr>
            </w:pPr>
            <w:r w:rsidRPr="00DF34BA">
              <w:rPr>
                <w:sz w:val="22"/>
                <w:szCs w:val="22"/>
              </w:rPr>
              <w:t>основные правила построения публичной речи, культуру речи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 в объеме, необходимом для профессионального общения.</w:t>
            </w:r>
          </w:p>
          <w:p w14:paraId="30B9F0F5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</w:pPr>
          </w:p>
        </w:tc>
        <w:tc>
          <w:tcPr>
            <w:tcW w:w="1418" w:type="dxa"/>
          </w:tcPr>
          <w:p w14:paraId="685DA8CA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F34BA">
              <w:rPr>
                <w:rFonts w:ascii="Times New Roman" w:hAnsi="Times New Roman" w:cs="Times New Roman"/>
                <w:sz w:val="22"/>
                <w:szCs w:val="22"/>
              </w:rPr>
              <w:t>Плохо знает основные виды и функции невербальных средств общения;</w:t>
            </w:r>
          </w:p>
          <w:p w14:paraId="6C2139A7" w14:textId="77777777" w:rsidR="00DF245A" w:rsidRPr="00DF34BA" w:rsidRDefault="00DF245A" w:rsidP="00DF34BA">
            <w:pPr>
              <w:rPr>
                <w:bCs/>
                <w:spacing w:val="-1"/>
              </w:rPr>
            </w:pPr>
            <w:r w:rsidRPr="00DF34BA">
              <w:rPr>
                <w:sz w:val="22"/>
                <w:szCs w:val="22"/>
              </w:rPr>
              <w:t>основные правила построения публичной речи, культуру речи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 в объеме, необходимом для профессионального общения.</w:t>
            </w:r>
          </w:p>
          <w:p w14:paraId="51ADA790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14:paraId="0E022EBC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F34BA">
              <w:rPr>
                <w:rFonts w:ascii="Times New Roman" w:hAnsi="Times New Roman" w:cs="Times New Roman"/>
                <w:sz w:val="22"/>
                <w:szCs w:val="22"/>
              </w:rPr>
              <w:t>Знает основные виды и функции невербальных средств общения;</w:t>
            </w:r>
          </w:p>
          <w:p w14:paraId="04C79999" w14:textId="77777777" w:rsidR="00DF245A" w:rsidRPr="00DF34BA" w:rsidRDefault="00DF245A" w:rsidP="00DF34BA">
            <w:pPr>
              <w:rPr>
                <w:bCs/>
                <w:spacing w:val="-1"/>
              </w:rPr>
            </w:pPr>
            <w:r w:rsidRPr="00DF34BA">
              <w:rPr>
                <w:sz w:val="22"/>
                <w:szCs w:val="22"/>
              </w:rPr>
              <w:t>основные правила построения публичной речи, культуру речи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 в объеме, необходимом для профессионального общения.</w:t>
            </w:r>
          </w:p>
          <w:p w14:paraId="785C3801" w14:textId="77777777" w:rsidR="00DF245A" w:rsidRPr="00DF34BA" w:rsidRDefault="00DF245A" w:rsidP="00DF34BA">
            <w:pPr>
              <w:pStyle w:val="TableParagraph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14:paraId="04DD6BC3" w14:textId="77777777" w:rsidR="00DF245A" w:rsidRPr="00DF34BA" w:rsidRDefault="00DF245A" w:rsidP="00DF34B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F34BA">
              <w:rPr>
                <w:rFonts w:ascii="Times New Roman" w:hAnsi="Times New Roman" w:cs="Times New Roman"/>
                <w:sz w:val="22"/>
                <w:szCs w:val="22"/>
              </w:rPr>
              <w:t>Отлично знает основные виды и функции невербальных средств общения;</w:t>
            </w:r>
          </w:p>
          <w:p w14:paraId="3D7BD2CF" w14:textId="77777777" w:rsidR="00DF245A" w:rsidRPr="00DF34BA" w:rsidRDefault="00DF245A" w:rsidP="00DF34BA">
            <w:pPr>
              <w:rPr>
                <w:bCs/>
                <w:spacing w:val="-1"/>
              </w:rPr>
            </w:pPr>
            <w:r w:rsidRPr="00DF34BA">
              <w:rPr>
                <w:sz w:val="22"/>
                <w:szCs w:val="22"/>
              </w:rPr>
              <w:t>основные правила построения публичной речи, культуру речи</w:t>
            </w:r>
            <w:r w:rsidRPr="00DF34BA">
              <w:rPr>
                <w:bCs/>
                <w:spacing w:val="-1"/>
                <w:sz w:val="22"/>
                <w:szCs w:val="22"/>
              </w:rPr>
              <w:t xml:space="preserve"> в объеме, необходимом для профессионального общения.</w:t>
            </w:r>
          </w:p>
          <w:p w14:paraId="5253272A" w14:textId="77777777" w:rsidR="00DF245A" w:rsidRPr="00DF34BA" w:rsidRDefault="00DF245A" w:rsidP="00DF34BA">
            <w:pPr>
              <w:shd w:val="clear" w:color="auto" w:fill="FFFFFF"/>
              <w:ind w:left="5" w:right="4"/>
              <w:jc w:val="both"/>
            </w:pPr>
          </w:p>
        </w:tc>
      </w:tr>
    </w:tbl>
    <w:p w14:paraId="6A01D075" w14:textId="77777777" w:rsidR="00DF245A" w:rsidRPr="00C84BFF" w:rsidRDefault="00DF245A" w:rsidP="006C00A9">
      <w:pPr>
        <w:jc w:val="center"/>
        <w:rPr>
          <w:b/>
          <w:sz w:val="22"/>
          <w:szCs w:val="22"/>
        </w:rPr>
      </w:pPr>
    </w:p>
    <w:p w14:paraId="62A703B9" w14:textId="77777777" w:rsidR="00DF245A" w:rsidRPr="00C84BFF" w:rsidRDefault="00DF245A" w:rsidP="006C00A9">
      <w:pPr>
        <w:jc w:val="center"/>
        <w:rPr>
          <w:sz w:val="22"/>
          <w:szCs w:val="22"/>
        </w:rPr>
      </w:pPr>
    </w:p>
    <w:p w14:paraId="3C46CDA3" w14:textId="77777777" w:rsidR="00DF245A" w:rsidRPr="00C84BFF" w:rsidRDefault="00DF245A" w:rsidP="006C00A9">
      <w:pPr>
        <w:shd w:val="clear" w:color="auto" w:fill="FFFFFF"/>
        <w:ind w:firstLine="708"/>
        <w:rPr>
          <w:b/>
          <w:bCs/>
          <w:iCs/>
          <w:sz w:val="22"/>
          <w:szCs w:val="22"/>
        </w:rPr>
      </w:pPr>
    </w:p>
    <w:p w14:paraId="034BC29B" w14:textId="77777777" w:rsidR="00DF245A" w:rsidRPr="00C84BFF" w:rsidRDefault="00DF245A" w:rsidP="006C00A9">
      <w:pPr>
        <w:jc w:val="center"/>
        <w:outlineLvl w:val="0"/>
        <w:rPr>
          <w:b/>
          <w:sz w:val="22"/>
          <w:szCs w:val="22"/>
        </w:rPr>
      </w:pPr>
    </w:p>
    <w:p w14:paraId="0C75665D" w14:textId="77777777" w:rsidR="00DF245A" w:rsidRPr="00C84BFF" w:rsidRDefault="00DF245A" w:rsidP="006C00A9">
      <w:pPr>
        <w:jc w:val="center"/>
        <w:rPr>
          <w:b/>
          <w:sz w:val="22"/>
          <w:szCs w:val="22"/>
        </w:rPr>
      </w:pPr>
      <w:r w:rsidRPr="00C84BFF">
        <w:rPr>
          <w:b/>
          <w:sz w:val="22"/>
          <w:szCs w:val="22"/>
        </w:rPr>
        <w:t>КАРТА КОМПЕТЕНЦИИ</w:t>
      </w:r>
    </w:p>
    <w:p w14:paraId="0EE4BE27" w14:textId="77777777" w:rsidR="00DF245A" w:rsidRPr="00C84BFF" w:rsidRDefault="00DF245A" w:rsidP="006C00A9">
      <w:pPr>
        <w:jc w:val="center"/>
        <w:rPr>
          <w:i/>
          <w:sz w:val="22"/>
          <w:szCs w:val="22"/>
        </w:rPr>
      </w:pPr>
      <w:r w:rsidRPr="00C84BFF">
        <w:rPr>
          <w:i/>
          <w:sz w:val="22"/>
          <w:szCs w:val="22"/>
        </w:rPr>
        <w:t>Шифр и название КОМПЕТЕНЦИИ:</w:t>
      </w:r>
    </w:p>
    <w:p w14:paraId="785FA9C2" w14:textId="77777777" w:rsidR="00DF245A" w:rsidRPr="00C84BFF" w:rsidRDefault="00DF245A" w:rsidP="006C00A9">
      <w:pPr>
        <w:jc w:val="both"/>
        <w:rPr>
          <w:b/>
          <w:i/>
          <w:sz w:val="22"/>
          <w:szCs w:val="22"/>
        </w:rPr>
      </w:pPr>
      <w:r w:rsidRPr="00C84BFF">
        <w:rPr>
          <w:b/>
          <w:sz w:val="22"/>
          <w:szCs w:val="22"/>
        </w:rPr>
        <w:t xml:space="preserve">ОПК-5: владеть основами профессиональной этики и речевой культуры </w:t>
      </w:r>
    </w:p>
    <w:p w14:paraId="09007300" w14:textId="77777777" w:rsidR="00DF245A" w:rsidRPr="00C84BFF" w:rsidRDefault="00DF245A" w:rsidP="006C00A9">
      <w:pPr>
        <w:jc w:val="center"/>
        <w:rPr>
          <w:sz w:val="22"/>
          <w:szCs w:val="22"/>
        </w:rPr>
      </w:pPr>
      <w:r w:rsidRPr="00C84BFF">
        <w:rPr>
          <w:sz w:val="22"/>
          <w:szCs w:val="22"/>
        </w:rPr>
        <w:t>ОБЩАЯ ХАРАКТЕРИСТИКА КОМПЕТЕНЦИИ</w:t>
      </w:r>
    </w:p>
    <w:p w14:paraId="71487813" w14:textId="77777777" w:rsidR="00DF245A" w:rsidRPr="00C84BFF" w:rsidRDefault="00DF245A" w:rsidP="006C00A9">
      <w:pPr>
        <w:rPr>
          <w:i/>
          <w:sz w:val="22"/>
          <w:szCs w:val="22"/>
        </w:rPr>
      </w:pPr>
      <w:r w:rsidRPr="00C84BFF">
        <w:rPr>
          <w:i/>
          <w:sz w:val="22"/>
          <w:szCs w:val="22"/>
        </w:rPr>
        <w:t>Тип КОМПЕТЕНЦИИ:</w:t>
      </w:r>
    </w:p>
    <w:p w14:paraId="04337022" w14:textId="77777777" w:rsidR="00DF245A" w:rsidRPr="00C84BFF" w:rsidRDefault="00DF245A" w:rsidP="006C00A9">
      <w:pPr>
        <w:jc w:val="both"/>
        <w:rPr>
          <w:sz w:val="22"/>
          <w:szCs w:val="22"/>
        </w:rPr>
      </w:pPr>
      <w:r w:rsidRPr="00C84BFF">
        <w:rPr>
          <w:i/>
          <w:sz w:val="22"/>
          <w:szCs w:val="22"/>
        </w:rPr>
        <w:t xml:space="preserve">– </w:t>
      </w:r>
    </w:p>
    <w:p w14:paraId="44618C50" w14:textId="77777777" w:rsidR="00DF245A" w:rsidRPr="00C84BFF" w:rsidRDefault="00DF245A" w:rsidP="006C00A9">
      <w:pPr>
        <w:jc w:val="both"/>
        <w:rPr>
          <w:sz w:val="22"/>
          <w:szCs w:val="22"/>
        </w:rPr>
      </w:pPr>
      <w:r w:rsidRPr="00C84BFF">
        <w:rPr>
          <w:sz w:val="22"/>
          <w:szCs w:val="22"/>
        </w:rPr>
        <w:t xml:space="preserve">Общепрофессиональная компетенция  выпускника образовательной программы уровня высшего образования (ВО): </w:t>
      </w:r>
      <w:r w:rsidRPr="00C84BFF">
        <w:rPr>
          <w:sz w:val="22"/>
          <w:szCs w:val="22"/>
          <w:u w:val="single"/>
        </w:rPr>
        <w:t>бакалавриат</w:t>
      </w:r>
      <w:r w:rsidRPr="00C84BFF">
        <w:rPr>
          <w:sz w:val="22"/>
          <w:szCs w:val="22"/>
        </w:rPr>
        <w:t>).</w:t>
      </w:r>
    </w:p>
    <w:p w14:paraId="6D50A93C" w14:textId="77777777" w:rsidR="00DF245A" w:rsidRPr="00C84BFF" w:rsidRDefault="00DF245A" w:rsidP="006C00A9">
      <w:pPr>
        <w:jc w:val="both"/>
        <w:rPr>
          <w:sz w:val="22"/>
          <w:szCs w:val="22"/>
        </w:rPr>
      </w:pPr>
    </w:p>
    <w:p w14:paraId="4A794A46" w14:textId="77777777" w:rsidR="00DF245A" w:rsidRPr="00C84BFF" w:rsidRDefault="00DF245A" w:rsidP="006C00A9">
      <w:pPr>
        <w:jc w:val="both"/>
        <w:rPr>
          <w:sz w:val="22"/>
          <w:szCs w:val="22"/>
        </w:rPr>
      </w:pPr>
    </w:p>
    <w:p w14:paraId="2A23336D" w14:textId="77777777" w:rsidR="00DF245A" w:rsidRPr="00C84BFF" w:rsidRDefault="00DF245A" w:rsidP="006C00A9">
      <w:pPr>
        <w:jc w:val="both"/>
        <w:rPr>
          <w:sz w:val="22"/>
          <w:szCs w:val="22"/>
        </w:rPr>
      </w:pPr>
    </w:p>
    <w:p w14:paraId="2378A7D4" w14:textId="77777777" w:rsidR="00DF245A" w:rsidRPr="00C84BFF" w:rsidRDefault="00DF245A" w:rsidP="006C00A9">
      <w:pPr>
        <w:jc w:val="both"/>
        <w:rPr>
          <w:i/>
          <w:sz w:val="22"/>
          <w:szCs w:val="22"/>
        </w:rPr>
      </w:pPr>
      <w:r w:rsidRPr="00C84BFF">
        <w:rPr>
          <w:i/>
          <w:sz w:val="22"/>
          <w:szCs w:val="22"/>
        </w:rPr>
        <w:t>Взаимосвязь КОМПЕТЕНЦИИ с другими компетенциями по программе:</w:t>
      </w:r>
    </w:p>
    <w:p w14:paraId="66CB3193" w14:textId="77777777" w:rsidR="00DF245A" w:rsidRPr="00C84BFF" w:rsidRDefault="00DF245A" w:rsidP="006C00A9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4BFF">
        <w:rPr>
          <w:sz w:val="22"/>
          <w:szCs w:val="22"/>
        </w:rPr>
        <w:t>Компетенция ОПК-5 как формирующая готовность к владению основами профессиональной этики с субъектами образовательного процесса может быть рассмотрена в связи с целым рядом общекультурных, общепрофессиональных и профессиональных компетенций, в частности она связана со способностью работать в команде, толерантно воспринимать социальные, культурные и личностные различия (ОК-5); готовностью к взаимодействию с участниками образовательного процесса (ПК-6) и другими.</w:t>
      </w:r>
    </w:p>
    <w:p w14:paraId="1C39D222" w14:textId="77777777" w:rsidR="00DF245A" w:rsidRPr="00C84BFF" w:rsidRDefault="00DF245A" w:rsidP="006C00A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tbl>
      <w:tblPr>
        <w:tblW w:w="10036" w:type="dxa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6"/>
        <w:gridCol w:w="1701"/>
        <w:gridCol w:w="992"/>
        <w:gridCol w:w="1560"/>
        <w:gridCol w:w="1984"/>
        <w:gridCol w:w="1418"/>
        <w:gridCol w:w="1275"/>
      </w:tblGrid>
      <w:tr w:rsidR="00DF245A" w:rsidRPr="00C84BFF" w14:paraId="7E32FC96" w14:textId="77777777" w:rsidTr="00DF34BA">
        <w:tc>
          <w:tcPr>
            <w:tcW w:w="1106" w:type="dxa"/>
            <w:vMerge w:val="restart"/>
          </w:tcPr>
          <w:p w14:paraId="713F343F" w14:textId="77777777" w:rsidR="00DF245A" w:rsidRPr="00DF34BA" w:rsidRDefault="00DF245A" w:rsidP="00DF34BA">
            <w:pPr>
              <w:jc w:val="center"/>
            </w:pPr>
            <w:r w:rsidRPr="00DF34BA">
              <w:rPr>
                <w:b/>
                <w:sz w:val="22"/>
                <w:szCs w:val="22"/>
              </w:rPr>
              <w:t>Этап (уровень) освоения  компетенции*</w:t>
            </w:r>
          </w:p>
        </w:tc>
        <w:tc>
          <w:tcPr>
            <w:tcW w:w="1701" w:type="dxa"/>
            <w:vMerge w:val="restart"/>
          </w:tcPr>
          <w:p w14:paraId="20C4432F" w14:textId="77777777" w:rsidR="00DF245A" w:rsidRPr="00DF34BA" w:rsidRDefault="00DF245A" w:rsidP="00DF34BA">
            <w:pPr>
              <w:jc w:val="center"/>
            </w:pPr>
            <w:r w:rsidRPr="00DF34BA">
              <w:rPr>
                <w:b/>
                <w:sz w:val="22"/>
                <w:szCs w:val="22"/>
              </w:rPr>
              <w:t>Планируемые результаты обучения</w:t>
            </w:r>
            <w:r w:rsidRPr="00DF34BA">
              <w:rPr>
                <w:sz w:val="22"/>
                <w:szCs w:val="22"/>
              </w:rPr>
              <w:t>**</w:t>
            </w:r>
          </w:p>
          <w:p w14:paraId="245223F0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(показатели достижения заданного уровня освоения компетенций)</w:t>
            </w:r>
          </w:p>
        </w:tc>
        <w:tc>
          <w:tcPr>
            <w:tcW w:w="7229" w:type="dxa"/>
            <w:gridSpan w:val="5"/>
          </w:tcPr>
          <w:p w14:paraId="7E397B0F" w14:textId="77777777" w:rsidR="00DF245A" w:rsidRPr="00DF34BA" w:rsidRDefault="00DF245A" w:rsidP="00DF34BA">
            <w:pPr>
              <w:jc w:val="center"/>
            </w:pPr>
            <w:r w:rsidRPr="00DF34BA">
              <w:rPr>
                <w:b/>
                <w:sz w:val="22"/>
                <w:szCs w:val="22"/>
              </w:rPr>
              <w:t>Критерии оценивания результатов обучения</w:t>
            </w:r>
          </w:p>
        </w:tc>
      </w:tr>
      <w:tr w:rsidR="00DF245A" w:rsidRPr="00C84BFF" w14:paraId="736E7720" w14:textId="77777777" w:rsidTr="00DF34BA">
        <w:tc>
          <w:tcPr>
            <w:tcW w:w="1106" w:type="dxa"/>
            <w:vMerge/>
          </w:tcPr>
          <w:p w14:paraId="0510F65D" w14:textId="77777777" w:rsidR="00DF245A" w:rsidRPr="00DF34BA" w:rsidRDefault="00DF245A" w:rsidP="00DF34BA">
            <w:pPr>
              <w:jc w:val="center"/>
            </w:pPr>
          </w:p>
        </w:tc>
        <w:tc>
          <w:tcPr>
            <w:tcW w:w="1701" w:type="dxa"/>
            <w:vMerge/>
          </w:tcPr>
          <w:p w14:paraId="76C8089A" w14:textId="77777777" w:rsidR="00DF245A" w:rsidRPr="00DF34BA" w:rsidRDefault="00DF245A" w:rsidP="00DF34BA">
            <w:pPr>
              <w:jc w:val="center"/>
            </w:pPr>
          </w:p>
        </w:tc>
        <w:tc>
          <w:tcPr>
            <w:tcW w:w="992" w:type="dxa"/>
          </w:tcPr>
          <w:p w14:paraId="72FEEC56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38BD8AC4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5A814DDA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2D949D6E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39685AC1" w14:textId="77777777" w:rsidR="00DF245A" w:rsidRPr="00DF34BA" w:rsidRDefault="00DF245A" w:rsidP="00DF34BA">
            <w:pPr>
              <w:jc w:val="center"/>
            </w:pPr>
            <w:r w:rsidRPr="00DF34BA">
              <w:rPr>
                <w:sz w:val="22"/>
                <w:szCs w:val="22"/>
              </w:rPr>
              <w:t>5</w:t>
            </w:r>
          </w:p>
        </w:tc>
      </w:tr>
      <w:tr w:rsidR="00DF245A" w:rsidRPr="00C84BFF" w14:paraId="58357966" w14:textId="77777777" w:rsidTr="00DF34BA">
        <w:trPr>
          <w:trHeight w:val="3015"/>
        </w:trPr>
        <w:tc>
          <w:tcPr>
            <w:tcW w:w="1106" w:type="dxa"/>
            <w:vMerge w:val="restart"/>
            <w:textDirection w:val="btLr"/>
          </w:tcPr>
          <w:p w14:paraId="6FDCFEBC" w14:textId="77777777" w:rsidR="00DF245A" w:rsidRPr="00DF34BA" w:rsidRDefault="00DF245A" w:rsidP="00DF34BA">
            <w:pPr>
              <w:ind w:left="113" w:right="113"/>
              <w:jc w:val="center"/>
              <w:rPr>
                <w:b/>
              </w:rPr>
            </w:pPr>
            <w:r w:rsidRPr="00DF34BA">
              <w:rPr>
                <w:b/>
                <w:sz w:val="22"/>
                <w:szCs w:val="22"/>
              </w:rPr>
              <w:lastRenderedPageBreak/>
              <w:t>Первый этап (уровень)</w:t>
            </w:r>
          </w:p>
          <w:p w14:paraId="0C2552BC" w14:textId="77777777" w:rsidR="00DF245A" w:rsidRPr="00DF34BA" w:rsidRDefault="00DF245A" w:rsidP="00DF34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EE3A116" w14:textId="77777777" w:rsidR="00DF245A" w:rsidRPr="00DF34BA" w:rsidRDefault="00DF245A" w:rsidP="006C00A9">
            <w:pPr>
              <w:rPr>
                <w:b/>
                <w:i/>
              </w:rPr>
            </w:pPr>
            <w:r w:rsidRPr="00DF34BA">
              <w:rPr>
                <w:b/>
                <w:sz w:val="22"/>
                <w:szCs w:val="22"/>
              </w:rPr>
              <w:t>Владеть:</w:t>
            </w:r>
          </w:p>
          <w:p w14:paraId="4DA7719A" w14:textId="77777777" w:rsidR="00DF245A" w:rsidRPr="00DF34BA" w:rsidRDefault="00DF245A" w:rsidP="006C00A9">
            <w:r w:rsidRPr="00DF34BA">
              <w:rPr>
                <w:sz w:val="22"/>
                <w:szCs w:val="22"/>
              </w:rPr>
              <w:t>основами профессиональной педагогической этики и речевой культуры</w:t>
            </w:r>
          </w:p>
          <w:p w14:paraId="2BBE0C05" w14:textId="77777777" w:rsidR="00DF245A" w:rsidRPr="00DF34BA" w:rsidRDefault="00DF245A" w:rsidP="006C00A9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34DFE4F3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Не владеет</w:t>
            </w:r>
          </w:p>
        </w:tc>
        <w:tc>
          <w:tcPr>
            <w:tcW w:w="1560" w:type="dxa"/>
            <w:vAlign w:val="center"/>
          </w:tcPr>
          <w:p w14:paraId="0C5EFC8C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Имеет частичные представления об основах профессиональной педагогической этики и речевой культуры</w:t>
            </w:r>
          </w:p>
        </w:tc>
        <w:tc>
          <w:tcPr>
            <w:tcW w:w="1984" w:type="dxa"/>
            <w:vAlign w:val="center"/>
          </w:tcPr>
          <w:p w14:paraId="330B382A" w14:textId="77777777" w:rsidR="00DF245A" w:rsidRPr="00DF34BA" w:rsidRDefault="00DF245A" w:rsidP="00DF34BA">
            <w:pPr>
              <w:autoSpaceDE w:val="0"/>
              <w:autoSpaceDN w:val="0"/>
              <w:adjustRightInd w:val="0"/>
              <w:ind w:left="-112" w:right="-94" w:firstLine="112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Имеет общие представления, а также владеет отдельными навыками профессиональной педагогической этики и речевой культуры</w:t>
            </w:r>
          </w:p>
        </w:tc>
        <w:tc>
          <w:tcPr>
            <w:tcW w:w="1418" w:type="dxa"/>
            <w:vAlign w:val="center"/>
          </w:tcPr>
          <w:p w14:paraId="50766AAA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Владеет основными приемами педагогической этики и речевой культуры, но допускает неточности</w:t>
            </w:r>
          </w:p>
        </w:tc>
        <w:tc>
          <w:tcPr>
            <w:tcW w:w="1275" w:type="dxa"/>
            <w:vAlign w:val="center"/>
          </w:tcPr>
          <w:p w14:paraId="69E6D991" w14:textId="77777777" w:rsidR="00DF245A" w:rsidRPr="00DF34BA" w:rsidRDefault="00DF245A" w:rsidP="00DF34BA">
            <w:pPr>
              <w:autoSpaceDE w:val="0"/>
              <w:autoSpaceDN w:val="0"/>
              <w:adjustRightInd w:val="0"/>
              <w:ind w:right="-77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Имеет целостное представление, а также в полной мере владеет профессиональной педагогической этикой и речевой культурой</w:t>
            </w:r>
          </w:p>
        </w:tc>
      </w:tr>
      <w:tr w:rsidR="00DF245A" w:rsidRPr="00C84BFF" w14:paraId="542153DF" w14:textId="77777777" w:rsidTr="00DF34BA">
        <w:tc>
          <w:tcPr>
            <w:tcW w:w="1106" w:type="dxa"/>
            <w:vMerge/>
          </w:tcPr>
          <w:p w14:paraId="167F2336" w14:textId="77777777" w:rsidR="00DF245A" w:rsidRPr="00DF34BA" w:rsidRDefault="00DF245A" w:rsidP="00DF34B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6768A56" w14:textId="77777777" w:rsidR="00DF245A" w:rsidRPr="00DF34BA" w:rsidRDefault="00DF245A" w:rsidP="006C00A9">
            <w:pPr>
              <w:rPr>
                <w:b/>
              </w:rPr>
            </w:pPr>
            <w:r w:rsidRPr="00DF34BA">
              <w:rPr>
                <w:b/>
                <w:sz w:val="22"/>
                <w:szCs w:val="22"/>
              </w:rPr>
              <w:t>Уметь:</w:t>
            </w:r>
          </w:p>
          <w:p w14:paraId="2CA5D62B" w14:textId="77777777" w:rsidR="00DF245A" w:rsidRPr="00DF34BA" w:rsidRDefault="00DF245A" w:rsidP="006C00A9">
            <w:r w:rsidRPr="00DF34BA">
              <w:rPr>
                <w:sz w:val="22"/>
                <w:szCs w:val="22"/>
              </w:rPr>
              <w:t>раскрыть сущность профессиональной педагогической этики и речевой культуры</w:t>
            </w:r>
          </w:p>
          <w:p w14:paraId="7115E9B0" w14:textId="77777777" w:rsidR="00DF245A" w:rsidRPr="00DF34BA" w:rsidRDefault="00DF245A" w:rsidP="006C00A9">
            <w:pPr>
              <w:rPr>
                <w:b/>
              </w:rPr>
            </w:pPr>
          </w:p>
          <w:p w14:paraId="70B2FC5F" w14:textId="77777777" w:rsidR="00DF245A" w:rsidRPr="00DF34BA" w:rsidRDefault="00DF245A" w:rsidP="006C00A9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1D88B709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Не умеет</w:t>
            </w:r>
          </w:p>
        </w:tc>
        <w:tc>
          <w:tcPr>
            <w:tcW w:w="1560" w:type="dxa"/>
            <w:vAlign w:val="center"/>
          </w:tcPr>
          <w:p w14:paraId="20E284C0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Имеет разрозненные представления о сущности профессиональной педагогической этики и речевой культуры</w:t>
            </w:r>
          </w:p>
        </w:tc>
        <w:tc>
          <w:tcPr>
            <w:tcW w:w="1984" w:type="dxa"/>
            <w:vAlign w:val="center"/>
          </w:tcPr>
          <w:p w14:paraId="2D0B813C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Способен частично раскрыть сущность профессиональной педагогической этики и речевой культуры</w:t>
            </w:r>
          </w:p>
        </w:tc>
        <w:tc>
          <w:tcPr>
            <w:tcW w:w="1418" w:type="dxa"/>
            <w:vAlign w:val="center"/>
          </w:tcPr>
          <w:p w14:paraId="2D699937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Умеет выделять сущностные характеристикипрофессиональной педагогической этики и речевой культуры, но допускает ошибки и неточности</w:t>
            </w:r>
          </w:p>
        </w:tc>
        <w:tc>
          <w:tcPr>
            <w:tcW w:w="1275" w:type="dxa"/>
            <w:vAlign w:val="center"/>
          </w:tcPr>
          <w:p w14:paraId="47279238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Умеет выделять и систематизировать сущностные характеристики профессиональной педагогической этики и речевой культуры</w:t>
            </w:r>
          </w:p>
        </w:tc>
      </w:tr>
      <w:tr w:rsidR="00DF245A" w:rsidRPr="00C84BFF" w14:paraId="0AA67D80" w14:textId="77777777" w:rsidTr="00DF34BA">
        <w:tc>
          <w:tcPr>
            <w:tcW w:w="1106" w:type="dxa"/>
            <w:vMerge/>
          </w:tcPr>
          <w:p w14:paraId="1D9B7093" w14:textId="77777777" w:rsidR="00DF245A" w:rsidRPr="00DF34BA" w:rsidRDefault="00DF245A" w:rsidP="00DF34B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F3A73B8" w14:textId="77777777" w:rsidR="00DF245A" w:rsidRPr="00DF34BA" w:rsidRDefault="00DF245A" w:rsidP="006C00A9">
            <w:r w:rsidRPr="00DF34BA">
              <w:rPr>
                <w:b/>
                <w:sz w:val="22"/>
                <w:szCs w:val="22"/>
              </w:rPr>
              <w:t>Знать</w:t>
            </w:r>
            <w:r w:rsidRPr="00DF34BA">
              <w:rPr>
                <w:sz w:val="22"/>
                <w:szCs w:val="22"/>
              </w:rPr>
              <w:t xml:space="preserve">: </w:t>
            </w:r>
          </w:p>
          <w:p w14:paraId="30763C27" w14:textId="77777777" w:rsidR="00DF245A" w:rsidRPr="00DF34BA" w:rsidRDefault="00DF245A" w:rsidP="006C00A9">
            <w:r w:rsidRPr="00DF34BA">
              <w:rPr>
                <w:sz w:val="22"/>
                <w:szCs w:val="22"/>
              </w:rPr>
              <w:t>сущностные характеристики профессиональной педагогической этики и речевой культуры</w:t>
            </w:r>
          </w:p>
          <w:p w14:paraId="42EE63A2" w14:textId="77777777" w:rsidR="00DF245A" w:rsidRPr="00DF34BA" w:rsidRDefault="00DF245A" w:rsidP="006C00A9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4E7111EC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>Не знает</w:t>
            </w:r>
          </w:p>
        </w:tc>
        <w:tc>
          <w:tcPr>
            <w:tcW w:w="1560" w:type="dxa"/>
            <w:vAlign w:val="center"/>
          </w:tcPr>
          <w:p w14:paraId="62C95CEE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>Затрудняется в</w:t>
            </w:r>
          </w:p>
          <w:p w14:paraId="61FEFA44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 xml:space="preserve">определении сущностных характеристик  </w:t>
            </w:r>
            <w:r w:rsidRPr="00DF34BA">
              <w:rPr>
                <w:color w:val="000000"/>
                <w:sz w:val="22"/>
                <w:szCs w:val="22"/>
              </w:rPr>
              <w:t>профессиональной педагогической этики и речевой культуры</w:t>
            </w:r>
          </w:p>
        </w:tc>
        <w:tc>
          <w:tcPr>
            <w:tcW w:w="1984" w:type="dxa"/>
            <w:vAlign w:val="center"/>
          </w:tcPr>
          <w:p w14:paraId="0DD3DA73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>Имеет частичное</w:t>
            </w:r>
          </w:p>
          <w:p w14:paraId="137015CB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 xml:space="preserve">представление о сущностных характеристиках  </w:t>
            </w:r>
            <w:r w:rsidRPr="00DF34BA">
              <w:rPr>
                <w:color w:val="000000"/>
                <w:sz w:val="22"/>
                <w:szCs w:val="22"/>
              </w:rPr>
              <w:t>профессиональной педагогической этики и речевой культуры</w:t>
            </w:r>
          </w:p>
        </w:tc>
        <w:tc>
          <w:tcPr>
            <w:tcW w:w="1418" w:type="dxa"/>
            <w:vAlign w:val="center"/>
          </w:tcPr>
          <w:p w14:paraId="4E00C012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 xml:space="preserve">Имеет </w:t>
            </w:r>
          </w:p>
          <w:p w14:paraId="0DD55CA4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 xml:space="preserve">представление о сущностных характеристиках  </w:t>
            </w:r>
          </w:p>
          <w:p w14:paraId="4D4FBAD9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color w:val="000000"/>
                <w:sz w:val="22"/>
                <w:szCs w:val="22"/>
              </w:rPr>
              <w:t>профессиональной педагогической этики и речевой культуры</w:t>
            </w:r>
            <w:r w:rsidRPr="00DF34BA">
              <w:rPr>
                <w:sz w:val="22"/>
                <w:szCs w:val="22"/>
              </w:rPr>
              <w:t xml:space="preserve"> содержащее незначительные пробелы</w:t>
            </w:r>
          </w:p>
        </w:tc>
        <w:tc>
          <w:tcPr>
            <w:tcW w:w="1275" w:type="dxa"/>
            <w:vAlign w:val="center"/>
          </w:tcPr>
          <w:p w14:paraId="06BFE450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 xml:space="preserve">Имеет четкое целостное представление о сущностных характеристиках  </w:t>
            </w:r>
            <w:r w:rsidRPr="00DF34BA">
              <w:rPr>
                <w:color w:val="000000"/>
                <w:sz w:val="22"/>
                <w:szCs w:val="22"/>
              </w:rPr>
              <w:t>профессиональной педагогической этики и речевой культуры</w:t>
            </w:r>
          </w:p>
        </w:tc>
      </w:tr>
      <w:tr w:rsidR="00DF245A" w:rsidRPr="00C84BFF" w14:paraId="75FB873B" w14:textId="77777777" w:rsidTr="00DF34BA">
        <w:tc>
          <w:tcPr>
            <w:tcW w:w="1106" w:type="dxa"/>
            <w:vMerge w:val="restart"/>
            <w:textDirection w:val="btLr"/>
          </w:tcPr>
          <w:p w14:paraId="30293FF6" w14:textId="77777777" w:rsidR="00DF245A" w:rsidRPr="00DF34BA" w:rsidRDefault="00DF245A" w:rsidP="00DF34BA">
            <w:pPr>
              <w:ind w:left="113" w:right="113"/>
              <w:jc w:val="center"/>
              <w:rPr>
                <w:b/>
              </w:rPr>
            </w:pPr>
            <w:r w:rsidRPr="00DF34BA">
              <w:rPr>
                <w:b/>
                <w:sz w:val="22"/>
                <w:szCs w:val="22"/>
              </w:rPr>
              <w:t>Второй этап (уровень)</w:t>
            </w:r>
          </w:p>
          <w:p w14:paraId="39879D81" w14:textId="77777777" w:rsidR="00DF245A" w:rsidRPr="00DF34BA" w:rsidRDefault="00DF245A" w:rsidP="00DF34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2B22F3D" w14:textId="77777777" w:rsidR="00DF245A" w:rsidRPr="00DF34BA" w:rsidRDefault="00DF245A" w:rsidP="006C00A9">
            <w:pPr>
              <w:rPr>
                <w:b/>
                <w:i/>
              </w:rPr>
            </w:pPr>
            <w:r w:rsidRPr="00DF34BA">
              <w:rPr>
                <w:b/>
                <w:sz w:val="22"/>
                <w:szCs w:val="22"/>
              </w:rPr>
              <w:t>Владеть:</w:t>
            </w:r>
          </w:p>
          <w:p w14:paraId="28CAF4AE" w14:textId="77777777" w:rsidR="00DF245A" w:rsidRPr="00DF34BA" w:rsidRDefault="00DF245A" w:rsidP="006C00A9">
            <w:r w:rsidRPr="00DF34BA">
              <w:rPr>
                <w:sz w:val="22"/>
                <w:szCs w:val="22"/>
              </w:rPr>
              <w:t>методами и приемами профессиональной педагогической этики и речевой культуры</w:t>
            </w:r>
          </w:p>
          <w:p w14:paraId="0D196F8F" w14:textId="77777777" w:rsidR="00DF245A" w:rsidRPr="00DF34BA" w:rsidRDefault="00DF245A" w:rsidP="006C00A9"/>
        </w:tc>
        <w:tc>
          <w:tcPr>
            <w:tcW w:w="992" w:type="dxa"/>
            <w:vAlign w:val="center"/>
          </w:tcPr>
          <w:p w14:paraId="23D98B35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>Не владеет</w:t>
            </w:r>
          </w:p>
        </w:tc>
        <w:tc>
          <w:tcPr>
            <w:tcW w:w="1560" w:type="dxa"/>
          </w:tcPr>
          <w:p w14:paraId="6BBE23F4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 xml:space="preserve">Владеет некоторыми методами и приемами </w:t>
            </w:r>
            <w:r w:rsidRPr="00DF34BA">
              <w:rPr>
                <w:color w:val="000000"/>
                <w:sz w:val="22"/>
                <w:szCs w:val="22"/>
              </w:rPr>
              <w:t>профессиональной педагогической этики и речевой культуры</w:t>
            </w:r>
            <w:r w:rsidRPr="00DF34BA">
              <w:rPr>
                <w:sz w:val="22"/>
                <w:szCs w:val="22"/>
              </w:rPr>
              <w:t xml:space="preserve"> при организации образовательного процесса </w:t>
            </w:r>
          </w:p>
        </w:tc>
        <w:tc>
          <w:tcPr>
            <w:tcW w:w="1984" w:type="dxa"/>
          </w:tcPr>
          <w:p w14:paraId="78762E37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 xml:space="preserve">Владеет не в полной мере методами и приемами </w:t>
            </w:r>
            <w:r w:rsidRPr="00DF34BA">
              <w:rPr>
                <w:color w:val="000000"/>
                <w:sz w:val="22"/>
                <w:szCs w:val="22"/>
              </w:rPr>
              <w:t>профессиональной педагогической этики и речевой культуры</w:t>
            </w:r>
            <w:r w:rsidRPr="00DF34BA">
              <w:rPr>
                <w:sz w:val="22"/>
                <w:szCs w:val="22"/>
              </w:rPr>
              <w:t xml:space="preserve"> при организации образовательного процесса</w:t>
            </w:r>
          </w:p>
        </w:tc>
        <w:tc>
          <w:tcPr>
            <w:tcW w:w="1418" w:type="dxa"/>
          </w:tcPr>
          <w:p w14:paraId="68D7E771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 xml:space="preserve">Владеет методами и приемами </w:t>
            </w:r>
            <w:r w:rsidRPr="00DF34BA">
              <w:rPr>
                <w:color w:val="000000"/>
                <w:sz w:val="22"/>
                <w:szCs w:val="22"/>
              </w:rPr>
              <w:t>профессиональной педагогической этики и речевой культуры</w:t>
            </w:r>
            <w:r w:rsidRPr="00DF34BA">
              <w:rPr>
                <w:sz w:val="22"/>
                <w:szCs w:val="22"/>
              </w:rPr>
              <w:t xml:space="preserve"> при организации образовательного процесса, но допускает неточности</w:t>
            </w:r>
          </w:p>
        </w:tc>
        <w:tc>
          <w:tcPr>
            <w:tcW w:w="1275" w:type="dxa"/>
          </w:tcPr>
          <w:p w14:paraId="3DD6D6CF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 xml:space="preserve">Владеет в полной мере методами и приемами </w:t>
            </w:r>
            <w:r w:rsidRPr="00DF34BA">
              <w:rPr>
                <w:color w:val="000000"/>
                <w:sz w:val="22"/>
                <w:szCs w:val="22"/>
              </w:rPr>
              <w:t>профессиональной педагогической этики и речевой культуры</w:t>
            </w:r>
            <w:r w:rsidRPr="00DF34BA">
              <w:rPr>
                <w:sz w:val="22"/>
                <w:szCs w:val="22"/>
              </w:rPr>
              <w:t xml:space="preserve"> при организации образовате</w:t>
            </w:r>
            <w:r w:rsidRPr="00DF34BA">
              <w:rPr>
                <w:sz w:val="22"/>
                <w:szCs w:val="22"/>
              </w:rPr>
              <w:lastRenderedPageBreak/>
              <w:t>льного процесса</w:t>
            </w:r>
          </w:p>
        </w:tc>
      </w:tr>
      <w:tr w:rsidR="00DF245A" w:rsidRPr="00C84BFF" w14:paraId="03D5EAF4" w14:textId="77777777" w:rsidTr="00DF34BA">
        <w:tc>
          <w:tcPr>
            <w:tcW w:w="1106" w:type="dxa"/>
            <w:vMerge/>
          </w:tcPr>
          <w:p w14:paraId="4D7FDFF0" w14:textId="77777777" w:rsidR="00DF245A" w:rsidRPr="00DF34BA" w:rsidRDefault="00DF245A" w:rsidP="00DF34B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DBEDD9E" w14:textId="77777777" w:rsidR="00DF245A" w:rsidRPr="00DF34BA" w:rsidRDefault="00DF245A" w:rsidP="006C00A9">
            <w:r w:rsidRPr="00DF34BA">
              <w:rPr>
                <w:b/>
                <w:sz w:val="22"/>
                <w:szCs w:val="22"/>
              </w:rPr>
              <w:t>Уметь</w:t>
            </w:r>
            <w:r w:rsidRPr="00DF34BA">
              <w:rPr>
                <w:sz w:val="22"/>
                <w:szCs w:val="22"/>
              </w:rPr>
              <w:t>:</w:t>
            </w:r>
          </w:p>
          <w:p w14:paraId="5E48D1A9" w14:textId="77777777" w:rsidR="00DF245A" w:rsidRPr="00DF34BA" w:rsidRDefault="00DF245A" w:rsidP="006C00A9">
            <w:r w:rsidRPr="00DF34BA">
              <w:rPr>
                <w:sz w:val="22"/>
                <w:szCs w:val="22"/>
              </w:rPr>
              <w:t>соблюдать профессиональную педагогическую этику и речевую культуру с субъектами образовательного процесса</w:t>
            </w:r>
          </w:p>
          <w:p w14:paraId="2AA02360" w14:textId="77777777" w:rsidR="00DF245A" w:rsidRPr="00DF34BA" w:rsidRDefault="00DF245A" w:rsidP="006C00A9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5C79F1B1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>Не умеет</w:t>
            </w:r>
          </w:p>
        </w:tc>
        <w:tc>
          <w:tcPr>
            <w:tcW w:w="1560" w:type="dxa"/>
          </w:tcPr>
          <w:p w14:paraId="4D39E8A5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 xml:space="preserve">Только в некоторых случаях умеет соблюдать </w:t>
            </w:r>
            <w:r w:rsidRPr="00DF34BA">
              <w:rPr>
                <w:color w:val="000000"/>
                <w:sz w:val="22"/>
                <w:szCs w:val="22"/>
              </w:rPr>
              <w:t>профессиональную педагогическую этику и речевую культуру</w:t>
            </w:r>
            <w:r w:rsidRPr="00DF34BA">
              <w:rPr>
                <w:sz w:val="22"/>
                <w:szCs w:val="22"/>
              </w:rPr>
              <w:t xml:space="preserve"> при взаимодействии с субъектами образовательного процесса</w:t>
            </w:r>
          </w:p>
        </w:tc>
        <w:tc>
          <w:tcPr>
            <w:tcW w:w="1984" w:type="dxa"/>
          </w:tcPr>
          <w:p w14:paraId="419ED782" w14:textId="77777777" w:rsidR="00DF245A" w:rsidRPr="00DF34BA" w:rsidRDefault="00DF245A" w:rsidP="00DF34BA">
            <w:pPr>
              <w:autoSpaceDE w:val="0"/>
              <w:autoSpaceDN w:val="0"/>
              <w:adjustRightInd w:val="0"/>
              <w:ind w:right="-100"/>
            </w:pPr>
            <w:r w:rsidRPr="00DF34BA">
              <w:rPr>
                <w:sz w:val="22"/>
                <w:szCs w:val="22"/>
              </w:rPr>
              <w:t xml:space="preserve">Умеет соблюдать </w:t>
            </w:r>
            <w:r w:rsidRPr="00DF34BA">
              <w:rPr>
                <w:color w:val="000000"/>
                <w:sz w:val="22"/>
                <w:szCs w:val="22"/>
              </w:rPr>
              <w:t>профессиональную педагогическую этику и речевую культуру</w:t>
            </w:r>
            <w:r w:rsidRPr="00DF34BA">
              <w:rPr>
                <w:sz w:val="22"/>
                <w:szCs w:val="22"/>
              </w:rPr>
              <w:t xml:space="preserve"> при взаимодействии с субъектами образовательного процесса, но часто допускает ошибки</w:t>
            </w:r>
          </w:p>
        </w:tc>
        <w:tc>
          <w:tcPr>
            <w:tcW w:w="1418" w:type="dxa"/>
          </w:tcPr>
          <w:p w14:paraId="05BE80B4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 xml:space="preserve">Умеет соблюдать </w:t>
            </w:r>
            <w:r w:rsidRPr="00DF34BA">
              <w:rPr>
                <w:color w:val="000000"/>
                <w:sz w:val="22"/>
                <w:szCs w:val="22"/>
              </w:rPr>
              <w:t>профессиональную педагогическую этику и речевую культуру</w:t>
            </w:r>
            <w:r w:rsidRPr="00DF34BA">
              <w:rPr>
                <w:sz w:val="22"/>
                <w:szCs w:val="22"/>
              </w:rPr>
              <w:t xml:space="preserve"> при взаимодействии с субъектами образовательного процесса, но допускает неточности</w:t>
            </w:r>
          </w:p>
        </w:tc>
        <w:tc>
          <w:tcPr>
            <w:tcW w:w="1275" w:type="dxa"/>
          </w:tcPr>
          <w:p w14:paraId="785C3122" w14:textId="77777777" w:rsidR="00DF245A" w:rsidRPr="00DF34BA" w:rsidRDefault="00DF245A" w:rsidP="00DF34BA">
            <w:pPr>
              <w:autoSpaceDE w:val="0"/>
              <w:autoSpaceDN w:val="0"/>
              <w:adjustRightInd w:val="0"/>
            </w:pPr>
            <w:r w:rsidRPr="00DF34BA">
              <w:rPr>
                <w:sz w:val="22"/>
                <w:szCs w:val="22"/>
              </w:rPr>
              <w:t xml:space="preserve">Умеет соблюдать </w:t>
            </w:r>
            <w:r w:rsidRPr="00DF34BA">
              <w:rPr>
                <w:color w:val="000000"/>
                <w:sz w:val="22"/>
                <w:szCs w:val="22"/>
              </w:rPr>
              <w:t>профессиональную педагогическую этику и речевую культуру</w:t>
            </w:r>
            <w:r w:rsidRPr="00DF34BA">
              <w:rPr>
                <w:sz w:val="22"/>
                <w:szCs w:val="22"/>
              </w:rPr>
              <w:t xml:space="preserve"> при взаимодействии с субъектами образовательного процесса </w:t>
            </w:r>
          </w:p>
        </w:tc>
      </w:tr>
      <w:tr w:rsidR="00DF245A" w:rsidRPr="00C84BFF" w14:paraId="0E62B940" w14:textId="77777777" w:rsidTr="00DF34BA">
        <w:tc>
          <w:tcPr>
            <w:tcW w:w="1106" w:type="dxa"/>
            <w:vMerge/>
          </w:tcPr>
          <w:p w14:paraId="40A34106" w14:textId="77777777" w:rsidR="00DF245A" w:rsidRPr="00DF34BA" w:rsidRDefault="00DF245A" w:rsidP="00DF34B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202475D" w14:textId="77777777" w:rsidR="00DF245A" w:rsidRPr="00DF34BA" w:rsidRDefault="00DF245A" w:rsidP="006C00A9">
            <w:r w:rsidRPr="00DF34BA">
              <w:rPr>
                <w:b/>
                <w:sz w:val="22"/>
                <w:szCs w:val="22"/>
              </w:rPr>
              <w:t>Знать</w:t>
            </w:r>
            <w:r w:rsidRPr="00DF34BA">
              <w:rPr>
                <w:sz w:val="22"/>
                <w:szCs w:val="22"/>
              </w:rPr>
              <w:t>:</w:t>
            </w:r>
          </w:p>
          <w:p w14:paraId="3C789FDD" w14:textId="77777777" w:rsidR="00DF245A" w:rsidRPr="00DF34BA" w:rsidRDefault="00DF245A" w:rsidP="006C00A9">
            <w:r w:rsidRPr="00DF34BA">
              <w:rPr>
                <w:sz w:val="22"/>
                <w:szCs w:val="22"/>
              </w:rPr>
              <w:t>содержание основных морально-этических норм, правил и речевой культуры с субъектами образовательного процесса</w:t>
            </w:r>
          </w:p>
          <w:p w14:paraId="7A99BC65" w14:textId="77777777" w:rsidR="00DF245A" w:rsidRPr="00DF34BA" w:rsidRDefault="00DF245A" w:rsidP="006C00A9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76DD6A18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Не знает</w:t>
            </w:r>
          </w:p>
        </w:tc>
        <w:tc>
          <w:tcPr>
            <w:tcW w:w="1560" w:type="dxa"/>
          </w:tcPr>
          <w:p w14:paraId="273C2138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 xml:space="preserve">Имеет фрагментарные представления об основных морально-этических нормах, правил и речевой культуры с субъектами образовательного процесса </w:t>
            </w:r>
          </w:p>
        </w:tc>
        <w:tc>
          <w:tcPr>
            <w:tcW w:w="1984" w:type="dxa"/>
          </w:tcPr>
          <w:p w14:paraId="48D3169E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 xml:space="preserve">Имеет неполные представления об основных морально-этических нормах, правил  речевой культуры с субъектами образовательного процесса </w:t>
            </w:r>
          </w:p>
        </w:tc>
        <w:tc>
          <w:tcPr>
            <w:tcW w:w="1418" w:type="dxa"/>
          </w:tcPr>
          <w:p w14:paraId="65178ADB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 xml:space="preserve">Сформированные, но содержащие отдельные пробелы представления об основных морально-этических нормах, правил  речевой культуры с субъектами образовательного процесса </w:t>
            </w:r>
          </w:p>
          <w:p w14:paraId="5336DD22" w14:textId="77777777" w:rsidR="00DF245A" w:rsidRPr="00DF34BA" w:rsidRDefault="00DF245A" w:rsidP="00DF34BA">
            <w:pPr>
              <w:tabs>
                <w:tab w:val="left" w:pos="262"/>
              </w:tabs>
              <w:ind w:right="-69"/>
              <w:rPr>
                <w:color w:val="000000"/>
              </w:rPr>
            </w:pPr>
          </w:p>
        </w:tc>
        <w:tc>
          <w:tcPr>
            <w:tcW w:w="1275" w:type="dxa"/>
          </w:tcPr>
          <w:p w14:paraId="7ACE3891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 xml:space="preserve">Сформированнысистематические представления об основных </w:t>
            </w:r>
          </w:p>
          <w:p w14:paraId="545CFD00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 xml:space="preserve">морально-этических нормах, правил  речевой культуры с субъектами образовательного процесса </w:t>
            </w:r>
          </w:p>
        </w:tc>
      </w:tr>
      <w:tr w:rsidR="00DF245A" w:rsidRPr="00C84BFF" w14:paraId="5ACC42E7" w14:textId="77777777" w:rsidTr="00DF34BA">
        <w:tc>
          <w:tcPr>
            <w:tcW w:w="1106" w:type="dxa"/>
            <w:vMerge w:val="restart"/>
            <w:textDirection w:val="btLr"/>
          </w:tcPr>
          <w:p w14:paraId="7C699454" w14:textId="77777777" w:rsidR="00DF245A" w:rsidRPr="00DF34BA" w:rsidRDefault="00DF245A" w:rsidP="00DF34BA">
            <w:pPr>
              <w:ind w:left="113" w:right="113"/>
              <w:jc w:val="center"/>
              <w:rPr>
                <w:b/>
              </w:rPr>
            </w:pPr>
            <w:r w:rsidRPr="00DF34BA">
              <w:rPr>
                <w:b/>
                <w:sz w:val="22"/>
                <w:szCs w:val="22"/>
              </w:rPr>
              <w:t>Третий этап (уровень)</w:t>
            </w:r>
          </w:p>
          <w:p w14:paraId="796C50AD" w14:textId="77777777" w:rsidR="00DF245A" w:rsidRPr="00DF34BA" w:rsidRDefault="00DF245A" w:rsidP="00DF34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B5FE7EB" w14:textId="77777777" w:rsidR="00DF245A" w:rsidRPr="00DF34BA" w:rsidRDefault="00DF245A" w:rsidP="006C00A9">
            <w:pPr>
              <w:rPr>
                <w:b/>
              </w:rPr>
            </w:pPr>
            <w:r w:rsidRPr="00DF34BA">
              <w:rPr>
                <w:b/>
                <w:sz w:val="22"/>
                <w:szCs w:val="22"/>
              </w:rPr>
              <w:t>Владеть:</w:t>
            </w:r>
          </w:p>
          <w:p w14:paraId="395111F1" w14:textId="77777777" w:rsidR="00DF245A" w:rsidRPr="00DF34BA" w:rsidRDefault="00DF245A" w:rsidP="006C00A9">
            <w:r w:rsidRPr="00DF34BA">
              <w:rPr>
                <w:sz w:val="22"/>
                <w:szCs w:val="22"/>
              </w:rPr>
              <w:t>способами организации толерантного взаимодействия с участниками образовательного процесса с учетом социальных и культурных различий</w:t>
            </w:r>
          </w:p>
          <w:p w14:paraId="762A0FC8" w14:textId="77777777" w:rsidR="00DF245A" w:rsidRPr="00DF34BA" w:rsidRDefault="00DF245A" w:rsidP="006C00A9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46AC6591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Не владеет</w:t>
            </w:r>
          </w:p>
        </w:tc>
        <w:tc>
          <w:tcPr>
            <w:tcW w:w="1560" w:type="dxa"/>
          </w:tcPr>
          <w:p w14:paraId="5EC13388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Владеет некоторыми способами организации толерантного взаимодействия с участниками образовательного процесса</w:t>
            </w:r>
          </w:p>
        </w:tc>
        <w:tc>
          <w:tcPr>
            <w:tcW w:w="1984" w:type="dxa"/>
          </w:tcPr>
          <w:p w14:paraId="34E2C9AA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 xml:space="preserve">Владеет не в полной мере способами организации толерантного взаимодействия с участниками образовательного процесса </w:t>
            </w:r>
          </w:p>
        </w:tc>
        <w:tc>
          <w:tcPr>
            <w:tcW w:w="1418" w:type="dxa"/>
          </w:tcPr>
          <w:p w14:paraId="7B5F4FC1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Владеет способами организации толерантного взаимодействия с участниками образовательного процесса с учетом социальных и культурных различий, но допускает неточности</w:t>
            </w:r>
          </w:p>
        </w:tc>
        <w:tc>
          <w:tcPr>
            <w:tcW w:w="1275" w:type="dxa"/>
          </w:tcPr>
          <w:p w14:paraId="12838684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Владеет в полной мере способами организации толерантного взаимодействия с участниками образовательного процесса с учетом социальных и культурных различий</w:t>
            </w:r>
          </w:p>
        </w:tc>
      </w:tr>
      <w:tr w:rsidR="00DF245A" w:rsidRPr="00C84BFF" w14:paraId="5D02509B" w14:textId="77777777" w:rsidTr="00DF34BA">
        <w:tc>
          <w:tcPr>
            <w:tcW w:w="1106" w:type="dxa"/>
            <w:vMerge/>
          </w:tcPr>
          <w:p w14:paraId="692F86A9" w14:textId="77777777" w:rsidR="00DF245A" w:rsidRPr="00DF34BA" w:rsidRDefault="00DF245A" w:rsidP="00DF34BA">
            <w:pPr>
              <w:jc w:val="center"/>
            </w:pPr>
          </w:p>
        </w:tc>
        <w:tc>
          <w:tcPr>
            <w:tcW w:w="1701" w:type="dxa"/>
          </w:tcPr>
          <w:p w14:paraId="5F4DED11" w14:textId="77777777" w:rsidR="00DF245A" w:rsidRPr="00DF34BA" w:rsidRDefault="00DF245A" w:rsidP="006C00A9">
            <w:pPr>
              <w:rPr>
                <w:b/>
              </w:rPr>
            </w:pPr>
            <w:r w:rsidRPr="00DF34BA">
              <w:rPr>
                <w:b/>
                <w:sz w:val="22"/>
                <w:szCs w:val="22"/>
              </w:rPr>
              <w:t>Уметь:</w:t>
            </w:r>
          </w:p>
          <w:p w14:paraId="4B8C7FB0" w14:textId="77777777" w:rsidR="00DF245A" w:rsidRPr="00DF34BA" w:rsidRDefault="00DF245A" w:rsidP="006C00A9">
            <w:r w:rsidRPr="00DF34BA">
              <w:rPr>
                <w:sz w:val="22"/>
                <w:szCs w:val="22"/>
              </w:rPr>
              <w:lastRenderedPageBreak/>
              <w:t xml:space="preserve"> Толерантно воспринимать  социальные и культурные различия субъектов педагогического процесса </w:t>
            </w:r>
          </w:p>
          <w:p w14:paraId="680B6CF5" w14:textId="77777777" w:rsidR="00DF245A" w:rsidRPr="00DF34BA" w:rsidRDefault="00DF245A" w:rsidP="006C00A9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195FF408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lastRenderedPageBreak/>
              <w:t>Не умеет</w:t>
            </w:r>
          </w:p>
        </w:tc>
        <w:tc>
          <w:tcPr>
            <w:tcW w:w="1560" w:type="dxa"/>
          </w:tcPr>
          <w:p w14:paraId="1121A882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 xml:space="preserve">Только в некоторых </w:t>
            </w:r>
            <w:r w:rsidRPr="00DF34BA">
              <w:rPr>
                <w:color w:val="000000"/>
                <w:sz w:val="22"/>
                <w:szCs w:val="22"/>
              </w:rPr>
              <w:lastRenderedPageBreak/>
              <w:t xml:space="preserve">случаях умеет толерантно воспринимать  социальные и культурные различия субъектов педагогического процесса </w:t>
            </w:r>
          </w:p>
        </w:tc>
        <w:tc>
          <w:tcPr>
            <w:tcW w:w="1984" w:type="dxa"/>
          </w:tcPr>
          <w:p w14:paraId="534A2F49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lastRenderedPageBreak/>
              <w:t>Умеет толерантно восприни-</w:t>
            </w:r>
          </w:p>
          <w:p w14:paraId="6004D5DD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lastRenderedPageBreak/>
              <w:t>мать  социальные и культурные различия субъектов педагогического процесса, но часто допускает ошибки</w:t>
            </w:r>
          </w:p>
        </w:tc>
        <w:tc>
          <w:tcPr>
            <w:tcW w:w="1418" w:type="dxa"/>
          </w:tcPr>
          <w:p w14:paraId="348D7107" w14:textId="77777777" w:rsidR="00DF245A" w:rsidRPr="00DF34BA" w:rsidRDefault="00DF245A" w:rsidP="00DF34BA">
            <w:pPr>
              <w:autoSpaceDE w:val="0"/>
              <w:autoSpaceDN w:val="0"/>
              <w:adjustRightInd w:val="0"/>
              <w:ind w:right="-143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lastRenderedPageBreak/>
              <w:t xml:space="preserve">Умеет толерантно </w:t>
            </w:r>
            <w:r w:rsidRPr="00DF34BA">
              <w:rPr>
                <w:color w:val="000000"/>
                <w:sz w:val="22"/>
                <w:szCs w:val="22"/>
              </w:rPr>
              <w:lastRenderedPageBreak/>
              <w:t>воспринимать  социальные</w:t>
            </w:r>
          </w:p>
          <w:p w14:paraId="3135E90B" w14:textId="77777777" w:rsidR="00DF245A" w:rsidRPr="00DF34BA" w:rsidRDefault="00DF245A" w:rsidP="00DF34BA">
            <w:pPr>
              <w:autoSpaceDE w:val="0"/>
              <w:autoSpaceDN w:val="0"/>
              <w:adjustRightInd w:val="0"/>
              <w:ind w:right="-143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 xml:space="preserve"> и культурные различия субъектов педагогического процесса, но допускает неточности</w:t>
            </w:r>
          </w:p>
        </w:tc>
        <w:tc>
          <w:tcPr>
            <w:tcW w:w="1275" w:type="dxa"/>
          </w:tcPr>
          <w:p w14:paraId="7C3A1A1E" w14:textId="77777777" w:rsidR="00DF245A" w:rsidRPr="00DF34BA" w:rsidRDefault="00DF245A" w:rsidP="00DF34BA">
            <w:pPr>
              <w:autoSpaceDE w:val="0"/>
              <w:autoSpaceDN w:val="0"/>
              <w:adjustRightInd w:val="0"/>
              <w:ind w:right="-143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lastRenderedPageBreak/>
              <w:t xml:space="preserve">В полной мере умеет </w:t>
            </w:r>
            <w:r w:rsidRPr="00DF34BA">
              <w:rPr>
                <w:color w:val="000000"/>
                <w:sz w:val="22"/>
                <w:szCs w:val="22"/>
              </w:rPr>
              <w:lastRenderedPageBreak/>
              <w:t>толерантно воспринимать  социальные</w:t>
            </w:r>
          </w:p>
          <w:p w14:paraId="5C08E9E8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 xml:space="preserve"> и культурные различия субъектов педагогического процесса </w:t>
            </w:r>
          </w:p>
        </w:tc>
      </w:tr>
      <w:tr w:rsidR="00DF245A" w:rsidRPr="00C84BFF" w14:paraId="363C84B9" w14:textId="77777777" w:rsidTr="00DF34BA">
        <w:tc>
          <w:tcPr>
            <w:tcW w:w="1106" w:type="dxa"/>
            <w:vMerge/>
          </w:tcPr>
          <w:p w14:paraId="3CDB36A8" w14:textId="77777777" w:rsidR="00DF245A" w:rsidRPr="00DF34BA" w:rsidRDefault="00DF245A" w:rsidP="00DF34BA">
            <w:pPr>
              <w:jc w:val="center"/>
            </w:pPr>
          </w:p>
        </w:tc>
        <w:tc>
          <w:tcPr>
            <w:tcW w:w="1701" w:type="dxa"/>
          </w:tcPr>
          <w:p w14:paraId="40CC9789" w14:textId="77777777" w:rsidR="00DF245A" w:rsidRPr="00DF34BA" w:rsidRDefault="00DF245A" w:rsidP="006C00A9">
            <w:pPr>
              <w:rPr>
                <w:b/>
              </w:rPr>
            </w:pPr>
            <w:r w:rsidRPr="00DF34BA">
              <w:rPr>
                <w:b/>
                <w:sz w:val="22"/>
                <w:szCs w:val="22"/>
              </w:rPr>
              <w:t>Знать:</w:t>
            </w:r>
          </w:p>
          <w:p w14:paraId="03DE27B5" w14:textId="77777777" w:rsidR="00DF245A" w:rsidRPr="00DF34BA" w:rsidRDefault="00DF245A" w:rsidP="006C00A9">
            <w:r w:rsidRPr="00DF34BA">
              <w:rPr>
                <w:sz w:val="22"/>
                <w:szCs w:val="22"/>
              </w:rPr>
              <w:t xml:space="preserve">Осознавать социальные и культурные различия как ценность, а также необходимость их толерантного восприятия как условия эффективности педагогического взаимодействия </w:t>
            </w:r>
          </w:p>
          <w:p w14:paraId="7CA6026C" w14:textId="77777777" w:rsidR="00DF245A" w:rsidRPr="00DF34BA" w:rsidRDefault="00DF245A" w:rsidP="006C00A9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07B7E7DE" w14:textId="77777777" w:rsidR="00DF245A" w:rsidRPr="00DF34BA" w:rsidRDefault="00DF245A" w:rsidP="00DF34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Не знает</w:t>
            </w:r>
          </w:p>
        </w:tc>
        <w:tc>
          <w:tcPr>
            <w:tcW w:w="1560" w:type="dxa"/>
          </w:tcPr>
          <w:p w14:paraId="3546E23A" w14:textId="77777777" w:rsidR="00DF245A" w:rsidRPr="00DF34BA" w:rsidRDefault="00DF245A" w:rsidP="00DF34BA">
            <w:pPr>
              <w:autoSpaceDE w:val="0"/>
              <w:autoSpaceDN w:val="0"/>
              <w:adjustRightInd w:val="0"/>
              <w:ind w:left="-7" w:right="-110" w:firstLine="7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Фрагментарные представления о социальных</w:t>
            </w:r>
          </w:p>
          <w:p w14:paraId="7B6195D8" w14:textId="77777777" w:rsidR="00DF245A" w:rsidRPr="00DF34BA" w:rsidRDefault="00DF245A" w:rsidP="00DF34BA">
            <w:pPr>
              <w:autoSpaceDE w:val="0"/>
              <w:autoSpaceDN w:val="0"/>
              <w:adjustRightInd w:val="0"/>
              <w:ind w:left="-7" w:right="-110" w:firstLine="7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 xml:space="preserve"> и культурных различиях, а также необходимости их толерантного восприятия </w:t>
            </w:r>
          </w:p>
        </w:tc>
        <w:tc>
          <w:tcPr>
            <w:tcW w:w="1984" w:type="dxa"/>
          </w:tcPr>
          <w:p w14:paraId="69BE8A4F" w14:textId="77777777" w:rsidR="00DF245A" w:rsidRPr="00DF34BA" w:rsidRDefault="00DF245A" w:rsidP="00DF34BA">
            <w:pPr>
              <w:autoSpaceDE w:val="0"/>
              <w:autoSpaceDN w:val="0"/>
              <w:adjustRightInd w:val="0"/>
              <w:ind w:left="-7" w:right="-110" w:firstLine="7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 xml:space="preserve">Неполные представления о социальных и культурных различиях как ценности, а также необходимости их толерантного восприятия </w:t>
            </w:r>
          </w:p>
        </w:tc>
        <w:tc>
          <w:tcPr>
            <w:tcW w:w="1418" w:type="dxa"/>
          </w:tcPr>
          <w:p w14:paraId="4DCCE8DE" w14:textId="77777777" w:rsidR="00DF245A" w:rsidRPr="00DF34BA" w:rsidRDefault="00DF245A" w:rsidP="00DF34BA">
            <w:pPr>
              <w:autoSpaceDE w:val="0"/>
              <w:autoSpaceDN w:val="0"/>
              <w:adjustRightInd w:val="0"/>
              <w:ind w:left="-7" w:right="-110" w:firstLine="7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>Сформированные, но содержащие отдельные пробелы представления о социальных</w:t>
            </w:r>
          </w:p>
          <w:p w14:paraId="490E6344" w14:textId="77777777" w:rsidR="00DF245A" w:rsidRPr="00DF34BA" w:rsidRDefault="00DF245A" w:rsidP="00DF34BA">
            <w:pPr>
              <w:autoSpaceDE w:val="0"/>
              <w:autoSpaceDN w:val="0"/>
              <w:adjustRightInd w:val="0"/>
              <w:ind w:left="-7" w:right="-110" w:firstLine="7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 xml:space="preserve"> и культурных различиях как ценности, а также необходимости их толерантного восприятия как условия эффективности педагогического взаимодействия </w:t>
            </w:r>
          </w:p>
        </w:tc>
        <w:tc>
          <w:tcPr>
            <w:tcW w:w="1275" w:type="dxa"/>
          </w:tcPr>
          <w:p w14:paraId="480300A5" w14:textId="77777777" w:rsidR="00DF245A" w:rsidRPr="00DF34BA" w:rsidRDefault="00DF245A" w:rsidP="00DF34BA">
            <w:pPr>
              <w:autoSpaceDE w:val="0"/>
              <w:autoSpaceDN w:val="0"/>
              <w:adjustRightInd w:val="0"/>
              <w:ind w:left="-7" w:right="-110" w:firstLine="7"/>
              <w:rPr>
                <w:color w:val="000000"/>
              </w:rPr>
            </w:pPr>
            <w:r w:rsidRPr="00DF34BA">
              <w:rPr>
                <w:color w:val="000000"/>
                <w:sz w:val="22"/>
                <w:szCs w:val="22"/>
              </w:rPr>
              <w:t xml:space="preserve">Сформированные систематические представления о социальных и культурных различиях как ценности, а также необходимости их толерантного восприятия как условия эффективности педагогического взаимодействия </w:t>
            </w:r>
          </w:p>
        </w:tc>
      </w:tr>
    </w:tbl>
    <w:p w14:paraId="4ABC6B52" w14:textId="77777777" w:rsidR="00DF245A" w:rsidRPr="00C84BFF" w:rsidRDefault="00DF245A" w:rsidP="006C00A9">
      <w:pPr>
        <w:outlineLvl w:val="0"/>
        <w:rPr>
          <w:b/>
          <w:sz w:val="22"/>
          <w:szCs w:val="22"/>
        </w:rPr>
      </w:pPr>
    </w:p>
    <w:p w14:paraId="396E18E2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Основными видами оценочных средств по дисциплине являются: </w:t>
      </w:r>
      <w:r w:rsidRPr="00C84BFF">
        <w:rPr>
          <w:b/>
          <w:i/>
          <w:color w:val="000000"/>
          <w:sz w:val="22"/>
          <w:szCs w:val="22"/>
        </w:rPr>
        <w:t>тест (Т), рабочая тетрадь (РТ), коллоквиум (К).</w:t>
      </w:r>
      <w:r w:rsidRPr="00C84BFF">
        <w:rPr>
          <w:color w:val="000000"/>
          <w:sz w:val="22"/>
          <w:szCs w:val="22"/>
        </w:rPr>
        <w:t xml:space="preserve"> </w:t>
      </w:r>
    </w:p>
    <w:p w14:paraId="4FBD65C0" w14:textId="77777777" w:rsidR="00DF245A" w:rsidRPr="00C84BFF" w:rsidRDefault="00DF245A" w:rsidP="006C00A9">
      <w:pPr>
        <w:ind w:firstLine="540"/>
        <w:jc w:val="center"/>
        <w:rPr>
          <w:b/>
          <w:color w:val="000000"/>
          <w:sz w:val="22"/>
          <w:szCs w:val="22"/>
          <w:u w:val="single"/>
        </w:rPr>
      </w:pPr>
      <w:r w:rsidRPr="00C84BFF">
        <w:rPr>
          <w:b/>
          <w:color w:val="000000"/>
          <w:sz w:val="22"/>
          <w:szCs w:val="22"/>
          <w:u w:val="single"/>
        </w:rPr>
        <w:t>ТЕКУЩИЙ КОНТРОЛЬ ПО ДИСЦИПЛИНЕ</w:t>
      </w:r>
    </w:p>
    <w:p w14:paraId="2FF553D0" w14:textId="77777777" w:rsidR="00DF245A" w:rsidRPr="00C84BFF" w:rsidRDefault="00DF245A" w:rsidP="006C00A9">
      <w:pPr>
        <w:rPr>
          <w:color w:val="000000"/>
          <w:sz w:val="22"/>
          <w:szCs w:val="22"/>
        </w:rPr>
      </w:pPr>
    </w:p>
    <w:p w14:paraId="719D1CF7" w14:textId="77777777" w:rsidR="00DF245A" w:rsidRPr="00C84BFF" w:rsidRDefault="00DF245A" w:rsidP="006C00A9">
      <w:pPr>
        <w:jc w:val="center"/>
        <w:rPr>
          <w:b/>
          <w:i/>
          <w:color w:val="000000"/>
          <w:sz w:val="22"/>
          <w:szCs w:val="22"/>
        </w:rPr>
      </w:pPr>
      <w:r w:rsidRPr="00C84BFF">
        <w:rPr>
          <w:b/>
          <w:i/>
          <w:color w:val="000000"/>
          <w:sz w:val="22"/>
          <w:szCs w:val="22"/>
        </w:rPr>
        <w:t>Рабочая тетрадь (РТ)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019"/>
        <w:gridCol w:w="2126"/>
        <w:gridCol w:w="3544"/>
      </w:tblGrid>
      <w:tr w:rsidR="00DF245A" w:rsidRPr="00C84BFF" w14:paraId="6F9D4244" w14:textId="77777777" w:rsidTr="0001217C">
        <w:tc>
          <w:tcPr>
            <w:tcW w:w="2518" w:type="dxa"/>
            <w:vAlign w:val="center"/>
          </w:tcPr>
          <w:p w14:paraId="336D17BB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Определение  оценочного средства</w:t>
            </w:r>
          </w:p>
        </w:tc>
        <w:tc>
          <w:tcPr>
            <w:tcW w:w="2019" w:type="dxa"/>
            <w:vAlign w:val="center"/>
          </w:tcPr>
          <w:p w14:paraId="7B343F44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Краткая характеристика оценочного средства</w:t>
            </w:r>
          </w:p>
        </w:tc>
        <w:tc>
          <w:tcPr>
            <w:tcW w:w="2126" w:type="dxa"/>
            <w:vAlign w:val="center"/>
          </w:tcPr>
          <w:p w14:paraId="1E6C07D8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 xml:space="preserve">Форма представление оценочного средства в фонде </w:t>
            </w:r>
          </w:p>
        </w:tc>
        <w:tc>
          <w:tcPr>
            <w:tcW w:w="3544" w:type="dxa"/>
          </w:tcPr>
          <w:p w14:paraId="3175B1ED" w14:textId="77777777" w:rsidR="00DF245A" w:rsidRPr="00C84BFF" w:rsidRDefault="00DF245A" w:rsidP="006C00A9">
            <w:pPr>
              <w:tabs>
                <w:tab w:val="left" w:pos="2295"/>
              </w:tabs>
              <w:ind w:firstLine="426"/>
              <w:jc w:val="both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Критерии оценки</w:t>
            </w:r>
          </w:p>
          <w:p w14:paraId="0B379D61" w14:textId="77777777" w:rsidR="00DF245A" w:rsidRPr="00C84BFF" w:rsidRDefault="00DF245A" w:rsidP="006C00A9">
            <w:pPr>
              <w:jc w:val="center"/>
            </w:pPr>
          </w:p>
        </w:tc>
      </w:tr>
      <w:tr w:rsidR="00DF245A" w:rsidRPr="00C84BFF" w14:paraId="62CF4689" w14:textId="77777777" w:rsidTr="0001217C">
        <w:tc>
          <w:tcPr>
            <w:tcW w:w="2518" w:type="dxa"/>
            <w:vAlign w:val="center"/>
          </w:tcPr>
          <w:p w14:paraId="7F041519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</w:rPr>
              <w:t>Средство текущего контроля уровня усвоения  знаний  и навыков студентов в течение семестра или учебного года.</w:t>
            </w:r>
          </w:p>
        </w:tc>
        <w:tc>
          <w:tcPr>
            <w:tcW w:w="2019" w:type="dxa"/>
          </w:tcPr>
          <w:p w14:paraId="5AAA5D96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</w:rPr>
              <w:t>В рабочей тетради представлены три  вида заданий: устный ответ на вопросы по теме; краткие письменные ответы по теме; развернутый анализ (лингвистический и литературоведческий), текстов.</w:t>
            </w:r>
          </w:p>
          <w:p w14:paraId="54D526EC" w14:textId="77777777" w:rsidR="00DF245A" w:rsidRPr="00C84BFF" w:rsidRDefault="00DF245A" w:rsidP="006C00A9">
            <w:pPr>
              <w:jc w:val="both"/>
            </w:pPr>
            <w:r w:rsidRPr="00C84BFF">
              <w:rPr>
                <w:sz w:val="22"/>
                <w:szCs w:val="22"/>
              </w:rPr>
              <w:lastRenderedPageBreak/>
              <w:t>Общая структура рабочей тетради подчинена задаче широкого охвата  студентами содержательной стороны курса, а также необходимый комплекс умений по предмету.</w:t>
            </w:r>
          </w:p>
          <w:p w14:paraId="10430700" w14:textId="77777777" w:rsidR="00DF245A" w:rsidRPr="00C84BFF" w:rsidRDefault="00DF245A" w:rsidP="006C00A9">
            <w:r w:rsidRPr="00C84BFF">
              <w:rPr>
                <w:sz w:val="22"/>
                <w:szCs w:val="22"/>
              </w:rPr>
              <w:t>Рабочая тетрадь позволяет проверить не только знание студентами конкретных тем, но способность анализировать  учебный материал, дает возможность преподавателю оценить способность или неспособность студента к практическому воплощению теоретического материала.</w:t>
            </w:r>
          </w:p>
        </w:tc>
        <w:tc>
          <w:tcPr>
            <w:tcW w:w="2126" w:type="dxa"/>
          </w:tcPr>
          <w:p w14:paraId="7670479D" w14:textId="77777777" w:rsidR="00DF245A" w:rsidRPr="00C84BFF" w:rsidRDefault="00DF245A" w:rsidP="006C00A9">
            <w:pPr>
              <w:ind w:right="22"/>
              <w:jc w:val="both"/>
            </w:pPr>
            <w:r w:rsidRPr="00C84BFF">
              <w:rPr>
                <w:sz w:val="22"/>
                <w:szCs w:val="22"/>
              </w:rPr>
              <w:lastRenderedPageBreak/>
              <w:t>Опросы на семинарских, практических и лабораторных занятиях. Студенты получают домашнее задание в виде упражнений, вопросов по пройденной теме, дома готовят письменные или устные ответы.</w:t>
            </w:r>
          </w:p>
        </w:tc>
        <w:tc>
          <w:tcPr>
            <w:tcW w:w="3544" w:type="dxa"/>
          </w:tcPr>
          <w:p w14:paraId="4C785037" w14:textId="77777777" w:rsidR="00DF245A" w:rsidRPr="00C84BFF" w:rsidRDefault="00DF245A" w:rsidP="006C00A9">
            <w:pPr>
              <w:pStyle w:val="a9"/>
              <w:spacing w:before="0" w:beforeAutospacing="0" w:after="0" w:afterAutospacing="0"/>
              <w:ind w:left="34" w:firstLine="425"/>
              <w:jc w:val="both"/>
              <w:rPr>
                <w:rFonts w:ascii="Times New Roman" w:hAnsi="Times New Roman" w:cs="Times New Roman"/>
              </w:rPr>
            </w:pPr>
            <w:r w:rsidRPr="00C84BFF">
              <w:rPr>
                <w:rFonts w:ascii="Times New Roman" w:hAnsi="Times New Roman" w:cs="Times New Roman"/>
                <w:sz w:val="22"/>
                <w:szCs w:val="22"/>
              </w:rPr>
              <w:t xml:space="preserve">Оцениваются выполненные по рабочей тетради упражнения оценкой </w:t>
            </w:r>
            <w:r w:rsidRPr="00C84BFF">
              <w:rPr>
                <w:rFonts w:ascii="Times New Roman" w:hAnsi="Times New Roman" w:cs="Times New Roman"/>
                <w:i/>
                <w:sz w:val="22"/>
                <w:szCs w:val="22"/>
              </w:rPr>
              <w:t>«зачет» (5 баллов) / «незачет» (0 баллов)</w:t>
            </w:r>
            <w:r w:rsidRPr="00C84B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EAA2353" w14:textId="77777777" w:rsidR="00DF245A" w:rsidRPr="00C84BFF" w:rsidRDefault="00DF245A" w:rsidP="006C00A9">
            <w:pPr>
              <w:ind w:firstLine="425"/>
              <w:jc w:val="both"/>
            </w:pPr>
            <w:r w:rsidRPr="00C84BFF">
              <w:rPr>
                <w:i/>
                <w:sz w:val="22"/>
                <w:szCs w:val="22"/>
              </w:rPr>
              <w:t>«Зачет»</w:t>
            </w:r>
            <w:r w:rsidRPr="00C84BFF">
              <w:rPr>
                <w:sz w:val="22"/>
                <w:szCs w:val="22"/>
              </w:rPr>
              <w:t xml:space="preserve"> при условии, если  студент, выполняя задания, требующие устного ответа, допускает не более двух-трех ошибок; на вопросы, требующие краткий письменный ответ, дает больше половины правильных ответов; в письменном ответе, где студент анализирует текст, нет грубых ошибок в понимании и </w:t>
            </w:r>
            <w:r w:rsidRPr="00C84BFF">
              <w:rPr>
                <w:sz w:val="22"/>
                <w:szCs w:val="22"/>
              </w:rPr>
              <w:lastRenderedPageBreak/>
              <w:t>интерпретации; студент убедительно обосновал свои тезисы в виде самостоятельно созданного текста.</w:t>
            </w:r>
          </w:p>
          <w:p w14:paraId="2019FCB9" w14:textId="77777777" w:rsidR="00DF245A" w:rsidRPr="00C84BFF" w:rsidRDefault="00DF245A" w:rsidP="006C00A9">
            <w:pPr>
              <w:ind w:firstLine="425"/>
              <w:jc w:val="both"/>
            </w:pPr>
            <w:r w:rsidRPr="00C84BFF">
              <w:rPr>
                <w:sz w:val="22"/>
                <w:szCs w:val="22"/>
              </w:rPr>
              <w:t xml:space="preserve">Соответственно </w:t>
            </w:r>
            <w:r w:rsidRPr="00C84BFF">
              <w:rPr>
                <w:i/>
                <w:sz w:val="22"/>
                <w:szCs w:val="22"/>
              </w:rPr>
              <w:t>«незачет»</w:t>
            </w:r>
            <w:r w:rsidRPr="00C84BFF">
              <w:rPr>
                <w:sz w:val="22"/>
                <w:szCs w:val="22"/>
              </w:rPr>
              <w:t xml:space="preserve"> при условии несоответствия  ответов обозначенным выше критериям.</w:t>
            </w:r>
          </w:p>
          <w:p w14:paraId="20010952" w14:textId="77777777" w:rsidR="00DF245A" w:rsidRPr="00C84BFF" w:rsidRDefault="00DF245A" w:rsidP="006C00A9">
            <w:pPr>
              <w:tabs>
                <w:tab w:val="left" w:pos="2295"/>
              </w:tabs>
              <w:ind w:firstLine="426"/>
              <w:jc w:val="both"/>
              <w:rPr>
                <w:b/>
              </w:rPr>
            </w:pPr>
          </w:p>
        </w:tc>
      </w:tr>
    </w:tbl>
    <w:p w14:paraId="44D1D501" w14:textId="77777777" w:rsidR="00DF245A" w:rsidRPr="00C84BFF" w:rsidRDefault="00DF245A" w:rsidP="006C00A9">
      <w:pPr>
        <w:jc w:val="center"/>
        <w:rPr>
          <w:b/>
          <w:i/>
          <w:color w:val="000000"/>
          <w:sz w:val="22"/>
          <w:szCs w:val="22"/>
        </w:rPr>
      </w:pPr>
    </w:p>
    <w:p w14:paraId="40E55C08" w14:textId="77777777" w:rsidR="00DF245A" w:rsidRPr="00C84BFF" w:rsidRDefault="00DF245A" w:rsidP="006C00A9">
      <w:pPr>
        <w:ind w:firstLine="567"/>
        <w:jc w:val="both"/>
        <w:rPr>
          <w:b/>
          <w:color w:val="000000"/>
          <w:sz w:val="22"/>
          <w:szCs w:val="22"/>
        </w:rPr>
      </w:pPr>
    </w:p>
    <w:p w14:paraId="3A08827D" w14:textId="77777777" w:rsidR="00DF245A" w:rsidRPr="00C84BFF" w:rsidRDefault="00DF245A" w:rsidP="006C00A9">
      <w:pPr>
        <w:ind w:firstLine="567"/>
        <w:jc w:val="both"/>
        <w:rPr>
          <w:b/>
          <w:i/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Задание № 1.</w:t>
      </w:r>
      <w:r w:rsidRPr="00C84BFF">
        <w:rPr>
          <w:b/>
          <w:i/>
          <w:color w:val="000000"/>
          <w:sz w:val="22"/>
          <w:szCs w:val="22"/>
        </w:rPr>
        <w:t xml:space="preserve"> </w:t>
      </w:r>
      <w:r w:rsidRPr="00C84BFF">
        <w:rPr>
          <w:i/>
          <w:color w:val="000000"/>
          <w:sz w:val="22"/>
          <w:szCs w:val="22"/>
        </w:rPr>
        <w:t>Дайте ответы на следующие вопросы по теме.</w:t>
      </w:r>
    </w:p>
    <w:p w14:paraId="7382B83E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Тема:</w:t>
      </w:r>
      <w:r w:rsidRPr="00C84BFF">
        <w:rPr>
          <w:color w:val="000000"/>
          <w:sz w:val="22"/>
          <w:szCs w:val="22"/>
        </w:rPr>
        <w:t xml:space="preserve"> Коммуникативные качества речи</w:t>
      </w:r>
    </w:p>
    <w:p w14:paraId="78E3239F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Какие основные коммуникативные качества речи существуют?</w:t>
      </w:r>
    </w:p>
    <w:p w14:paraId="3CDA89C4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Что представляет собой правильность как коммуникативное качество?</w:t>
      </w:r>
    </w:p>
    <w:p w14:paraId="26E3F98C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Что представляет собой точность как коммуникативное качество?</w:t>
      </w:r>
    </w:p>
    <w:p w14:paraId="12E9456E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Что представляет собой логичность как коммуникативное качество?</w:t>
      </w:r>
    </w:p>
    <w:p w14:paraId="1A195113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Что представляет собой богатство как коммуникативное качество?</w:t>
      </w:r>
    </w:p>
    <w:p w14:paraId="5847FDA6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Что представляет собой выразительность как коммуникативное качество?</w:t>
      </w:r>
    </w:p>
    <w:p w14:paraId="5CDAA88A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Что представляет собой чистота как коммуникативное качество?</w:t>
      </w:r>
    </w:p>
    <w:p w14:paraId="4B808ACD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Что представляет собой уместность как коммуникативное качество?</w:t>
      </w:r>
    </w:p>
    <w:p w14:paraId="1D59BE0E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Что представляет собой доступность как коммуникативное качество?</w:t>
      </w:r>
    </w:p>
    <w:p w14:paraId="16DCE1ED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Какие виды правильности существуют?</w:t>
      </w:r>
    </w:p>
    <w:p w14:paraId="32D3F579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 чём отличие языковой правильности от речевой?</w:t>
      </w:r>
    </w:p>
    <w:p w14:paraId="087CFB87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Что такое норма?</w:t>
      </w:r>
    </w:p>
    <w:p w14:paraId="3DCA11FB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Что представляет собой кодификация?</w:t>
      </w:r>
    </w:p>
    <w:p w14:paraId="0C209CE8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Что такое узус?</w:t>
      </w:r>
    </w:p>
    <w:p w14:paraId="5A303823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Какие типы норм существуют?</w:t>
      </w:r>
    </w:p>
    <w:p w14:paraId="06E677FA" w14:textId="77777777" w:rsidR="00DF245A" w:rsidRPr="00C84BFF" w:rsidRDefault="00DF245A" w:rsidP="006C00A9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Какие виды норм существуют?</w:t>
      </w:r>
    </w:p>
    <w:p w14:paraId="52955C74" w14:textId="77777777" w:rsidR="00DF245A" w:rsidRPr="00C84BFF" w:rsidRDefault="00DF245A" w:rsidP="006C00A9">
      <w:pPr>
        <w:ind w:firstLine="540"/>
        <w:jc w:val="both"/>
        <w:rPr>
          <w:b/>
          <w:color w:val="000000"/>
          <w:sz w:val="22"/>
          <w:szCs w:val="22"/>
        </w:rPr>
      </w:pPr>
    </w:p>
    <w:p w14:paraId="4708B58B" w14:textId="77777777" w:rsidR="00DF245A" w:rsidRPr="00C84BFF" w:rsidRDefault="00DF245A" w:rsidP="006C00A9">
      <w:pPr>
        <w:ind w:firstLine="540"/>
        <w:jc w:val="both"/>
        <w:rPr>
          <w:b/>
          <w:color w:val="000000"/>
          <w:sz w:val="22"/>
          <w:szCs w:val="22"/>
          <w:u w:val="single"/>
        </w:rPr>
      </w:pPr>
      <w:r w:rsidRPr="00C84BFF">
        <w:rPr>
          <w:b/>
          <w:color w:val="000000"/>
          <w:sz w:val="22"/>
          <w:szCs w:val="22"/>
        </w:rPr>
        <w:t xml:space="preserve">Задание № 2. </w:t>
      </w:r>
      <w:r w:rsidRPr="00C84BFF">
        <w:rPr>
          <w:i/>
          <w:color w:val="000000"/>
          <w:sz w:val="22"/>
          <w:szCs w:val="22"/>
        </w:rPr>
        <w:t>Прослушайте радиопередачи, просмотрите телепередачи и зафиксируйте по 10 примеров нарушения лексических, словообразовательных и морфологических норм</w:t>
      </w:r>
      <w:r w:rsidRPr="00C84BFF">
        <w:rPr>
          <w:color w:val="000000"/>
          <w:sz w:val="22"/>
          <w:szCs w:val="22"/>
        </w:rPr>
        <w:t xml:space="preserve"> (обязательно с полными выходными данными).</w:t>
      </w:r>
    </w:p>
    <w:p w14:paraId="34296273" w14:textId="77777777" w:rsidR="00DF245A" w:rsidRPr="00C84BFF" w:rsidRDefault="00DF245A" w:rsidP="006C00A9">
      <w:pPr>
        <w:jc w:val="center"/>
        <w:rPr>
          <w:b/>
          <w:color w:val="000000"/>
          <w:sz w:val="22"/>
          <w:szCs w:val="22"/>
          <w:u w:val="single"/>
        </w:rPr>
      </w:pPr>
    </w:p>
    <w:p w14:paraId="32B29E29" w14:textId="77777777" w:rsidR="00DF245A" w:rsidRPr="00C84BFF" w:rsidRDefault="00DF245A" w:rsidP="006C00A9">
      <w:pPr>
        <w:jc w:val="center"/>
        <w:rPr>
          <w:b/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Рубежный контроль по дисциплине</w:t>
      </w:r>
    </w:p>
    <w:p w14:paraId="096A5035" w14:textId="77777777" w:rsidR="00DF245A" w:rsidRPr="00C84BFF" w:rsidRDefault="00DF245A" w:rsidP="006C00A9">
      <w:pPr>
        <w:jc w:val="center"/>
        <w:rPr>
          <w:b/>
          <w:color w:val="000000"/>
          <w:sz w:val="22"/>
          <w:szCs w:val="22"/>
        </w:rPr>
      </w:pPr>
    </w:p>
    <w:p w14:paraId="4E93B567" w14:textId="77777777" w:rsidR="00DF245A" w:rsidRPr="00C84BFF" w:rsidRDefault="00DF245A" w:rsidP="006C00A9">
      <w:pPr>
        <w:jc w:val="center"/>
        <w:rPr>
          <w:b/>
          <w:i/>
          <w:color w:val="000000"/>
          <w:sz w:val="22"/>
          <w:szCs w:val="22"/>
        </w:rPr>
      </w:pPr>
      <w:r w:rsidRPr="00C84BFF">
        <w:rPr>
          <w:b/>
          <w:i/>
          <w:color w:val="000000"/>
          <w:sz w:val="22"/>
          <w:szCs w:val="22"/>
        </w:rPr>
        <w:t>Коллоквиум (К)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019"/>
        <w:gridCol w:w="2126"/>
        <w:gridCol w:w="3544"/>
      </w:tblGrid>
      <w:tr w:rsidR="00DF245A" w:rsidRPr="00C84BFF" w14:paraId="582D1A55" w14:textId="77777777" w:rsidTr="0001217C">
        <w:tc>
          <w:tcPr>
            <w:tcW w:w="2518" w:type="dxa"/>
            <w:vAlign w:val="center"/>
          </w:tcPr>
          <w:p w14:paraId="13A31A72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Определение  оценочного средства</w:t>
            </w:r>
          </w:p>
        </w:tc>
        <w:tc>
          <w:tcPr>
            <w:tcW w:w="2019" w:type="dxa"/>
            <w:vAlign w:val="center"/>
          </w:tcPr>
          <w:p w14:paraId="733A3BB6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 xml:space="preserve">Краткая характеристика </w:t>
            </w:r>
            <w:r w:rsidRPr="00C84BFF">
              <w:rPr>
                <w:b/>
                <w:sz w:val="22"/>
                <w:szCs w:val="22"/>
              </w:rPr>
              <w:lastRenderedPageBreak/>
              <w:t>оценочного средства</w:t>
            </w:r>
          </w:p>
        </w:tc>
        <w:tc>
          <w:tcPr>
            <w:tcW w:w="2126" w:type="dxa"/>
            <w:vAlign w:val="center"/>
          </w:tcPr>
          <w:p w14:paraId="1C11AD14" w14:textId="77777777" w:rsidR="00DF245A" w:rsidRPr="00C84BFF" w:rsidRDefault="00DF245A" w:rsidP="006C00A9">
            <w:pPr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lastRenderedPageBreak/>
              <w:t xml:space="preserve">Форма представление </w:t>
            </w:r>
            <w:r w:rsidRPr="00C84BFF">
              <w:rPr>
                <w:b/>
                <w:sz w:val="22"/>
                <w:szCs w:val="22"/>
              </w:rPr>
              <w:lastRenderedPageBreak/>
              <w:t xml:space="preserve">оценочного средства в фонде </w:t>
            </w:r>
          </w:p>
        </w:tc>
        <w:tc>
          <w:tcPr>
            <w:tcW w:w="3544" w:type="dxa"/>
          </w:tcPr>
          <w:p w14:paraId="6D29AAC2" w14:textId="77777777" w:rsidR="00DF245A" w:rsidRPr="00C84BFF" w:rsidRDefault="00DF245A" w:rsidP="006C00A9">
            <w:pPr>
              <w:tabs>
                <w:tab w:val="left" w:pos="2295"/>
              </w:tabs>
              <w:ind w:firstLine="426"/>
              <w:jc w:val="both"/>
              <w:rPr>
                <w:b/>
              </w:rPr>
            </w:pPr>
          </w:p>
          <w:p w14:paraId="7288D427" w14:textId="77777777" w:rsidR="00DF245A" w:rsidRPr="00C84BFF" w:rsidRDefault="00DF245A" w:rsidP="006C00A9">
            <w:pPr>
              <w:tabs>
                <w:tab w:val="left" w:pos="2295"/>
              </w:tabs>
              <w:ind w:firstLine="426"/>
              <w:jc w:val="center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>Критерии оценки</w:t>
            </w:r>
          </w:p>
          <w:p w14:paraId="063FC9CB" w14:textId="77777777" w:rsidR="00DF245A" w:rsidRPr="00C84BFF" w:rsidRDefault="00DF245A" w:rsidP="006C00A9">
            <w:pPr>
              <w:jc w:val="center"/>
            </w:pPr>
          </w:p>
        </w:tc>
      </w:tr>
      <w:tr w:rsidR="00DF245A" w:rsidRPr="00C84BFF" w14:paraId="47231F73" w14:textId="77777777" w:rsidTr="0001217C">
        <w:tc>
          <w:tcPr>
            <w:tcW w:w="2518" w:type="dxa"/>
          </w:tcPr>
          <w:p w14:paraId="55580173" w14:textId="77777777" w:rsidR="00DF245A" w:rsidRPr="00C84BFF" w:rsidRDefault="00DF245A" w:rsidP="006C00A9">
            <w:r w:rsidRPr="00C84BFF">
              <w:rPr>
                <w:sz w:val="22"/>
                <w:szCs w:val="22"/>
              </w:rPr>
              <w:lastRenderedPageBreak/>
              <w:t>Средство рубежного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2019" w:type="dxa"/>
          </w:tcPr>
          <w:p w14:paraId="2C3C7910" w14:textId="77777777" w:rsidR="00DF245A" w:rsidRPr="00C84BFF" w:rsidRDefault="00DF245A" w:rsidP="006C00A9">
            <w:pPr>
              <w:shd w:val="clear" w:color="auto" w:fill="FFFFFF"/>
              <w:jc w:val="both"/>
            </w:pPr>
            <w:r w:rsidRPr="00C84BFF">
              <w:rPr>
                <w:sz w:val="22"/>
                <w:szCs w:val="22"/>
              </w:rPr>
              <w:t>Коллоквиум проводится, как правило, 3 раза в семестре.  Количество баллов, полученных на коллоквиуме, прибавляется к баллам по другим формам работы в соответствии с Положением о балльно-рейтинговой системе аттестации студентов КБГУ.</w:t>
            </w:r>
          </w:p>
          <w:p w14:paraId="26FD1DF3" w14:textId="77777777" w:rsidR="00DF245A" w:rsidRPr="00C84BFF" w:rsidRDefault="00DF245A" w:rsidP="006C00A9">
            <w:pPr>
              <w:shd w:val="clear" w:color="auto" w:fill="FFFFFF"/>
              <w:ind w:firstLine="426"/>
              <w:jc w:val="both"/>
            </w:pPr>
            <w:r w:rsidRPr="00C84BFF">
              <w:rPr>
                <w:sz w:val="22"/>
                <w:szCs w:val="22"/>
              </w:rPr>
              <w:t>Коллоквиум может проводиться в  виде собеседования,  в письменной форме в виде ответов на контрольные вопросы или в виде решения контрольных заданий.</w:t>
            </w:r>
          </w:p>
          <w:p w14:paraId="5772C386" w14:textId="77777777" w:rsidR="00DF245A" w:rsidRPr="00C84BFF" w:rsidRDefault="00DF245A" w:rsidP="006C00A9">
            <w:pPr>
              <w:pStyle w:val="rtejustify"/>
              <w:shd w:val="clear" w:color="auto" w:fill="FFFFFF"/>
              <w:spacing w:before="0" w:beforeAutospacing="0" w:after="0" w:afterAutospacing="0"/>
              <w:ind w:firstLine="426"/>
              <w:jc w:val="both"/>
            </w:pPr>
            <w:r w:rsidRPr="00C84BFF">
              <w:rPr>
                <w:sz w:val="22"/>
                <w:szCs w:val="22"/>
              </w:rPr>
              <w:t xml:space="preserve">Основанием для принятия коллоквиума является отметка в рейтинговой ведомости, выдаваемая дирекцией института в установленном порядке. </w:t>
            </w:r>
          </w:p>
          <w:p w14:paraId="68C3DA1F" w14:textId="77777777" w:rsidR="00DF245A" w:rsidRPr="00C84BFF" w:rsidRDefault="00DF245A" w:rsidP="006C00A9">
            <w:pPr>
              <w:tabs>
                <w:tab w:val="left" w:pos="2295"/>
              </w:tabs>
              <w:ind w:firstLine="426"/>
              <w:jc w:val="both"/>
              <w:rPr>
                <w:b/>
              </w:rPr>
            </w:pPr>
            <w:r w:rsidRPr="00C84BFF">
              <w:rPr>
                <w:b/>
                <w:sz w:val="22"/>
                <w:szCs w:val="22"/>
              </w:rPr>
              <w:t xml:space="preserve"> </w:t>
            </w:r>
          </w:p>
          <w:p w14:paraId="3C93CD6D" w14:textId="77777777" w:rsidR="00DF245A" w:rsidRPr="00C84BFF" w:rsidRDefault="00DF245A" w:rsidP="006C00A9">
            <w:pPr>
              <w:ind w:left="64" w:right="122" w:firstLine="28"/>
              <w:jc w:val="both"/>
            </w:pPr>
          </w:p>
        </w:tc>
        <w:tc>
          <w:tcPr>
            <w:tcW w:w="2126" w:type="dxa"/>
          </w:tcPr>
          <w:p w14:paraId="0D3C933C" w14:textId="77777777" w:rsidR="00DF245A" w:rsidRPr="00C84BFF" w:rsidRDefault="00DF245A" w:rsidP="006C00A9">
            <w:pPr>
              <w:ind w:right="70"/>
              <w:jc w:val="both"/>
            </w:pPr>
            <w:r w:rsidRPr="00C84BFF">
              <w:rPr>
                <w:sz w:val="22"/>
                <w:szCs w:val="22"/>
              </w:rPr>
              <w:t>Вопросы по темам/разделам дисциплины. Темы, выносимые на собеседование, распределяются по трем разделам, соответственно для каждого формулируются вопросы студентам.</w:t>
            </w:r>
          </w:p>
          <w:p w14:paraId="67E926F5" w14:textId="77777777" w:rsidR="00DF245A" w:rsidRPr="00C84BFF" w:rsidRDefault="00DF245A" w:rsidP="006C00A9">
            <w:pPr>
              <w:ind w:right="70"/>
            </w:pPr>
            <w:r w:rsidRPr="00C84BFF">
              <w:rPr>
                <w:sz w:val="22"/>
                <w:szCs w:val="22"/>
              </w:rPr>
              <w:t xml:space="preserve">Формулировки вопросов  на коллоквиуме отличаются от вопросов на опросах широтой и возможностью сопоставления различных изученных тем, студентам можно предложить в ходе ответов проанализировать те или иные языковые единицы. </w:t>
            </w:r>
          </w:p>
        </w:tc>
        <w:tc>
          <w:tcPr>
            <w:tcW w:w="3544" w:type="dxa"/>
          </w:tcPr>
          <w:p w14:paraId="76886DC0" w14:textId="77777777" w:rsidR="00DF245A" w:rsidRPr="00C84BFF" w:rsidRDefault="00DF245A" w:rsidP="006C00A9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</w:pPr>
            <w:r w:rsidRPr="00C84BFF">
              <w:rPr>
                <w:sz w:val="22"/>
                <w:szCs w:val="22"/>
              </w:rPr>
              <w:t xml:space="preserve">По результатам сдачи студентами коллоквиума выносятся следующие оценки (от нуля до 4 баллов; за семестр – 12 баллов): </w:t>
            </w:r>
          </w:p>
          <w:p w14:paraId="6AE75C67" w14:textId="77777777" w:rsidR="00DF245A" w:rsidRPr="00C84BFF" w:rsidRDefault="00DF245A" w:rsidP="006C00A9">
            <w:pPr>
              <w:ind w:firstLine="426"/>
              <w:jc w:val="both"/>
            </w:pPr>
            <w:r w:rsidRPr="00C84BFF">
              <w:rPr>
                <w:sz w:val="22"/>
                <w:szCs w:val="22"/>
              </w:rPr>
              <w:t>4 балла: студент дает исчерпывающие ответы на вопросы, приводит свои примеры к языковым явлениям, владеет в полной мере метаязыком дисциплины, в предложенном разборе ошибок не делает.</w:t>
            </w:r>
          </w:p>
          <w:p w14:paraId="48D0CCC9" w14:textId="77777777" w:rsidR="00DF245A" w:rsidRPr="00C84BFF" w:rsidRDefault="00DF245A" w:rsidP="006C00A9">
            <w:pPr>
              <w:ind w:firstLine="426"/>
              <w:jc w:val="both"/>
            </w:pPr>
            <w:r w:rsidRPr="00C84BFF">
              <w:rPr>
                <w:sz w:val="22"/>
                <w:szCs w:val="22"/>
              </w:rPr>
              <w:t>3 балла: студент дает ответы на вопросы, приводит примеры к языковым явлениям, владеет не в полной мере метаязыком дисциплины, допускает небольшие неточности.</w:t>
            </w:r>
          </w:p>
          <w:p w14:paraId="0D4D0E1E" w14:textId="77777777" w:rsidR="00DF245A" w:rsidRPr="00C84BFF" w:rsidRDefault="00DF245A" w:rsidP="006C00A9">
            <w:pPr>
              <w:ind w:firstLine="426"/>
              <w:jc w:val="both"/>
            </w:pPr>
            <w:r w:rsidRPr="00C84BFF">
              <w:rPr>
                <w:sz w:val="22"/>
                <w:szCs w:val="22"/>
              </w:rPr>
              <w:t xml:space="preserve">2 балла: студент дает неполные ответы на вопросы, приводит  к языковым явлениям мало примеров, не владеет в полной мере метаязыком дисциплины,  допускает небольшие неточности. </w:t>
            </w:r>
          </w:p>
          <w:p w14:paraId="6023593B" w14:textId="77777777" w:rsidR="00DF245A" w:rsidRPr="00C84BFF" w:rsidRDefault="00DF245A" w:rsidP="006C00A9">
            <w:pPr>
              <w:ind w:firstLine="426"/>
              <w:jc w:val="both"/>
            </w:pPr>
            <w:r w:rsidRPr="00C84BFF">
              <w:rPr>
                <w:sz w:val="22"/>
                <w:szCs w:val="22"/>
              </w:rPr>
              <w:t>1 балл: студент дает  неполные ответы на вопросы, не приводит примеры к языковым явлениям, не владеет в полной мере метаязыком дисциплины, допускает 2-3 ошибки.</w:t>
            </w:r>
          </w:p>
        </w:tc>
      </w:tr>
    </w:tbl>
    <w:p w14:paraId="297A51A6" w14:textId="77777777" w:rsidR="00DF245A" w:rsidRPr="00C84BFF" w:rsidRDefault="00DF245A" w:rsidP="006C00A9">
      <w:pPr>
        <w:jc w:val="center"/>
        <w:rPr>
          <w:b/>
          <w:i/>
          <w:color w:val="000000"/>
          <w:sz w:val="22"/>
          <w:szCs w:val="22"/>
        </w:rPr>
      </w:pPr>
    </w:p>
    <w:p w14:paraId="549B2319" w14:textId="77777777" w:rsidR="00DF245A" w:rsidRDefault="00DF245A" w:rsidP="006C00A9">
      <w:pPr>
        <w:jc w:val="center"/>
        <w:rPr>
          <w:b/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Вопросы, выносимые на коллоквиум</w:t>
      </w:r>
    </w:p>
    <w:p w14:paraId="5E9E4F18" w14:textId="77777777" w:rsidR="00FD2FB7" w:rsidRPr="00C84BFF" w:rsidRDefault="00FD2FB7" w:rsidP="006C00A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 коллоквиум</w:t>
      </w:r>
    </w:p>
    <w:p w14:paraId="7A4D43D3" w14:textId="77777777" w:rsidR="00DF245A" w:rsidRPr="00C84BFF" w:rsidRDefault="00DF245A" w:rsidP="006C00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Язык как знаковая система. Формы существования языка.</w:t>
      </w:r>
    </w:p>
    <w:p w14:paraId="012FFC61" w14:textId="77777777" w:rsidR="00DF245A" w:rsidRPr="00C84BFF" w:rsidRDefault="00DF245A" w:rsidP="006C00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функции языка.</w:t>
      </w:r>
    </w:p>
    <w:p w14:paraId="28F1B921" w14:textId="77777777" w:rsidR="00DF245A" w:rsidRPr="00C84BFF" w:rsidRDefault="00DF245A" w:rsidP="006C00A9">
      <w:pPr>
        <w:numPr>
          <w:ilvl w:val="0"/>
          <w:numId w:val="2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Место русского языка среди языков мира.</w:t>
      </w:r>
    </w:p>
    <w:p w14:paraId="5C58010D" w14:textId="77777777" w:rsidR="00DF245A" w:rsidRPr="00C84BFF" w:rsidRDefault="00DF245A" w:rsidP="006C00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Дихотомия язык - речь.</w:t>
      </w:r>
    </w:p>
    <w:p w14:paraId="372D41CD" w14:textId="77777777" w:rsidR="00DF245A" w:rsidRPr="00C84BFF" w:rsidRDefault="00DF245A" w:rsidP="006C00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pacing w:val="-10"/>
          <w:sz w:val="22"/>
          <w:szCs w:val="22"/>
        </w:rPr>
        <w:t>Языковая ситуация в современной России.</w:t>
      </w:r>
    </w:p>
    <w:p w14:paraId="5E42312F" w14:textId="77777777" w:rsidR="00DF245A" w:rsidRPr="00C84BFF" w:rsidRDefault="00DF245A" w:rsidP="006C00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Понятие «культура речи».</w:t>
      </w:r>
    </w:p>
    <w:p w14:paraId="2C65BE81" w14:textId="77777777" w:rsidR="00DF245A" w:rsidRPr="00C84BFF" w:rsidRDefault="00DF245A" w:rsidP="006C00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История учения о культуре речи.</w:t>
      </w:r>
    </w:p>
    <w:p w14:paraId="564A19F4" w14:textId="77777777" w:rsidR="00DF245A" w:rsidRPr="00C84BFF" w:rsidRDefault="00DF245A" w:rsidP="006C00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Компоненты культуры речи.</w:t>
      </w:r>
    </w:p>
    <w:p w14:paraId="73D27D3B" w14:textId="77777777" w:rsidR="00DF245A" w:rsidRPr="00C84BFF" w:rsidRDefault="00DF245A" w:rsidP="006C00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Связь культуры речи с другими дисциплинами.</w:t>
      </w:r>
    </w:p>
    <w:p w14:paraId="6D1B273C" w14:textId="77777777" w:rsidR="00DF245A" w:rsidRPr="00C84BFF" w:rsidRDefault="00DF245A" w:rsidP="006C00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Техника звучащей речи.</w:t>
      </w:r>
    </w:p>
    <w:p w14:paraId="45BD0ABA" w14:textId="77777777" w:rsidR="00DF245A" w:rsidRPr="00C84BFF" w:rsidRDefault="00DF245A" w:rsidP="006C00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виды и функции невербальных средств общения.</w:t>
      </w:r>
    </w:p>
    <w:p w14:paraId="00516B00" w14:textId="77777777" w:rsidR="00DF245A" w:rsidRPr="00C84BFF" w:rsidRDefault="00DF245A" w:rsidP="006C00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lastRenderedPageBreak/>
        <w:t>Синтез вербальной и невербальной речи. Автономное употребление невербальной речи.</w:t>
      </w:r>
    </w:p>
    <w:p w14:paraId="4E8281EB" w14:textId="77777777" w:rsidR="00DF245A" w:rsidRPr="00C84BFF" w:rsidRDefault="00DF245A" w:rsidP="006C00A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Визуальные и акустические невербальные средства общения.</w:t>
      </w:r>
    </w:p>
    <w:p w14:paraId="7FBEE092" w14:textId="77777777" w:rsidR="00DF245A" w:rsidRPr="00C84BFF" w:rsidRDefault="00DF245A" w:rsidP="006C00A9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Коммуникативные качества речи.</w:t>
      </w:r>
    </w:p>
    <w:p w14:paraId="58BA4536" w14:textId="77777777" w:rsidR="00DF245A" w:rsidRPr="00C84BFF" w:rsidRDefault="00DF245A" w:rsidP="006C00A9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Правильность речи как ее основное коммуникативное качество.</w:t>
      </w:r>
    </w:p>
    <w:p w14:paraId="7CFE1256" w14:textId="77777777" w:rsidR="00DF245A" w:rsidRPr="00C84BFF" w:rsidRDefault="00DF245A" w:rsidP="006C00A9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Понятие правильности.</w:t>
      </w:r>
    </w:p>
    <w:p w14:paraId="3A1278C2" w14:textId="77777777" w:rsidR="00DF245A" w:rsidRPr="00C84BFF" w:rsidRDefault="00DF245A" w:rsidP="006C00A9">
      <w:pPr>
        <w:pStyle w:val="af6"/>
        <w:numPr>
          <w:ilvl w:val="0"/>
          <w:numId w:val="2"/>
        </w:numPr>
        <w:shd w:val="clear" w:color="auto" w:fill="FFFFFF"/>
        <w:tabs>
          <w:tab w:val="left" w:pos="9356"/>
        </w:tabs>
        <w:spacing w:after="0" w:line="240" w:lineRule="auto"/>
        <w:ind w:right="5"/>
        <w:rPr>
          <w:color w:val="000000"/>
          <w:w w:val="107"/>
          <w:sz w:val="22"/>
          <w:szCs w:val="22"/>
        </w:rPr>
      </w:pPr>
      <w:r w:rsidRPr="00C84BFF">
        <w:rPr>
          <w:color w:val="000000"/>
          <w:sz w:val="22"/>
          <w:szCs w:val="22"/>
        </w:rPr>
        <w:t>Речевая и языковая правильность.</w:t>
      </w:r>
    </w:p>
    <w:p w14:paraId="71AF8CB4" w14:textId="77777777" w:rsidR="00FD2FB7" w:rsidRPr="00C84BFF" w:rsidRDefault="00FD2FB7" w:rsidP="00FD2FB7">
      <w:pPr>
        <w:ind w:left="1935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 коллоквиум</w:t>
      </w:r>
    </w:p>
    <w:p w14:paraId="76B5DA9C" w14:textId="77777777" w:rsidR="00DF245A" w:rsidRPr="00C84BFF" w:rsidRDefault="00DF245A" w:rsidP="006C00A9">
      <w:pPr>
        <w:jc w:val="center"/>
        <w:rPr>
          <w:b/>
          <w:color w:val="000000"/>
          <w:sz w:val="22"/>
          <w:szCs w:val="22"/>
        </w:rPr>
      </w:pPr>
    </w:p>
    <w:p w14:paraId="39909160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Норма – центральное понятие культуры речи.</w:t>
      </w:r>
    </w:p>
    <w:p w14:paraId="7A25EFB4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Виды норм: императивные и диспозитивные нормы языка.</w:t>
      </w:r>
    </w:p>
    <w:p w14:paraId="1C69D8CF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Типы норм современного русского литературного языка.</w:t>
      </w:r>
    </w:p>
    <w:p w14:paraId="23AF3FF6" w14:textId="77777777" w:rsidR="00DF245A" w:rsidRPr="00C84BFF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Виды норм.</w:t>
      </w:r>
    </w:p>
    <w:p w14:paraId="15359424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Точность речи. Лексическое значение слова.</w:t>
      </w:r>
    </w:p>
    <w:p w14:paraId="4380DF67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Языковые средства достижения точности.</w:t>
      </w:r>
    </w:p>
    <w:p w14:paraId="42074058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Условия достижения точности.</w:t>
      </w:r>
    </w:p>
    <w:p w14:paraId="2B3C4636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Логичность речи.</w:t>
      </w:r>
      <w:r w:rsidRPr="00C84BFF">
        <w:rPr>
          <w:color w:val="000000"/>
          <w:spacing w:val="4"/>
          <w:sz w:val="22"/>
          <w:szCs w:val="22"/>
        </w:rPr>
        <w:t xml:space="preserve"> Логические основы убедительности речи. Законы логики.</w:t>
      </w:r>
    </w:p>
    <w:p w14:paraId="425E6214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Логичность речи. Логичность предметная и понятийная.</w:t>
      </w:r>
    </w:p>
    <w:p w14:paraId="39E578A6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Условия достижения логичности на уровне предложения, высказывания и связного текста.</w:t>
      </w:r>
    </w:p>
    <w:p w14:paraId="33525AE9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Виды логических ошибок.</w:t>
      </w:r>
    </w:p>
    <w:p w14:paraId="797677FB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Лексика, ограниченная в употреблении. Речевые ошибки в речи педагогического работника</w:t>
      </w:r>
    </w:p>
    <w:p w14:paraId="50E5C222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Выразительность как феномен культуры речи.</w:t>
      </w:r>
    </w:p>
    <w:p w14:paraId="19556633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условия выразительности речи.</w:t>
      </w:r>
    </w:p>
    <w:p w14:paraId="7C3E6FD1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Выразительные средства в речи педагогического работника.</w:t>
      </w:r>
    </w:p>
    <w:p w14:paraId="02549519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tabs>
          <w:tab w:val="num" w:pos="900"/>
        </w:tabs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Выразительность и стили языка.</w:t>
      </w:r>
    </w:p>
    <w:p w14:paraId="01E8906A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источники языкового богатства.</w:t>
      </w:r>
    </w:p>
    <w:p w14:paraId="51F8EC0E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источники речевого богатства.</w:t>
      </w:r>
    </w:p>
    <w:p w14:paraId="5584B2BE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Речевое богатство и стили языка и речи.</w:t>
      </w:r>
    </w:p>
    <w:p w14:paraId="5EC9F72B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Интонационное богатство: паузы, ударение, подтекст.</w:t>
      </w:r>
    </w:p>
    <w:p w14:paraId="051C05CA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Уместность ситуативная и текстовая.</w:t>
      </w:r>
    </w:p>
    <w:p w14:paraId="1F16CFB5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Стилистическая и стилевая уместность.</w:t>
      </w:r>
    </w:p>
    <w:p w14:paraId="492B0482" w14:textId="77777777" w:rsidR="00DF245A" w:rsidRPr="00C84BFF" w:rsidRDefault="00DF245A" w:rsidP="006C00A9">
      <w:pPr>
        <w:pStyle w:val="af8"/>
        <w:numPr>
          <w:ilvl w:val="0"/>
          <w:numId w:val="15"/>
        </w:numPr>
        <w:shd w:val="clear" w:color="auto" w:fill="FFFFFF"/>
        <w:ind w:left="1560" w:right="14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Учет основных факторов профессиональной мотивации.</w:t>
      </w:r>
    </w:p>
    <w:p w14:paraId="1258BA15" w14:textId="77777777" w:rsidR="00DF245A" w:rsidRPr="00C84BFF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Языковая и речевая доступность.</w:t>
      </w:r>
    </w:p>
    <w:p w14:paraId="70E77CB6" w14:textId="77777777" w:rsidR="00DF245A" w:rsidRPr="00C84BFF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Доступность речи и проблема понимания.</w:t>
      </w:r>
    </w:p>
    <w:p w14:paraId="7BA83E16" w14:textId="77777777" w:rsidR="00DF245A" w:rsidRPr="00C84BFF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помехи доступности речи.</w:t>
      </w:r>
    </w:p>
    <w:p w14:paraId="0062C875" w14:textId="77777777" w:rsidR="00DF245A" w:rsidRPr="00C84BFF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Средства достижения доступности речи.</w:t>
      </w:r>
    </w:p>
    <w:p w14:paraId="68B0EAB9" w14:textId="77777777" w:rsidR="00DF245A" w:rsidRPr="00C84BFF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Стилистическая окраска текста. Стили языка и речи.</w:t>
      </w:r>
    </w:p>
    <w:p w14:paraId="66299A37" w14:textId="77777777" w:rsidR="00DF245A" w:rsidRPr="00C84BFF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Условия формирования функциональных стилей.</w:t>
      </w:r>
    </w:p>
    <w:p w14:paraId="650E247E" w14:textId="77777777" w:rsidR="00DF245A" w:rsidRPr="00C84BFF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Научный стиль речи. Стилеобразующие черты.</w:t>
      </w:r>
    </w:p>
    <w:p w14:paraId="6A9AE0EB" w14:textId="77777777" w:rsidR="00DF245A" w:rsidRPr="00C84BFF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Разновидности и жанры научного стиля.</w:t>
      </w:r>
    </w:p>
    <w:p w14:paraId="52B38DD5" w14:textId="77777777" w:rsidR="00DF245A" w:rsidRPr="00C84BFF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Научный стиль речи. Языковые особенности.</w:t>
      </w:r>
    </w:p>
    <w:p w14:paraId="4D5504E3" w14:textId="77777777" w:rsidR="00DF245A" w:rsidRPr="00C84BFF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Написание аннотации и тезисов.</w:t>
      </w:r>
    </w:p>
    <w:p w14:paraId="51A95081" w14:textId="77777777" w:rsidR="00DF245A" w:rsidRPr="00C84BFF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Монографические/обзорные, краткие/подробные/смешанные, интегральные/селективные конспекты.</w:t>
      </w:r>
    </w:p>
    <w:p w14:paraId="67824F1C" w14:textId="77777777" w:rsidR="00DF245A" w:rsidRPr="00C84BFF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Структура дипломной работы.</w:t>
      </w:r>
    </w:p>
    <w:p w14:paraId="0D21D4BE" w14:textId="77777777" w:rsidR="00DF245A" w:rsidRDefault="00DF245A" w:rsidP="006C00A9">
      <w:pPr>
        <w:pStyle w:val="af8"/>
        <w:numPr>
          <w:ilvl w:val="0"/>
          <w:numId w:val="15"/>
        </w:numPr>
        <w:ind w:left="1560" w:hanging="426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Разработка и составление анкет.</w:t>
      </w:r>
    </w:p>
    <w:p w14:paraId="65EB4241" w14:textId="77777777" w:rsidR="00FD2FB7" w:rsidRPr="00C84BFF" w:rsidRDefault="00FD2FB7" w:rsidP="00FD2FB7">
      <w:pPr>
        <w:ind w:left="180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 коллоквиум</w:t>
      </w:r>
    </w:p>
    <w:p w14:paraId="0D59B186" w14:textId="77777777" w:rsidR="00FD2FB7" w:rsidRPr="00C84BFF" w:rsidRDefault="00FD2FB7" w:rsidP="00FD2FB7">
      <w:pPr>
        <w:pStyle w:val="af8"/>
        <w:ind w:left="1560"/>
        <w:jc w:val="both"/>
        <w:rPr>
          <w:color w:val="000000"/>
          <w:sz w:val="22"/>
          <w:szCs w:val="22"/>
        </w:rPr>
      </w:pPr>
    </w:p>
    <w:p w14:paraId="44FC2976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Официально-деловой стиль языка. Сфера функционирования. </w:t>
      </w:r>
    </w:p>
    <w:p w14:paraId="18CF6E29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Стилевые черты ОД стиля. </w:t>
      </w:r>
    </w:p>
    <w:p w14:paraId="68C1C9A6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rStyle w:val="af4"/>
          <w:b/>
          <w:i w:val="0"/>
          <w:iCs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Языковые средства ОД стиля.</w:t>
      </w:r>
      <w:r w:rsidRPr="00C84BFF">
        <w:rPr>
          <w:rStyle w:val="af4"/>
          <w:i w:val="0"/>
          <w:color w:val="000000"/>
          <w:sz w:val="22"/>
          <w:szCs w:val="22"/>
        </w:rPr>
        <w:t xml:space="preserve"> </w:t>
      </w:r>
    </w:p>
    <w:p w14:paraId="6D61CC54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rStyle w:val="af2"/>
          <w:bCs/>
          <w:color w:val="000000"/>
          <w:sz w:val="22"/>
          <w:szCs w:val="22"/>
        </w:rPr>
      </w:pPr>
      <w:r w:rsidRPr="00C84BFF">
        <w:rPr>
          <w:rStyle w:val="af4"/>
          <w:i w:val="0"/>
          <w:color w:val="000000"/>
          <w:sz w:val="22"/>
          <w:szCs w:val="22"/>
        </w:rPr>
        <w:t>Лингвистические особенности ОД стиля</w:t>
      </w:r>
      <w:r w:rsidRPr="00C84BFF">
        <w:rPr>
          <w:rStyle w:val="af2"/>
          <w:b w:val="0"/>
          <w:bCs/>
          <w:color w:val="000000"/>
          <w:sz w:val="22"/>
          <w:szCs w:val="22"/>
        </w:rPr>
        <w:t>.</w:t>
      </w:r>
    </w:p>
    <w:p w14:paraId="5BE8A95A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rStyle w:val="af4"/>
          <w:b/>
          <w:i w:val="0"/>
          <w:iCs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Подстили официально-делового стиля:</w:t>
      </w:r>
      <w:r w:rsidRPr="00C84BFF">
        <w:rPr>
          <w:rStyle w:val="style51"/>
          <w:color w:val="000000"/>
          <w:sz w:val="22"/>
          <w:szCs w:val="22"/>
        </w:rPr>
        <w:t xml:space="preserve"> дипломатический, законодательный, управленческий.</w:t>
      </w:r>
      <w:r w:rsidRPr="00C84BFF">
        <w:rPr>
          <w:rStyle w:val="af4"/>
          <w:i w:val="0"/>
          <w:color w:val="000000"/>
          <w:sz w:val="22"/>
          <w:szCs w:val="22"/>
        </w:rPr>
        <w:t xml:space="preserve"> </w:t>
      </w:r>
    </w:p>
    <w:p w14:paraId="07B5BED6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 w:rsidRPr="00C84BFF">
        <w:rPr>
          <w:rStyle w:val="af2"/>
          <w:b w:val="0"/>
          <w:color w:val="000000"/>
          <w:sz w:val="22"/>
          <w:szCs w:val="22"/>
        </w:rPr>
        <w:t>Способы классификации документов</w:t>
      </w:r>
      <w:r w:rsidRPr="00C84BFF">
        <w:rPr>
          <w:color w:val="000000"/>
          <w:sz w:val="22"/>
          <w:szCs w:val="22"/>
        </w:rPr>
        <w:t>. Основные типы документов.</w:t>
      </w:r>
    </w:p>
    <w:p w14:paraId="6266C2C0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Правила оформления документов</w:t>
      </w:r>
      <w:r w:rsidRPr="00C84BFF">
        <w:rPr>
          <w:bCs/>
          <w:color w:val="000000"/>
          <w:sz w:val="22"/>
          <w:szCs w:val="22"/>
        </w:rPr>
        <w:t>.</w:t>
      </w:r>
    </w:p>
    <w:p w14:paraId="1B4A23A2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rStyle w:val="af2"/>
          <w:bCs/>
          <w:color w:val="000000"/>
          <w:sz w:val="22"/>
          <w:szCs w:val="22"/>
        </w:rPr>
      </w:pPr>
      <w:r w:rsidRPr="00C84BFF">
        <w:rPr>
          <w:rStyle w:val="af2"/>
          <w:b w:val="0"/>
          <w:color w:val="000000"/>
          <w:sz w:val="22"/>
          <w:szCs w:val="22"/>
        </w:rPr>
        <w:t>Распорядительные документы.</w:t>
      </w:r>
    </w:p>
    <w:p w14:paraId="0645B634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rStyle w:val="af2"/>
          <w:bCs/>
          <w:color w:val="000000"/>
          <w:sz w:val="22"/>
          <w:szCs w:val="22"/>
        </w:rPr>
      </w:pPr>
      <w:r w:rsidRPr="00C84BFF">
        <w:rPr>
          <w:rStyle w:val="af2"/>
          <w:b w:val="0"/>
          <w:color w:val="000000"/>
          <w:sz w:val="22"/>
          <w:szCs w:val="22"/>
        </w:rPr>
        <w:t>Коммерческая корреспонденция: письма.</w:t>
      </w:r>
    </w:p>
    <w:p w14:paraId="3B6B8CC8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ОД стиль. Основа российского законодательства в области защиты прав и интересов в области профессиональной деятельности.</w:t>
      </w:r>
    </w:p>
    <w:p w14:paraId="2804AEB9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Реклама в деловой речи. Цели рекламного текста.</w:t>
      </w:r>
    </w:p>
    <w:p w14:paraId="56AFAF6B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lastRenderedPageBreak/>
        <w:t>Элементы рекламного текста. Языковые средства рекламы.</w:t>
      </w:r>
    </w:p>
    <w:p w14:paraId="2CE98F43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bCs/>
          <w:color w:val="000000"/>
          <w:sz w:val="22"/>
          <w:szCs w:val="22"/>
        </w:rPr>
      </w:pPr>
      <w:r w:rsidRPr="00C84BFF">
        <w:rPr>
          <w:bCs/>
          <w:color w:val="000000"/>
          <w:sz w:val="22"/>
          <w:szCs w:val="22"/>
        </w:rPr>
        <w:t>Реклама и СМИ. Жанры рекламы.</w:t>
      </w:r>
    </w:p>
    <w:p w14:paraId="1729CCB1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bCs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направления</w:t>
      </w:r>
      <w:r w:rsidRPr="00C84BFF">
        <w:rPr>
          <w:b/>
          <w:i/>
          <w:color w:val="000000"/>
          <w:sz w:val="22"/>
          <w:szCs w:val="22"/>
        </w:rPr>
        <w:t xml:space="preserve"> </w:t>
      </w:r>
      <w:r w:rsidRPr="00C84BFF">
        <w:rPr>
          <w:color w:val="000000"/>
          <w:sz w:val="22"/>
          <w:szCs w:val="22"/>
        </w:rPr>
        <w:t>рекламно-информационной деятельности в образовании.</w:t>
      </w:r>
    </w:p>
    <w:p w14:paraId="399E637D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Газетно-публицистический стиль. Характерные признаки.</w:t>
      </w:r>
    </w:p>
    <w:p w14:paraId="0C5B8D4D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Языковые особенности публицистического стиля.</w:t>
      </w:r>
    </w:p>
    <w:p w14:paraId="2F48831D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Жанровое многообразие публицистического стиля.</w:t>
      </w:r>
    </w:p>
    <w:p w14:paraId="0BDAB599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Языковые особенности художественного стиля.</w:t>
      </w:r>
    </w:p>
    <w:p w14:paraId="60755BB0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элементы структуры художественного произведения.</w:t>
      </w:r>
    </w:p>
    <w:p w14:paraId="114B561E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Характерные жанры стиля художественной литературы.</w:t>
      </w:r>
    </w:p>
    <w:p w14:paraId="123374F3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Стилеобразующие черты</w:t>
      </w:r>
      <w:r w:rsidRPr="00C84BFF">
        <w:rPr>
          <w:b/>
          <w:i/>
          <w:color w:val="000000"/>
          <w:sz w:val="22"/>
          <w:szCs w:val="22"/>
        </w:rPr>
        <w:t xml:space="preserve"> </w:t>
      </w:r>
      <w:r w:rsidRPr="00C84BFF">
        <w:rPr>
          <w:color w:val="000000"/>
          <w:sz w:val="22"/>
          <w:szCs w:val="22"/>
        </w:rPr>
        <w:t>разговорной речи.</w:t>
      </w:r>
    </w:p>
    <w:p w14:paraId="5B1A3CA8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Норма в разговорном стиле.</w:t>
      </w:r>
    </w:p>
    <w:p w14:paraId="1895E395" w14:textId="77777777" w:rsidR="00DF245A" w:rsidRPr="00C84BFF" w:rsidRDefault="00DF245A" w:rsidP="006C00A9">
      <w:pPr>
        <w:numPr>
          <w:ilvl w:val="0"/>
          <w:numId w:val="3"/>
        </w:numPr>
        <w:shd w:val="clear" w:color="auto" w:fill="FFFFFF"/>
        <w:ind w:right="14"/>
        <w:jc w:val="both"/>
        <w:rPr>
          <w:bCs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Публичная речь и ее особенности.</w:t>
      </w:r>
    </w:p>
    <w:p w14:paraId="494889D8" w14:textId="77777777" w:rsidR="00DF245A" w:rsidRPr="00C84BFF" w:rsidRDefault="00DF245A" w:rsidP="006C00A9">
      <w:pPr>
        <w:numPr>
          <w:ilvl w:val="0"/>
          <w:numId w:val="3"/>
        </w:numPr>
        <w:shd w:val="clear" w:color="auto" w:fill="FFFFFF"/>
        <w:ind w:right="14"/>
        <w:jc w:val="both"/>
        <w:rPr>
          <w:bCs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принципы, соблюдаемые при подготовке публичного выступления.</w:t>
      </w:r>
    </w:p>
    <w:p w14:paraId="7EDCFE94" w14:textId="77777777" w:rsidR="00DF245A" w:rsidRPr="00C84BFF" w:rsidRDefault="00DF245A" w:rsidP="006C00A9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84BFF">
        <w:rPr>
          <w:bCs/>
          <w:color w:val="000000"/>
          <w:sz w:val="22"/>
          <w:szCs w:val="22"/>
        </w:rPr>
        <w:t>Роды и виды публичных выступлений.</w:t>
      </w:r>
    </w:p>
    <w:p w14:paraId="7F1F6F2B" w14:textId="77777777" w:rsidR="00DF245A" w:rsidRPr="00C84BFF" w:rsidRDefault="00DF245A" w:rsidP="006C00A9">
      <w:pPr>
        <w:numPr>
          <w:ilvl w:val="0"/>
          <w:numId w:val="3"/>
        </w:numPr>
        <w:shd w:val="clear" w:color="auto" w:fill="FFFFFF"/>
        <w:ind w:right="14"/>
        <w:jc w:val="both"/>
        <w:rPr>
          <w:bCs/>
          <w:color w:val="000000"/>
          <w:sz w:val="22"/>
          <w:szCs w:val="22"/>
        </w:rPr>
      </w:pPr>
      <w:r w:rsidRPr="00C84BFF">
        <w:rPr>
          <w:bCs/>
          <w:color w:val="000000"/>
          <w:sz w:val="22"/>
          <w:szCs w:val="22"/>
        </w:rPr>
        <w:t>Основные этапы разработки ораторской речи.</w:t>
      </w:r>
    </w:p>
    <w:p w14:paraId="73F8CB1D" w14:textId="77777777" w:rsidR="00DF245A" w:rsidRPr="00C84BFF" w:rsidRDefault="00DF245A" w:rsidP="006C00A9">
      <w:pPr>
        <w:numPr>
          <w:ilvl w:val="0"/>
          <w:numId w:val="3"/>
        </w:numPr>
        <w:shd w:val="clear" w:color="auto" w:fill="FFFFFF"/>
        <w:ind w:right="14"/>
        <w:jc w:val="both"/>
        <w:rPr>
          <w:bCs/>
          <w:color w:val="000000"/>
          <w:sz w:val="22"/>
          <w:szCs w:val="22"/>
        </w:rPr>
      </w:pPr>
      <w:r w:rsidRPr="00C84BFF">
        <w:rPr>
          <w:bCs/>
          <w:color w:val="000000"/>
          <w:sz w:val="22"/>
          <w:szCs w:val="22"/>
        </w:rPr>
        <w:t>Разработка плана выступления. Виды планов.</w:t>
      </w:r>
    </w:p>
    <w:p w14:paraId="2A95198A" w14:textId="77777777" w:rsidR="00DF245A" w:rsidRPr="00C84BFF" w:rsidRDefault="00DF245A" w:rsidP="006C00A9">
      <w:pPr>
        <w:numPr>
          <w:ilvl w:val="0"/>
          <w:numId w:val="3"/>
        </w:numPr>
        <w:shd w:val="clear" w:color="auto" w:fill="FFFFFF"/>
        <w:ind w:right="14"/>
        <w:jc w:val="both"/>
        <w:rPr>
          <w:bCs/>
          <w:color w:val="000000"/>
          <w:sz w:val="22"/>
          <w:szCs w:val="22"/>
        </w:rPr>
      </w:pPr>
      <w:r w:rsidRPr="00C84BFF">
        <w:rPr>
          <w:bCs/>
          <w:color w:val="000000"/>
          <w:sz w:val="22"/>
          <w:szCs w:val="22"/>
        </w:rPr>
        <w:t>Логико-композиционное построение ораторской речи.</w:t>
      </w:r>
    </w:p>
    <w:p w14:paraId="35017C4E" w14:textId="77777777" w:rsidR="00DF245A" w:rsidRPr="00C84BFF" w:rsidRDefault="00DF245A" w:rsidP="006C00A9">
      <w:pPr>
        <w:numPr>
          <w:ilvl w:val="0"/>
          <w:numId w:val="3"/>
        </w:numPr>
        <w:shd w:val="clear" w:color="auto" w:fill="FFFFFF"/>
        <w:ind w:right="14"/>
        <w:jc w:val="both"/>
        <w:rPr>
          <w:rStyle w:val="af2"/>
          <w:b w:val="0"/>
          <w:bCs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Основные требования к деловой речи. </w:t>
      </w:r>
      <w:r w:rsidRPr="00C84BFF">
        <w:rPr>
          <w:rStyle w:val="af2"/>
          <w:b w:val="0"/>
          <w:color w:val="000000"/>
          <w:sz w:val="22"/>
          <w:szCs w:val="22"/>
        </w:rPr>
        <w:t>Виды деловой речи</w:t>
      </w:r>
      <w:hyperlink r:id="rId8" w:history="1">
        <w:r w:rsidRPr="00C84BFF">
          <w:rPr>
            <w:rStyle w:val="af3"/>
            <w:b/>
            <w:bCs/>
            <w:color w:val="000000"/>
            <w:sz w:val="22"/>
            <w:szCs w:val="22"/>
          </w:rPr>
          <w:t>.</w:t>
        </w:r>
      </w:hyperlink>
    </w:p>
    <w:p w14:paraId="150A8685" w14:textId="77777777" w:rsidR="00DF245A" w:rsidRPr="00C84BFF" w:rsidRDefault="00DF245A" w:rsidP="006C00A9">
      <w:pPr>
        <w:numPr>
          <w:ilvl w:val="0"/>
          <w:numId w:val="3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Деловая беседа. Деловое совещание. Цели, задачи, отличия. </w:t>
      </w:r>
    </w:p>
    <w:p w14:paraId="4FD7490C" w14:textId="77777777" w:rsidR="00DF245A" w:rsidRPr="00C84BFF" w:rsidRDefault="00DF245A" w:rsidP="006C00A9">
      <w:pPr>
        <w:numPr>
          <w:ilvl w:val="0"/>
          <w:numId w:val="3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Дискуссия. Основные принципы успешного мозгового штурма. </w:t>
      </w:r>
    </w:p>
    <w:p w14:paraId="111A3C0F" w14:textId="77777777" w:rsidR="00DF245A" w:rsidRPr="00C84BFF" w:rsidRDefault="00DF245A" w:rsidP="006C00A9">
      <w:pPr>
        <w:numPr>
          <w:ilvl w:val="0"/>
          <w:numId w:val="3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Телефонный этикет.</w:t>
      </w:r>
    </w:p>
    <w:p w14:paraId="367ED81A" w14:textId="77777777" w:rsidR="00DF245A" w:rsidRPr="00C84BFF" w:rsidRDefault="00DF245A" w:rsidP="006C00A9">
      <w:pPr>
        <w:pStyle w:val="af8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84BFF">
        <w:rPr>
          <w:bCs/>
          <w:color w:val="000000"/>
          <w:sz w:val="22"/>
          <w:szCs w:val="22"/>
        </w:rPr>
        <w:t>Поведение на радио и телевидении.</w:t>
      </w:r>
    </w:p>
    <w:p w14:paraId="3B353051" w14:textId="77777777" w:rsidR="00DF245A" w:rsidRPr="00C84BFF" w:rsidRDefault="00DF245A" w:rsidP="006C00A9">
      <w:pPr>
        <w:shd w:val="clear" w:color="auto" w:fill="FFFFFF"/>
        <w:ind w:left="180" w:right="14"/>
        <w:jc w:val="both"/>
        <w:rPr>
          <w:bCs/>
          <w:color w:val="000000"/>
          <w:sz w:val="22"/>
          <w:szCs w:val="22"/>
        </w:rPr>
      </w:pPr>
    </w:p>
    <w:p w14:paraId="028B6939" w14:textId="77777777" w:rsidR="00DF245A" w:rsidRPr="00C84BFF" w:rsidRDefault="00DF245A" w:rsidP="006C00A9">
      <w:pPr>
        <w:jc w:val="center"/>
        <w:rPr>
          <w:b/>
          <w:color w:val="000000"/>
          <w:sz w:val="22"/>
          <w:szCs w:val="22"/>
          <w:u w:val="single"/>
        </w:rPr>
      </w:pPr>
    </w:p>
    <w:p w14:paraId="3950625C" w14:textId="77777777" w:rsidR="00DF245A" w:rsidRPr="00C84BFF" w:rsidRDefault="00DF245A" w:rsidP="006C00A9">
      <w:pPr>
        <w:jc w:val="center"/>
        <w:rPr>
          <w:b/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Промежуточный контроль по дисциплине</w:t>
      </w:r>
    </w:p>
    <w:p w14:paraId="5BDA352B" w14:textId="77777777" w:rsidR="00DF245A" w:rsidRPr="00C84BFF" w:rsidRDefault="00DF245A" w:rsidP="006C00A9">
      <w:pPr>
        <w:jc w:val="center"/>
        <w:rPr>
          <w:b/>
          <w:color w:val="000000"/>
          <w:sz w:val="22"/>
          <w:szCs w:val="22"/>
        </w:rPr>
      </w:pPr>
    </w:p>
    <w:p w14:paraId="5D36A9FB" w14:textId="77777777" w:rsidR="00DF245A" w:rsidRPr="00C84BFF" w:rsidRDefault="00DF245A" w:rsidP="006C00A9">
      <w:pPr>
        <w:jc w:val="center"/>
        <w:rPr>
          <w:b/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Перечень вопросов на зачёт</w:t>
      </w:r>
    </w:p>
    <w:p w14:paraId="1523E996" w14:textId="77777777" w:rsidR="00DF245A" w:rsidRPr="00C84BFF" w:rsidRDefault="00DF245A" w:rsidP="006C00A9">
      <w:pPr>
        <w:jc w:val="center"/>
        <w:rPr>
          <w:b/>
          <w:color w:val="000000"/>
          <w:sz w:val="22"/>
          <w:szCs w:val="22"/>
        </w:rPr>
      </w:pPr>
    </w:p>
    <w:p w14:paraId="1DC4EC72" w14:textId="77777777" w:rsidR="00DF245A" w:rsidRPr="00C84BFF" w:rsidRDefault="00DF245A" w:rsidP="006C00A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Язык как знаковая система. Формы существования языка.</w:t>
      </w:r>
    </w:p>
    <w:p w14:paraId="26AF99CC" w14:textId="77777777" w:rsidR="00DF245A" w:rsidRPr="00C84BFF" w:rsidRDefault="00DF245A" w:rsidP="006C00A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функции языка.</w:t>
      </w:r>
    </w:p>
    <w:p w14:paraId="39ABEC6B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Место русского языка среди языков мира.</w:t>
      </w:r>
    </w:p>
    <w:p w14:paraId="13999F63" w14:textId="77777777" w:rsidR="00DF245A" w:rsidRPr="00C84BFF" w:rsidRDefault="00DF245A" w:rsidP="006C00A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Дихотомия язык - речь.</w:t>
      </w:r>
    </w:p>
    <w:p w14:paraId="07845CA1" w14:textId="77777777" w:rsidR="00DF245A" w:rsidRPr="00C84BFF" w:rsidRDefault="00DF245A" w:rsidP="006C00A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pacing w:val="-10"/>
          <w:sz w:val="22"/>
          <w:szCs w:val="22"/>
        </w:rPr>
        <w:t>Языковая ситуация в современной России.</w:t>
      </w:r>
    </w:p>
    <w:p w14:paraId="7BE240C9" w14:textId="77777777" w:rsidR="00DF245A" w:rsidRPr="00C84BFF" w:rsidRDefault="00DF245A" w:rsidP="006C00A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Понятие «культура речи».</w:t>
      </w:r>
    </w:p>
    <w:p w14:paraId="31DC56FB" w14:textId="77777777" w:rsidR="00DF245A" w:rsidRPr="00C84BFF" w:rsidRDefault="00DF245A" w:rsidP="006C00A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История учения о культуре речи.</w:t>
      </w:r>
    </w:p>
    <w:p w14:paraId="6D01ADAD" w14:textId="77777777" w:rsidR="00DF245A" w:rsidRPr="00C84BFF" w:rsidRDefault="00DF245A" w:rsidP="006C00A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Компоненты культуры речи.</w:t>
      </w:r>
    </w:p>
    <w:p w14:paraId="7470C586" w14:textId="77777777" w:rsidR="00DF245A" w:rsidRPr="00C84BFF" w:rsidRDefault="00DF245A" w:rsidP="006C00A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Связь культуры речи с другими дисциплинами.</w:t>
      </w:r>
    </w:p>
    <w:p w14:paraId="2556934D" w14:textId="77777777" w:rsidR="00DF245A" w:rsidRPr="00C84BFF" w:rsidRDefault="00DF245A" w:rsidP="006C00A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виды и функции невербальных средств общения.</w:t>
      </w:r>
    </w:p>
    <w:p w14:paraId="055DC0ED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Коммуникативные качества речи.</w:t>
      </w:r>
    </w:p>
    <w:p w14:paraId="78BEF04D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Правильность речи как ее основное коммуникативное качество.</w:t>
      </w:r>
    </w:p>
    <w:p w14:paraId="5015C09E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Виды правильности.</w:t>
      </w:r>
    </w:p>
    <w:p w14:paraId="6D8B56F8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Норма – центральное понятие культуры речи. </w:t>
      </w:r>
    </w:p>
    <w:p w14:paraId="159465AD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Орфоэпические и акцентологические нормы.</w:t>
      </w:r>
    </w:p>
    <w:p w14:paraId="790D61CE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Словообразовательные и лексические нормы.</w:t>
      </w:r>
    </w:p>
    <w:p w14:paraId="116E1260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Грамматические (морфологические, синтаксические) нормы.</w:t>
      </w:r>
    </w:p>
    <w:p w14:paraId="46C3AE23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Орфографические и пунктуационные нормы.</w:t>
      </w:r>
    </w:p>
    <w:p w14:paraId="5BFC5692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Интонационные и стилистические нормы.</w:t>
      </w:r>
    </w:p>
    <w:p w14:paraId="7A92016B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Точность речи как одно из ее коммуникативных качеств речи.</w:t>
      </w:r>
    </w:p>
    <w:p w14:paraId="4E4D52AB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Языковые и речевые средства достижения точности.</w:t>
      </w:r>
    </w:p>
    <w:p w14:paraId="07693A13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Условия достижения точности. Речевые ошибки в речи педагога.</w:t>
      </w:r>
    </w:p>
    <w:p w14:paraId="6AE5971C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Логичность речи.</w:t>
      </w:r>
      <w:r w:rsidRPr="00C84BFF">
        <w:rPr>
          <w:b/>
          <w:color w:val="000000"/>
          <w:spacing w:val="4"/>
          <w:sz w:val="22"/>
          <w:szCs w:val="22"/>
        </w:rPr>
        <w:t xml:space="preserve"> </w:t>
      </w:r>
      <w:r w:rsidRPr="00C84BFF">
        <w:rPr>
          <w:color w:val="000000"/>
          <w:spacing w:val="4"/>
          <w:sz w:val="22"/>
          <w:szCs w:val="22"/>
        </w:rPr>
        <w:t>Законы логики.</w:t>
      </w:r>
    </w:p>
    <w:p w14:paraId="04E2ED75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Логичность речи. Логичность предметная и понятийная. </w:t>
      </w:r>
    </w:p>
    <w:p w14:paraId="10BC64B8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Условия достижения логичности на уровне предложения, высказывания и связного текста.</w:t>
      </w:r>
    </w:p>
    <w:p w14:paraId="267097B3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Виды логических ошибок.</w:t>
      </w:r>
    </w:p>
    <w:p w14:paraId="487871FD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Лексика, ограниченная в употреблении. Речевые ошибки в речи педагога.</w:t>
      </w:r>
    </w:p>
    <w:p w14:paraId="4FB9C715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Выразительность как феномен культуры речи. </w:t>
      </w:r>
    </w:p>
    <w:p w14:paraId="2517581B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условия выразительности речи.</w:t>
      </w:r>
    </w:p>
    <w:p w14:paraId="0B9BD7BB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jc w:val="both"/>
        <w:rPr>
          <w:b/>
          <w:i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Выразительные средства в речи педагогического работника.</w:t>
      </w:r>
    </w:p>
    <w:p w14:paraId="74AFE531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tabs>
          <w:tab w:val="num" w:pos="900"/>
        </w:tabs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lastRenderedPageBreak/>
        <w:t>Выразительность и стили языка.</w:t>
      </w:r>
    </w:p>
    <w:p w14:paraId="1AF874DA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источники языкового богатства.</w:t>
      </w:r>
    </w:p>
    <w:p w14:paraId="48A77FF9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источники речевого богатства.</w:t>
      </w:r>
    </w:p>
    <w:p w14:paraId="5CE556CF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Речевое богатство и стили языка и речи.</w:t>
      </w:r>
    </w:p>
    <w:p w14:paraId="65403DDB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Интонационное богатство: паузы, ударение, подтекст.</w:t>
      </w:r>
    </w:p>
    <w:p w14:paraId="6C91E1A8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Виды уместности речи.</w:t>
      </w:r>
    </w:p>
    <w:p w14:paraId="338AE7D6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Речевая ситуация и выбор языковых средств педагогическим работником.</w:t>
      </w:r>
    </w:p>
    <w:p w14:paraId="72ECD5AE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Доступность речи и проблема понимания.</w:t>
      </w:r>
    </w:p>
    <w:p w14:paraId="02CE655B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Средства достижения доступности речи.</w:t>
      </w:r>
    </w:p>
    <w:p w14:paraId="43131253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Стилистическая окраска текста. Стили языка и речи.</w:t>
      </w:r>
    </w:p>
    <w:p w14:paraId="4DB2D1D2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Условия формирования функциональных стилей.</w:t>
      </w:r>
    </w:p>
    <w:p w14:paraId="602843B2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Научный стиль речи. Стилеобразующие черты. Языковые особенности.</w:t>
      </w:r>
    </w:p>
    <w:p w14:paraId="03B9FEC6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Разновидности и жанры научного стиля.</w:t>
      </w:r>
    </w:p>
    <w:p w14:paraId="116FB61E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Написание аннотации и тезисов.</w:t>
      </w:r>
    </w:p>
    <w:p w14:paraId="05AA5B9E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Монографические / обзорные, краткие / подробные / смешанные, интегральные / селективные конспекты.</w:t>
      </w:r>
    </w:p>
    <w:p w14:paraId="73897125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Структура дипломной работы.</w:t>
      </w:r>
    </w:p>
    <w:p w14:paraId="7AC693D8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Разработка и составление анкет.</w:t>
      </w:r>
    </w:p>
    <w:p w14:paraId="2F22CBF7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b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Официально-деловой стиль языка. Сфера функционирования.</w:t>
      </w:r>
    </w:p>
    <w:p w14:paraId="64F79E5E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b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Стилевые черты ОД стиля. </w:t>
      </w:r>
    </w:p>
    <w:p w14:paraId="0A835B9C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rStyle w:val="af2"/>
          <w:bCs/>
          <w:color w:val="000000"/>
          <w:sz w:val="22"/>
          <w:szCs w:val="22"/>
        </w:rPr>
      </w:pPr>
      <w:r w:rsidRPr="00C84BFF">
        <w:rPr>
          <w:rStyle w:val="af4"/>
          <w:i w:val="0"/>
          <w:color w:val="000000"/>
          <w:sz w:val="22"/>
          <w:szCs w:val="22"/>
        </w:rPr>
        <w:t>Лингвистические особенности ОД стиля</w:t>
      </w:r>
      <w:r w:rsidRPr="00C84BFF">
        <w:rPr>
          <w:rStyle w:val="af2"/>
          <w:b w:val="0"/>
          <w:bCs/>
          <w:color w:val="000000"/>
          <w:sz w:val="22"/>
          <w:szCs w:val="22"/>
        </w:rPr>
        <w:t>.</w:t>
      </w:r>
    </w:p>
    <w:p w14:paraId="6C5E32E1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rStyle w:val="af4"/>
          <w:b/>
          <w:i w:val="0"/>
          <w:iCs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Подстили официально-делового </w:t>
      </w:r>
      <w:r w:rsidRPr="00C84BFF">
        <w:rPr>
          <w:sz w:val="22"/>
          <w:szCs w:val="22"/>
        </w:rPr>
        <w:t>стиля: дипломатический, законодательный, управленческий.</w:t>
      </w:r>
      <w:r w:rsidRPr="00C84BFF">
        <w:rPr>
          <w:rStyle w:val="af4"/>
          <w:i w:val="0"/>
          <w:color w:val="000000"/>
          <w:sz w:val="22"/>
          <w:szCs w:val="22"/>
        </w:rPr>
        <w:t xml:space="preserve"> </w:t>
      </w:r>
    </w:p>
    <w:p w14:paraId="74D2DF51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b/>
          <w:color w:val="000000"/>
          <w:sz w:val="22"/>
          <w:szCs w:val="22"/>
        </w:rPr>
      </w:pPr>
      <w:r w:rsidRPr="00C84BFF">
        <w:rPr>
          <w:rStyle w:val="af2"/>
          <w:b w:val="0"/>
          <w:color w:val="000000"/>
          <w:sz w:val="22"/>
          <w:szCs w:val="22"/>
        </w:rPr>
        <w:t>Способы классификации документов</w:t>
      </w:r>
      <w:r w:rsidRPr="00C84BFF">
        <w:rPr>
          <w:color w:val="000000"/>
          <w:sz w:val="22"/>
          <w:szCs w:val="22"/>
        </w:rPr>
        <w:t>. Основные типы документов.</w:t>
      </w:r>
    </w:p>
    <w:p w14:paraId="58CE10BF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b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Правила оформления документов</w:t>
      </w:r>
      <w:r w:rsidRPr="00C84BFF">
        <w:rPr>
          <w:bCs/>
          <w:color w:val="000000"/>
          <w:sz w:val="22"/>
          <w:szCs w:val="22"/>
        </w:rPr>
        <w:t>.</w:t>
      </w:r>
    </w:p>
    <w:p w14:paraId="746565FF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b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Официально-деловой стиль языка. Основа российского законодательства в области защиты прав и интересов в области профессиональной деятельности.</w:t>
      </w:r>
    </w:p>
    <w:p w14:paraId="7106D614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Реклама в деловой речи. Цели рекламного текста.</w:t>
      </w:r>
    </w:p>
    <w:p w14:paraId="2E4FB394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Элементы рекламного текста. Языковые средства рекламы.</w:t>
      </w:r>
    </w:p>
    <w:p w14:paraId="42A90769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bCs/>
          <w:color w:val="000000"/>
          <w:sz w:val="22"/>
          <w:szCs w:val="22"/>
        </w:rPr>
      </w:pPr>
      <w:r w:rsidRPr="00C84BFF">
        <w:rPr>
          <w:bCs/>
          <w:color w:val="000000"/>
          <w:sz w:val="22"/>
          <w:szCs w:val="22"/>
        </w:rPr>
        <w:t>Жанры рекламы.</w:t>
      </w:r>
    </w:p>
    <w:p w14:paraId="698E2E65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bCs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Основные направления</w:t>
      </w:r>
      <w:r w:rsidRPr="00C84BFF">
        <w:rPr>
          <w:b/>
          <w:i/>
          <w:color w:val="000000"/>
          <w:sz w:val="22"/>
          <w:szCs w:val="22"/>
        </w:rPr>
        <w:t xml:space="preserve"> </w:t>
      </w:r>
      <w:r w:rsidRPr="00C84BFF">
        <w:rPr>
          <w:color w:val="000000"/>
          <w:sz w:val="22"/>
          <w:szCs w:val="22"/>
        </w:rPr>
        <w:t>рекламно-информационной деятельности в сфере образования.</w:t>
      </w:r>
    </w:p>
    <w:p w14:paraId="0E96BE13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Газетно-публицистический стиль. Характерные признаки.</w:t>
      </w:r>
    </w:p>
    <w:p w14:paraId="48068929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Языковые особенности публицистического стиля.</w:t>
      </w:r>
    </w:p>
    <w:p w14:paraId="3DC8D4D1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Жанровое многообразие публицистического стиля.</w:t>
      </w:r>
    </w:p>
    <w:p w14:paraId="5C99377B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Языковые особенности художественного стиля.</w:t>
      </w:r>
    </w:p>
    <w:p w14:paraId="7CF2568D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Стилеобразующие черты</w:t>
      </w:r>
      <w:r w:rsidRPr="00C84BFF">
        <w:rPr>
          <w:b/>
          <w:i/>
          <w:color w:val="000000"/>
          <w:sz w:val="22"/>
          <w:szCs w:val="22"/>
        </w:rPr>
        <w:t xml:space="preserve"> </w:t>
      </w:r>
      <w:r w:rsidRPr="00C84BFF">
        <w:rPr>
          <w:color w:val="000000"/>
          <w:sz w:val="22"/>
          <w:szCs w:val="22"/>
        </w:rPr>
        <w:t>разговорной речи.</w:t>
      </w:r>
    </w:p>
    <w:p w14:paraId="77EF5C80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Норма в разговорном стиле.</w:t>
      </w:r>
    </w:p>
    <w:p w14:paraId="34BC8F50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bCs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Публичная речь и ее особенности.</w:t>
      </w:r>
    </w:p>
    <w:p w14:paraId="40D2D0CC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bCs/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Правила построения ораторской речи.</w:t>
      </w:r>
    </w:p>
    <w:p w14:paraId="72A0E8B0" w14:textId="77777777" w:rsidR="00DF245A" w:rsidRPr="00C84BFF" w:rsidRDefault="00DF245A" w:rsidP="006C00A9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C84BFF">
        <w:rPr>
          <w:bCs/>
          <w:color w:val="000000"/>
          <w:sz w:val="22"/>
          <w:szCs w:val="22"/>
        </w:rPr>
        <w:t>Роды и виды публичных выступлений.</w:t>
      </w:r>
    </w:p>
    <w:p w14:paraId="220BAC30" w14:textId="77777777" w:rsidR="00DF245A" w:rsidRPr="00C84BFF" w:rsidRDefault="00DF245A" w:rsidP="006C00A9">
      <w:pPr>
        <w:numPr>
          <w:ilvl w:val="0"/>
          <w:numId w:val="16"/>
        </w:numPr>
        <w:shd w:val="clear" w:color="auto" w:fill="FFFFFF"/>
        <w:ind w:right="14"/>
        <w:jc w:val="both"/>
        <w:rPr>
          <w:bCs/>
          <w:color w:val="000000"/>
          <w:sz w:val="22"/>
          <w:szCs w:val="22"/>
        </w:rPr>
      </w:pPr>
      <w:r w:rsidRPr="00C84BFF">
        <w:rPr>
          <w:bCs/>
          <w:color w:val="000000"/>
          <w:sz w:val="22"/>
          <w:szCs w:val="22"/>
        </w:rPr>
        <w:t>Основные этапы разработки ораторской речи.</w:t>
      </w:r>
    </w:p>
    <w:p w14:paraId="34D977D8" w14:textId="77777777" w:rsidR="00DF245A" w:rsidRPr="00C84BFF" w:rsidRDefault="00DF245A" w:rsidP="006C00A9">
      <w:pPr>
        <w:jc w:val="center"/>
        <w:rPr>
          <w:b/>
          <w:color w:val="000000"/>
          <w:sz w:val="22"/>
          <w:szCs w:val="22"/>
        </w:rPr>
      </w:pPr>
    </w:p>
    <w:p w14:paraId="15D75B1C" w14:textId="77777777" w:rsidR="00DF245A" w:rsidRPr="00C84BFF" w:rsidRDefault="00DF245A" w:rsidP="006C00A9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 w:rsidRPr="00C84BFF">
        <w:rPr>
          <w:b/>
          <w:bCs/>
          <w:sz w:val="22"/>
          <w:szCs w:val="22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01CEF926" w14:textId="77777777" w:rsidR="00DF245A" w:rsidRPr="00C84BFF" w:rsidRDefault="00DF245A" w:rsidP="006C00A9">
      <w:pPr>
        <w:tabs>
          <w:tab w:val="left" w:pos="851"/>
        </w:tabs>
        <w:rPr>
          <w:bCs/>
          <w:i/>
          <w:sz w:val="22"/>
          <w:szCs w:val="22"/>
        </w:rPr>
      </w:pPr>
    </w:p>
    <w:p w14:paraId="7C38CE37" w14:textId="77777777" w:rsidR="00DF245A" w:rsidRPr="00C84BFF" w:rsidRDefault="00DF245A" w:rsidP="006C00A9">
      <w:pPr>
        <w:pStyle w:val="Iauiue"/>
        <w:numPr>
          <w:ilvl w:val="0"/>
          <w:numId w:val="23"/>
        </w:numPr>
        <w:tabs>
          <w:tab w:val="left" w:pos="1134"/>
        </w:tabs>
        <w:contextualSpacing/>
        <w:jc w:val="both"/>
        <w:rPr>
          <w:sz w:val="22"/>
          <w:szCs w:val="22"/>
          <w:lang w:val="ru-RU"/>
        </w:rPr>
      </w:pPr>
      <w:r w:rsidRPr="00C84BFF">
        <w:rPr>
          <w:sz w:val="22"/>
          <w:szCs w:val="22"/>
          <w:lang w:val="ru-RU"/>
        </w:rPr>
        <w:t>Аттестационные испытания проводятся преподавателем (или комиссией преподавателей), ведущим практические занятия по данной дисциплине.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заведующим кафедрой.</w:t>
      </w:r>
    </w:p>
    <w:p w14:paraId="2A4C02A7" w14:textId="77777777" w:rsidR="00DF245A" w:rsidRPr="00C84BFF" w:rsidRDefault="00DF245A" w:rsidP="006C00A9">
      <w:pPr>
        <w:pStyle w:val="Iauiue"/>
        <w:numPr>
          <w:ilvl w:val="0"/>
          <w:numId w:val="23"/>
        </w:numPr>
        <w:tabs>
          <w:tab w:val="left" w:pos="1134"/>
        </w:tabs>
        <w:contextualSpacing/>
        <w:jc w:val="both"/>
        <w:rPr>
          <w:sz w:val="22"/>
          <w:szCs w:val="22"/>
          <w:lang w:val="ru-RU"/>
        </w:rPr>
      </w:pPr>
      <w:r w:rsidRPr="00C84BFF">
        <w:rPr>
          <w:sz w:val="22"/>
          <w:szCs w:val="22"/>
          <w:lang w:val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14:paraId="410E9603" w14:textId="77777777" w:rsidR="00DF245A" w:rsidRPr="00C84BFF" w:rsidRDefault="00DF245A" w:rsidP="006C00A9">
      <w:pPr>
        <w:pStyle w:val="Iauiue"/>
        <w:numPr>
          <w:ilvl w:val="0"/>
          <w:numId w:val="23"/>
        </w:numPr>
        <w:tabs>
          <w:tab w:val="left" w:pos="1134"/>
        </w:tabs>
        <w:contextualSpacing/>
        <w:jc w:val="both"/>
        <w:rPr>
          <w:sz w:val="22"/>
          <w:szCs w:val="22"/>
          <w:lang w:val="ru-RU"/>
        </w:rPr>
      </w:pPr>
      <w:r w:rsidRPr="00C84BFF">
        <w:rPr>
          <w:sz w:val="22"/>
          <w:szCs w:val="22"/>
          <w:lang w:val="ru-RU"/>
        </w:rPr>
        <w:t xml:space="preserve">Во время аттестационных испытаний обучающиеся с разрешения преподавателя могут пользоваться словарем. </w:t>
      </w:r>
    </w:p>
    <w:p w14:paraId="679DC6A8" w14:textId="77777777" w:rsidR="00DF245A" w:rsidRPr="00C84BFF" w:rsidRDefault="00DF245A" w:rsidP="006C00A9">
      <w:pPr>
        <w:pStyle w:val="Style9"/>
        <w:numPr>
          <w:ilvl w:val="0"/>
          <w:numId w:val="23"/>
        </w:num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b/>
          <w:i/>
          <w:sz w:val="22"/>
          <w:szCs w:val="22"/>
        </w:rPr>
      </w:pPr>
      <w:r w:rsidRPr="00C84BFF">
        <w:rPr>
          <w:rStyle w:val="FontStyle30"/>
          <w:b w:val="0"/>
          <w:i w:val="0"/>
          <w:sz w:val="22"/>
          <w:szCs w:val="22"/>
        </w:rPr>
        <w:t>Время подготовки ответа при сдаче зачета/экзамена в устной форме должно   составлять не менее 40 минут (по желанию обучающегося ответ может быть досрочным). В</w:t>
      </w:r>
      <w:r w:rsidRPr="00C84BFF">
        <w:rPr>
          <w:rFonts w:ascii="Times New Roman" w:hAnsi="Times New Roman" w:cs="Times New Roman"/>
          <w:sz w:val="22"/>
          <w:szCs w:val="22"/>
        </w:rPr>
        <w:t>ремя ответа – не более 15 минут.</w:t>
      </w:r>
    </w:p>
    <w:p w14:paraId="2ADB0582" w14:textId="77777777" w:rsidR="00DF245A" w:rsidRPr="00C84BFF" w:rsidRDefault="00DF245A" w:rsidP="006C00A9">
      <w:pPr>
        <w:pStyle w:val="aa"/>
        <w:numPr>
          <w:ilvl w:val="0"/>
          <w:numId w:val="23"/>
        </w:numPr>
        <w:spacing w:after="0"/>
        <w:contextualSpacing/>
        <w:jc w:val="both"/>
        <w:rPr>
          <w:sz w:val="22"/>
          <w:szCs w:val="22"/>
        </w:rPr>
      </w:pPr>
      <w:r w:rsidRPr="00C84BFF">
        <w:rPr>
          <w:sz w:val="22"/>
          <w:szCs w:val="22"/>
        </w:rPr>
        <w:t>При подготовке к экзамену экзаменуемый, как правило, ведет записи в листе устного ответа, который затем (по окончании экзамена) сдается экзаменатору.</w:t>
      </w:r>
    </w:p>
    <w:p w14:paraId="2F6F03F9" w14:textId="77777777" w:rsidR="00DF245A" w:rsidRPr="00C84BFF" w:rsidRDefault="00DF245A" w:rsidP="006C00A9">
      <w:pPr>
        <w:pStyle w:val="31"/>
        <w:numPr>
          <w:ilvl w:val="0"/>
          <w:numId w:val="23"/>
        </w:numPr>
        <w:tabs>
          <w:tab w:val="left" w:pos="1260"/>
        </w:tabs>
        <w:spacing w:after="0" w:afterAutospacing="0" w:line="240" w:lineRule="auto"/>
        <w:contextualSpacing/>
        <w:jc w:val="both"/>
        <w:rPr>
          <w:rFonts w:ascii="Times New Roman" w:hAnsi="Times New Roman"/>
        </w:rPr>
      </w:pPr>
      <w:r w:rsidRPr="00C84BFF">
        <w:rPr>
          <w:rFonts w:ascii="Times New Roman" w:hAnsi="Times New Roman"/>
        </w:rPr>
        <w:t xml:space="preserve">При проведении экзамена экзаменационный билет выбирает сам экзаменуемый в случайном порядке. </w:t>
      </w:r>
    </w:p>
    <w:p w14:paraId="50F846B1" w14:textId="77777777" w:rsidR="00DF245A" w:rsidRPr="00C84BFF" w:rsidRDefault="00DF245A" w:rsidP="006C00A9">
      <w:pPr>
        <w:pStyle w:val="Iauiue"/>
        <w:numPr>
          <w:ilvl w:val="0"/>
          <w:numId w:val="23"/>
        </w:numPr>
        <w:tabs>
          <w:tab w:val="left" w:pos="1134"/>
        </w:tabs>
        <w:contextualSpacing/>
        <w:jc w:val="both"/>
        <w:rPr>
          <w:sz w:val="22"/>
          <w:szCs w:val="22"/>
          <w:lang w:val="ru-RU"/>
        </w:rPr>
      </w:pPr>
      <w:r w:rsidRPr="00C84BFF">
        <w:rPr>
          <w:sz w:val="22"/>
          <w:szCs w:val="22"/>
          <w:lang w:val="ru-RU"/>
        </w:rPr>
        <w:lastRenderedPageBreak/>
        <w:t>Экзаменатору предоставляется право задавать обучающимся дополнительные вопросы в рамках программы дисциплины текущего семестра, которые изучались на практических занятиях.</w:t>
      </w:r>
    </w:p>
    <w:p w14:paraId="5FBCC8F8" w14:textId="77777777" w:rsidR="00DF245A" w:rsidRPr="00C84BFF" w:rsidRDefault="00DF245A" w:rsidP="006C00A9">
      <w:pPr>
        <w:pStyle w:val="Iauiue"/>
        <w:numPr>
          <w:ilvl w:val="0"/>
          <w:numId w:val="23"/>
        </w:numPr>
        <w:tabs>
          <w:tab w:val="left" w:pos="1134"/>
        </w:tabs>
        <w:contextualSpacing/>
        <w:jc w:val="both"/>
        <w:rPr>
          <w:sz w:val="22"/>
          <w:szCs w:val="22"/>
          <w:lang w:val="ru-RU"/>
        </w:rPr>
      </w:pPr>
      <w:r w:rsidRPr="00C84BFF">
        <w:rPr>
          <w:sz w:val="22"/>
          <w:szCs w:val="22"/>
          <w:lang w:val="ru-RU"/>
        </w:rPr>
        <w:t>Оценка результатов устного аттестационного испытания объявляется обучающимся в день его проведения. При проведении письменных аттестационных испытаний или компьютерного тестирования – в день их проведения или не позднее следующего рабочего дня после их проведения.</w:t>
      </w:r>
    </w:p>
    <w:p w14:paraId="6876B5AC" w14:textId="77777777" w:rsidR="00DF245A" w:rsidRPr="00C84BFF" w:rsidRDefault="00DF245A" w:rsidP="006C00A9">
      <w:pPr>
        <w:pStyle w:val="Iauiue"/>
        <w:numPr>
          <w:ilvl w:val="0"/>
          <w:numId w:val="23"/>
        </w:numPr>
        <w:contextualSpacing/>
        <w:jc w:val="both"/>
        <w:rPr>
          <w:sz w:val="22"/>
          <w:szCs w:val="22"/>
          <w:lang w:val="ru-RU"/>
        </w:rPr>
      </w:pPr>
      <w:r w:rsidRPr="00C84BFF">
        <w:rPr>
          <w:sz w:val="22"/>
          <w:szCs w:val="22"/>
          <w:lang w:val="ru-RU"/>
        </w:rPr>
        <w:t>Результаты выполнения аттестационных испытаний, проводимых в письменной форме, форме итоговой контрольной работы или компьютерного тестирования, должны быть объявлены обучающимся и выставлены в зачётные книжки не позднее следующего рабочего дня после их проведения.</w:t>
      </w:r>
    </w:p>
    <w:p w14:paraId="2D2470AF" w14:textId="77777777" w:rsidR="00DF245A" w:rsidRPr="00C84BFF" w:rsidRDefault="00DF245A" w:rsidP="006C00A9">
      <w:pPr>
        <w:jc w:val="center"/>
        <w:rPr>
          <w:b/>
          <w:color w:val="000000"/>
          <w:sz w:val="22"/>
          <w:szCs w:val="22"/>
        </w:rPr>
      </w:pPr>
    </w:p>
    <w:p w14:paraId="6A03C44F" w14:textId="77777777" w:rsidR="00DF245A" w:rsidRPr="00C84BFF" w:rsidRDefault="00DF245A" w:rsidP="006C00A9">
      <w:pPr>
        <w:pStyle w:val="2"/>
        <w:rPr>
          <w:rFonts w:ascii="Times New Roman" w:hAnsi="Times New Roman"/>
          <w:color w:val="auto"/>
          <w:sz w:val="22"/>
          <w:szCs w:val="22"/>
        </w:rPr>
      </w:pPr>
      <w:bookmarkStart w:id="11" w:name="_Toc495961916"/>
    </w:p>
    <w:p w14:paraId="2D8F09A1" w14:textId="77777777" w:rsidR="00DF245A" w:rsidRPr="00C84BFF" w:rsidRDefault="00DF245A" w:rsidP="00742D49">
      <w:pPr>
        <w:spacing w:after="200" w:line="276" w:lineRule="auto"/>
        <w:rPr>
          <w:sz w:val="22"/>
          <w:szCs w:val="22"/>
        </w:rPr>
      </w:pPr>
      <w:r w:rsidRPr="00C84BFF">
        <w:rPr>
          <w:sz w:val="22"/>
          <w:szCs w:val="22"/>
        </w:rPr>
        <w:t>7. Учебно-методическое обеспечение дисциплины</w:t>
      </w:r>
      <w:bookmarkEnd w:id="11"/>
    </w:p>
    <w:p w14:paraId="637133C9" w14:textId="77777777" w:rsidR="00DF245A" w:rsidRPr="00C84BFF" w:rsidRDefault="00DF245A" w:rsidP="006C00A9">
      <w:pPr>
        <w:pStyle w:val="2"/>
        <w:rPr>
          <w:rFonts w:ascii="Times New Roman" w:hAnsi="Times New Roman"/>
          <w:color w:val="auto"/>
          <w:sz w:val="22"/>
          <w:szCs w:val="22"/>
        </w:rPr>
      </w:pPr>
      <w:bookmarkStart w:id="12" w:name="_Toc495961917"/>
      <w:r w:rsidRPr="00C84BFF">
        <w:rPr>
          <w:rFonts w:ascii="Times New Roman" w:hAnsi="Times New Roman"/>
          <w:color w:val="auto"/>
          <w:sz w:val="22"/>
          <w:szCs w:val="22"/>
        </w:rPr>
        <w:t>7.1. Основная литература</w:t>
      </w:r>
      <w:bookmarkEnd w:id="12"/>
    </w:p>
    <w:p w14:paraId="08DC9F1B" w14:textId="77777777" w:rsidR="00DF245A" w:rsidRPr="00C84BFF" w:rsidRDefault="00DF245A" w:rsidP="006C00A9">
      <w:pPr>
        <w:rPr>
          <w:sz w:val="22"/>
          <w:szCs w:val="22"/>
        </w:rPr>
      </w:pPr>
    </w:p>
    <w:p w14:paraId="12D096AB" w14:textId="77777777" w:rsidR="00DF245A" w:rsidRPr="00C84BFF" w:rsidRDefault="00DF245A" w:rsidP="006C00A9">
      <w:pPr>
        <w:pStyle w:val="af8"/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Боженкова Р.К., Боженкова Н.А., Шаклеин В.М.</w:t>
      </w:r>
      <w:r w:rsidRPr="00C84BFF">
        <w:rPr>
          <w:color w:val="000000"/>
          <w:sz w:val="22"/>
          <w:szCs w:val="22"/>
        </w:rPr>
        <w:t xml:space="preserve"> Русский язык и культура речи. – М.: </w:t>
      </w:r>
      <w:r w:rsidRPr="00C84BFF">
        <w:rPr>
          <w:iCs/>
          <w:color w:val="000000"/>
          <w:sz w:val="22"/>
          <w:szCs w:val="22"/>
        </w:rPr>
        <w:t xml:space="preserve">"Издательство "ФЛИНТА", 2011. – 608 с. - </w:t>
      </w:r>
      <w:r w:rsidRPr="00C84BFF">
        <w:rPr>
          <w:sz w:val="22"/>
          <w:szCs w:val="22"/>
        </w:rPr>
        <w:t xml:space="preserve">[Электронный ресурс] - </w:t>
      </w:r>
      <w:hyperlink r:id="rId9" w:history="1">
        <w:r w:rsidRPr="00C84BFF">
          <w:rPr>
            <w:rStyle w:val="af3"/>
            <w:color w:val="000000"/>
            <w:sz w:val="22"/>
            <w:szCs w:val="22"/>
            <w:u w:val="none"/>
          </w:rPr>
          <w:t>www.</w:t>
        </w:r>
        <w:r w:rsidRPr="00360D8C">
          <w:rPr>
            <w:sz w:val="22"/>
            <w:szCs w:val="22"/>
          </w:rPr>
          <w:t xml:space="preserve"> </w:t>
        </w:r>
        <w:r>
          <w:rPr>
            <w:sz w:val="22"/>
            <w:szCs w:val="22"/>
            <w:lang w:val="en-US"/>
          </w:rPr>
          <w:t>avidreaders</w:t>
        </w:r>
        <w:r w:rsidRPr="000643D9">
          <w:rPr>
            <w:sz w:val="22"/>
            <w:szCs w:val="22"/>
          </w:rPr>
          <w:t>.</w:t>
        </w:r>
        <w:r>
          <w:rPr>
            <w:sz w:val="22"/>
            <w:szCs w:val="22"/>
            <w:lang w:val="en-US"/>
          </w:rPr>
          <w:t>ru</w:t>
        </w:r>
        <w:r>
          <w:rPr>
            <w:rStyle w:val="af3"/>
            <w:color w:val="000000"/>
            <w:sz w:val="22"/>
            <w:szCs w:val="22"/>
            <w:u w:val="none"/>
          </w:rPr>
          <w:t xml:space="preserve"> </w:t>
        </w:r>
      </w:hyperlink>
    </w:p>
    <w:p w14:paraId="6730D903" w14:textId="77777777" w:rsidR="00DF245A" w:rsidRPr="00C84BFF" w:rsidRDefault="00DF245A" w:rsidP="006C00A9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Голуб И.Б.</w:t>
      </w:r>
      <w:r w:rsidRPr="00C84BFF">
        <w:rPr>
          <w:color w:val="000000"/>
          <w:sz w:val="22"/>
          <w:szCs w:val="22"/>
        </w:rPr>
        <w:t xml:space="preserve"> Русский язы</w:t>
      </w:r>
      <w:r>
        <w:rPr>
          <w:color w:val="000000"/>
          <w:sz w:val="22"/>
          <w:szCs w:val="22"/>
        </w:rPr>
        <w:t>к и культура речи. – М.: Логос</w:t>
      </w:r>
      <w:r w:rsidRPr="00360D8C">
        <w:rPr>
          <w:color w:val="000000"/>
          <w:sz w:val="22"/>
          <w:szCs w:val="22"/>
        </w:rPr>
        <w:t>.</w:t>
      </w:r>
      <w:r w:rsidRPr="00C84BFF">
        <w:rPr>
          <w:color w:val="000000"/>
          <w:sz w:val="22"/>
          <w:szCs w:val="22"/>
        </w:rPr>
        <w:t>201</w:t>
      </w:r>
      <w:r>
        <w:rPr>
          <w:color w:val="000000"/>
          <w:sz w:val="22"/>
          <w:szCs w:val="22"/>
        </w:rPr>
        <w:t>4.</w:t>
      </w:r>
      <w:r w:rsidRPr="00360D8C">
        <w:rPr>
          <w:color w:val="000000"/>
          <w:sz w:val="22"/>
          <w:szCs w:val="22"/>
        </w:rPr>
        <w:t xml:space="preserve"> -</w:t>
      </w:r>
      <w:r>
        <w:rPr>
          <w:color w:val="000000"/>
          <w:sz w:val="22"/>
          <w:szCs w:val="22"/>
        </w:rPr>
        <w:t xml:space="preserve"> </w:t>
      </w:r>
      <w:r w:rsidRPr="00C84BFF">
        <w:rPr>
          <w:sz w:val="22"/>
          <w:szCs w:val="22"/>
        </w:rPr>
        <w:t>[Электронный ресурс]</w:t>
      </w:r>
      <w:r>
        <w:rPr>
          <w:sz w:val="22"/>
          <w:szCs w:val="22"/>
        </w:rPr>
        <w:t>.</w:t>
      </w:r>
      <w:r w:rsidRPr="00C84BFF">
        <w:rPr>
          <w:sz w:val="22"/>
          <w:szCs w:val="22"/>
        </w:rPr>
        <w:t xml:space="preserve"> </w:t>
      </w:r>
      <w:r w:rsidRPr="00360D8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www</w:t>
      </w:r>
      <w:r w:rsidRPr="00C84BFF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lang w:val="en-US"/>
        </w:rPr>
        <w:t>iprbookshop.ru</w:t>
      </w:r>
    </w:p>
    <w:p w14:paraId="317EDFAA" w14:textId="77777777" w:rsidR="00DF245A" w:rsidRDefault="00DF245A" w:rsidP="006C00A9">
      <w:pPr>
        <w:ind w:left="851" w:hanging="284"/>
        <w:jc w:val="both"/>
        <w:rPr>
          <w:color w:val="000000"/>
          <w:sz w:val="22"/>
          <w:szCs w:val="22"/>
          <w:lang w:val="en-US"/>
        </w:rPr>
      </w:pPr>
    </w:p>
    <w:p w14:paraId="6B574523" w14:textId="77777777" w:rsidR="00DF245A" w:rsidRPr="00C84BFF" w:rsidRDefault="00DF245A" w:rsidP="006C00A9">
      <w:pPr>
        <w:pStyle w:val="2"/>
        <w:rPr>
          <w:rFonts w:ascii="Times New Roman" w:hAnsi="Times New Roman"/>
          <w:color w:val="auto"/>
          <w:sz w:val="22"/>
          <w:szCs w:val="22"/>
        </w:rPr>
      </w:pPr>
      <w:bookmarkStart w:id="13" w:name="_Toc495961918"/>
      <w:r w:rsidRPr="00C84BFF">
        <w:rPr>
          <w:rFonts w:ascii="Times New Roman" w:hAnsi="Times New Roman"/>
          <w:color w:val="auto"/>
          <w:sz w:val="22"/>
          <w:szCs w:val="22"/>
        </w:rPr>
        <w:t>7.2. Дополнительная литература</w:t>
      </w:r>
      <w:bookmarkEnd w:id="13"/>
    </w:p>
    <w:p w14:paraId="0E043B64" w14:textId="77777777" w:rsidR="00DF245A" w:rsidRPr="00C84BFF" w:rsidRDefault="00DF245A" w:rsidP="006C00A9">
      <w:pPr>
        <w:rPr>
          <w:sz w:val="22"/>
          <w:szCs w:val="22"/>
        </w:rPr>
      </w:pPr>
    </w:p>
    <w:p w14:paraId="36325537" w14:textId="77777777" w:rsidR="00DF245A" w:rsidRPr="00C84BFF" w:rsidRDefault="00DF245A" w:rsidP="006C00A9">
      <w:pPr>
        <w:pStyle w:val="af8"/>
        <w:numPr>
          <w:ilvl w:val="0"/>
          <w:numId w:val="21"/>
        </w:numPr>
        <w:rPr>
          <w:bCs/>
          <w:kern w:val="36"/>
          <w:sz w:val="22"/>
          <w:szCs w:val="22"/>
        </w:rPr>
      </w:pPr>
      <w:r w:rsidRPr="00C84BFF">
        <w:rPr>
          <w:b/>
          <w:sz w:val="22"/>
          <w:szCs w:val="22"/>
        </w:rPr>
        <w:t>Богданова Л.И.</w:t>
      </w:r>
      <w:r w:rsidRPr="00C84BFF">
        <w:rPr>
          <w:sz w:val="22"/>
          <w:szCs w:val="22"/>
        </w:rPr>
        <w:t xml:space="preserve"> </w:t>
      </w:r>
      <w:r w:rsidRPr="00C84BFF">
        <w:rPr>
          <w:bCs/>
          <w:kern w:val="36"/>
          <w:sz w:val="22"/>
          <w:szCs w:val="22"/>
        </w:rPr>
        <w:t xml:space="preserve">Стилистика русского языка и культура речи: Лексикология для речевых действий: учебное пособие. </w:t>
      </w:r>
      <w:r w:rsidRPr="00C84BFF">
        <w:rPr>
          <w:sz w:val="22"/>
          <w:szCs w:val="22"/>
        </w:rPr>
        <w:t xml:space="preserve">– М.: </w:t>
      </w:r>
      <w:r w:rsidRPr="00C84BFF">
        <w:rPr>
          <w:iCs/>
          <w:sz w:val="22"/>
          <w:szCs w:val="22"/>
        </w:rPr>
        <w:t xml:space="preserve">"Издательство "ФЛИНТА", 2011. – 248 с. - </w:t>
      </w:r>
      <w:hyperlink r:id="rId10" w:history="1"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www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e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lanb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o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ok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com</w:t>
        </w:r>
      </w:hyperlink>
    </w:p>
    <w:p w14:paraId="11C1EBE9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Головкина С.Х., Овсянникова Т.Г.</w:t>
      </w:r>
      <w:r w:rsidRPr="00C84BFF">
        <w:rPr>
          <w:color w:val="000000"/>
          <w:sz w:val="22"/>
          <w:szCs w:val="22"/>
        </w:rPr>
        <w:t xml:space="preserve"> Доброе слово. Воспитание речевой культуры юношества. – М.: Издательство: Педагогическая литература, 2009. – 188 с. - </w:t>
      </w:r>
      <w:hyperlink r:id="rId11" w:history="1">
        <w:r w:rsidRPr="00C84BFF">
          <w:rPr>
            <w:rStyle w:val="af3"/>
            <w:color w:val="000000"/>
            <w:sz w:val="22"/>
            <w:szCs w:val="22"/>
            <w:u w:val="none"/>
          </w:rPr>
          <w:t>www.knigafund.ru</w:t>
        </w:r>
      </w:hyperlink>
    </w:p>
    <w:p w14:paraId="7F21EDF4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Голуб И.Б., Неклюдов В.Д.</w:t>
      </w:r>
      <w:r w:rsidRPr="00C84BFF">
        <w:rPr>
          <w:color w:val="000000"/>
          <w:sz w:val="22"/>
          <w:szCs w:val="22"/>
        </w:rPr>
        <w:t xml:space="preserve"> Русская риторика и культура речи: учебное пособие. – М.: Логос, 2011. - www.knigafund.ru</w:t>
      </w:r>
    </w:p>
    <w:p w14:paraId="53B2AC04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Голуб И.Б.</w:t>
      </w:r>
      <w:r w:rsidRPr="00C84BFF">
        <w:rPr>
          <w:color w:val="000000"/>
          <w:sz w:val="22"/>
          <w:szCs w:val="22"/>
        </w:rPr>
        <w:t xml:space="preserve"> Литературное редактирование: учебное пособие. - М.: Логос, 2010. - 431 с. - </w:t>
      </w:r>
      <w:hyperlink r:id="rId12" w:history="1">
        <w:r w:rsidRPr="00C84BFF">
          <w:rPr>
            <w:rStyle w:val="af3"/>
            <w:color w:val="000000"/>
            <w:sz w:val="22"/>
            <w:szCs w:val="22"/>
            <w:u w:val="none"/>
          </w:rPr>
          <w:t>www.knigafund.ru</w:t>
        </w:r>
      </w:hyperlink>
    </w:p>
    <w:p w14:paraId="087DF165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Гончарова Т.В., Плеханова Л.П.</w:t>
      </w:r>
      <w:r w:rsidRPr="00C84BFF">
        <w:rPr>
          <w:color w:val="000000"/>
          <w:sz w:val="22"/>
          <w:szCs w:val="22"/>
        </w:rPr>
        <w:t xml:space="preserve"> Речевая культура личности: практикум. – М.: Флинта; Наука, 2012. – 240 с. - www.knigafund.ru</w:t>
      </w:r>
    </w:p>
    <w:p w14:paraId="0A0862B4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Демидова Е.Б.</w:t>
      </w:r>
      <w:r w:rsidRPr="00C84BFF">
        <w:rPr>
          <w:color w:val="000000"/>
          <w:sz w:val="22"/>
          <w:szCs w:val="22"/>
        </w:rPr>
        <w:t xml:space="preserve"> Стиль… Стиль… Стиль…: Учебное пособие. – М.: МПГУ, 2011. – 118 с. - www.knigafund.ru</w:t>
      </w:r>
    </w:p>
    <w:p w14:paraId="7EBF45BD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Дроняева Т.С., Клушина Н.И., Бирюкова И.В.</w:t>
      </w:r>
      <w:r w:rsidRPr="00C84BFF">
        <w:rPr>
          <w:color w:val="000000"/>
          <w:sz w:val="22"/>
          <w:szCs w:val="22"/>
        </w:rPr>
        <w:t xml:space="preserve"> Стилистика современного русского языка: практикум. – М.: Флинта; Наука, 2010. – 184 с. - www.knigafund.ru</w:t>
      </w:r>
    </w:p>
    <w:p w14:paraId="0AE36644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Есакова М.Н., Кольцова Ю.Н., Литвинова Г.М.</w:t>
      </w:r>
      <w:r w:rsidRPr="00C84BFF">
        <w:rPr>
          <w:color w:val="000000"/>
          <w:sz w:val="22"/>
          <w:szCs w:val="22"/>
        </w:rPr>
        <w:t xml:space="preserve"> Русский язык и культура речи. Нормы современного русского литературного языка. - М.: </w:t>
      </w:r>
      <w:r w:rsidRPr="00C84BFF">
        <w:rPr>
          <w:iCs/>
          <w:color w:val="000000"/>
          <w:sz w:val="22"/>
          <w:szCs w:val="22"/>
        </w:rPr>
        <w:t xml:space="preserve">"Издательство "ФЛИНТА", 2012. – 280 с. - </w:t>
      </w:r>
      <w:hyperlink r:id="rId13" w:history="1"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www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e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lanbook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com</w:t>
        </w:r>
      </w:hyperlink>
    </w:p>
    <w:p w14:paraId="50D6E2E5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 xml:space="preserve">Жохова Л.А. </w:t>
      </w:r>
      <w:r w:rsidRPr="00C84BFF">
        <w:rPr>
          <w:color w:val="000000"/>
          <w:sz w:val="22"/>
          <w:szCs w:val="22"/>
        </w:rPr>
        <w:t>Русский язык и культура речи: курс лекций. – М.: Издательство МГОУ, 2011. – 160 с. - www.knigafund.ru</w:t>
      </w:r>
    </w:p>
    <w:p w14:paraId="5ECB3AC4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Иссерс О.С., Кузьмина Н.А.</w:t>
      </w:r>
      <w:r w:rsidRPr="00C84BFF">
        <w:rPr>
          <w:color w:val="000000"/>
          <w:sz w:val="22"/>
          <w:szCs w:val="22"/>
        </w:rPr>
        <w:t xml:space="preserve"> Интенсивный курс русского языка. Почему так не говорят по-русски: Пособие по культуре речи. – 2-е изд. - М.: </w:t>
      </w:r>
      <w:r w:rsidRPr="00C84BFF">
        <w:rPr>
          <w:iCs/>
          <w:color w:val="000000"/>
          <w:sz w:val="22"/>
          <w:szCs w:val="22"/>
        </w:rPr>
        <w:t xml:space="preserve">"Издательство "ФЛИНТА", 2009. – 136 с. - </w:t>
      </w:r>
      <w:hyperlink r:id="rId14" w:history="1"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www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e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lanbook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com</w:t>
        </w:r>
      </w:hyperlink>
    </w:p>
    <w:p w14:paraId="7AADFD22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Кожина М.Н., Дускаева Л.Р., Салимовский В.А.</w:t>
      </w:r>
      <w:r w:rsidRPr="00C84BFF">
        <w:rPr>
          <w:color w:val="000000"/>
          <w:sz w:val="22"/>
          <w:szCs w:val="22"/>
        </w:rPr>
        <w:t xml:space="preserve"> Стилистика русского языка: учебник. – М.: Флинта; Наука, 2008. - www.knigafund.ru</w:t>
      </w:r>
    </w:p>
    <w:p w14:paraId="7FD4E8F9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Константинова Л.А.</w:t>
      </w:r>
      <w:r w:rsidRPr="00C84BFF">
        <w:rPr>
          <w:color w:val="000000"/>
          <w:sz w:val="22"/>
          <w:szCs w:val="22"/>
        </w:rPr>
        <w:t xml:space="preserve"> Нормы русского языка: учебное пособие по культуре речи. - М.: </w:t>
      </w:r>
      <w:r w:rsidRPr="00C84BFF">
        <w:rPr>
          <w:iCs/>
          <w:color w:val="000000"/>
          <w:sz w:val="22"/>
          <w:szCs w:val="22"/>
        </w:rPr>
        <w:t xml:space="preserve">"Издательство "ФЛИНТА", 2010. – 168 с. - </w:t>
      </w:r>
      <w:hyperlink r:id="rId15" w:history="1"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www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e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lanbook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com</w:t>
        </w:r>
      </w:hyperlink>
    </w:p>
    <w:p w14:paraId="25FAA0C1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Копнина Г.А.</w:t>
      </w:r>
      <w:r w:rsidRPr="00C84BFF">
        <w:rPr>
          <w:color w:val="000000"/>
          <w:sz w:val="22"/>
          <w:szCs w:val="22"/>
        </w:rPr>
        <w:t xml:space="preserve"> Риторические приёмы современного русского литературного языка: опыт системного описания: монография. – М.: Флинта, 2012. – 575 с. - www.knigafund.ru</w:t>
      </w:r>
    </w:p>
    <w:p w14:paraId="1AF5CF2D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Коренева А.В.</w:t>
      </w:r>
      <w:r w:rsidRPr="00C84BFF">
        <w:rPr>
          <w:color w:val="000000"/>
          <w:sz w:val="22"/>
          <w:szCs w:val="22"/>
        </w:rPr>
        <w:t xml:space="preserve"> Русский язык и культура речи: учебное пособие. – М.: Флинта; Наука, 2012. – 221 с. - www.knigafund.ru</w:t>
      </w:r>
    </w:p>
    <w:p w14:paraId="6319BAA0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Лысова Т.В., Попова Т.В.</w:t>
      </w:r>
      <w:r w:rsidRPr="00C84BFF">
        <w:rPr>
          <w:color w:val="000000"/>
          <w:sz w:val="22"/>
          <w:szCs w:val="22"/>
        </w:rPr>
        <w:t xml:space="preserve"> Культура научной и деловой речи: учебное пособие. – М.: Флинта; Наука, 2011. - www.knigafund.ru</w:t>
      </w:r>
    </w:p>
    <w:p w14:paraId="4C1A76BA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Маслов В.Г.</w:t>
      </w:r>
      <w:r w:rsidRPr="00C84BFF">
        <w:rPr>
          <w:color w:val="000000"/>
          <w:sz w:val="22"/>
          <w:szCs w:val="22"/>
        </w:rPr>
        <w:t xml:space="preserve"> Культура русской речи: учебное пособие. – М.: Флинта; Наука, 2010. – 160 с. - www.knigafund.ru</w:t>
      </w:r>
      <w:r w:rsidRPr="00C84BFF">
        <w:rPr>
          <w:b/>
          <w:color w:val="000000"/>
          <w:sz w:val="22"/>
          <w:szCs w:val="22"/>
        </w:rPr>
        <w:t xml:space="preserve"> </w:t>
      </w:r>
    </w:p>
    <w:p w14:paraId="2E499457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Ниссен В.Ю., Карасёва Т.В.</w:t>
      </w:r>
      <w:r w:rsidRPr="00C84BFF">
        <w:rPr>
          <w:color w:val="000000"/>
          <w:sz w:val="22"/>
          <w:szCs w:val="22"/>
        </w:rPr>
        <w:t xml:space="preserve"> Русский речевой этикет: учебное пособие. - М: Флинта; Наука, 2011. - www.knigafund.ru</w:t>
      </w:r>
    </w:p>
    <w:p w14:paraId="57CC8E1E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Остапенко А.А., Суворова Н.А.</w:t>
      </w:r>
      <w:r w:rsidRPr="00C84BFF">
        <w:rPr>
          <w:color w:val="000000"/>
          <w:sz w:val="22"/>
          <w:szCs w:val="22"/>
        </w:rPr>
        <w:t xml:space="preserve"> Русский язык и культура речи: Учебно-методическое пособие. Изд-во </w:t>
      </w:r>
      <w:r w:rsidRPr="00C84BFF">
        <w:rPr>
          <w:iCs/>
          <w:color w:val="000000"/>
          <w:sz w:val="22"/>
          <w:szCs w:val="22"/>
        </w:rPr>
        <w:t xml:space="preserve">БФУ (Балтийский федеральный университет им. И. Канта). 2009. – 39 с. - </w:t>
      </w:r>
      <w:hyperlink r:id="rId16" w:history="1"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www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e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lanbook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com</w:t>
        </w:r>
      </w:hyperlink>
    </w:p>
    <w:p w14:paraId="5D74FDCC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Приорова И.В.</w:t>
      </w:r>
      <w:r w:rsidRPr="00C84BFF">
        <w:rPr>
          <w:color w:val="000000"/>
          <w:sz w:val="22"/>
          <w:szCs w:val="22"/>
        </w:rPr>
        <w:t xml:space="preserve"> Несклоняемые имена в языке и речи: учебное пособие. – М.: Флинта; Наука, 2008. – 88 с. - www.knigafund.ru</w:t>
      </w:r>
    </w:p>
    <w:p w14:paraId="6C396056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Петрякова А.Г.</w:t>
      </w:r>
      <w:r w:rsidRPr="00C84BFF">
        <w:rPr>
          <w:color w:val="000000"/>
          <w:sz w:val="22"/>
          <w:szCs w:val="22"/>
        </w:rPr>
        <w:t xml:space="preserve"> Культура речи: учебник. – М.: Флинта; Реторика А, 2006. – 488 с. - www.knigafund.ru</w:t>
      </w:r>
    </w:p>
    <w:p w14:paraId="7031AC4A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Пригожин А.И.</w:t>
      </w:r>
      <w:r w:rsidRPr="00C84BFF">
        <w:rPr>
          <w:color w:val="000000"/>
          <w:sz w:val="22"/>
          <w:szCs w:val="22"/>
        </w:rPr>
        <w:t xml:space="preserve"> Манифест чистословия. - Альпина Бизнес Букс, 2007. – 15 с. - www.knigafund.ru</w:t>
      </w:r>
    </w:p>
    <w:p w14:paraId="3CAB8633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lastRenderedPageBreak/>
        <w:t xml:space="preserve">Рахманин Л.В. </w:t>
      </w:r>
      <w:r w:rsidRPr="00C84BFF">
        <w:rPr>
          <w:color w:val="000000"/>
          <w:sz w:val="22"/>
          <w:szCs w:val="22"/>
        </w:rPr>
        <w:t>Стилистика деловой речи и редактирование служебных документов: учебное пособие. – М.: Флинта; Наука, 2012. – 255 с. - www.knigafund.ru</w:t>
      </w:r>
    </w:p>
    <w:p w14:paraId="0A92D20C" w14:textId="77777777" w:rsidR="00DF245A" w:rsidRPr="00C84BFF" w:rsidRDefault="00DF245A" w:rsidP="006C00A9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Русский язык и культура речи</w:t>
      </w:r>
      <w:r w:rsidRPr="00C84BFF">
        <w:rPr>
          <w:color w:val="000000"/>
          <w:sz w:val="22"/>
          <w:szCs w:val="22"/>
        </w:rPr>
        <w:t xml:space="preserve">: Учебное пособие / Под общ. редакцией О.В. Филипповой – 2-е изд., стереотипн. - М.: </w:t>
      </w:r>
      <w:r w:rsidRPr="00C84BFF">
        <w:rPr>
          <w:iCs/>
          <w:color w:val="000000"/>
          <w:sz w:val="22"/>
          <w:szCs w:val="22"/>
        </w:rPr>
        <w:t xml:space="preserve">"Издательство "ФЛИНТА", 2012. – 88 с. - </w:t>
      </w:r>
      <w:hyperlink r:id="rId17" w:history="1"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www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e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lanbook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com</w:t>
        </w:r>
      </w:hyperlink>
    </w:p>
    <w:p w14:paraId="08F96DBD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Стилистика русского языка и культура речи</w:t>
      </w:r>
      <w:r w:rsidRPr="00C84BFF">
        <w:rPr>
          <w:color w:val="000000"/>
          <w:sz w:val="22"/>
          <w:szCs w:val="22"/>
        </w:rPr>
        <w:t>: Учебное пособие для вузов. – М.: Издательство МГОУ, 2010. – 124 с. - www.knigafund.ru</w:t>
      </w:r>
    </w:p>
    <w:p w14:paraId="63F399BD" w14:textId="77777777" w:rsidR="00DF245A" w:rsidRPr="00C84BFF" w:rsidRDefault="00DF245A" w:rsidP="006C00A9">
      <w:pPr>
        <w:pStyle w:val="af8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Трофимова Г.К.</w:t>
      </w:r>
      <w:r w:rsidRPr="00C84BFF">
        <w:rPr>
          <w:color w:val="000000"/>
          <w:sz w:val="22"/>
          <w:szCs w:val="22"/>
        </w:rPr>
        <w:t xml:space="preserve"> Курс лекций по русскому языку и культуре речи. - М.: </w:t>
      </w:r>
      <w:r w:rsidRPr="00C84BFF">
        <w:rPr>
          <w:iCs/>
          <w:color w:val="000000"/>
          <w:sz w:val="22"/>
          <w:szCs w:val="22"/>
        </w:rPr>
        <w:t xml:space="preserve">"Издательство "ФЛИНТА", 2004. – 160 с. - </w:t>
      </w:r>
      <w:hyperlink r:id="rId18" w:history="1"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www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e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lanbook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com</w:t>
        </w:r>
      </w:hyperlink>
    </w:p>
    <w:p w14:paraId="12E88E3B" w14:textId="77777777" w:rsidR="00DF245A" w:rsidRPr="00C84BFF" w:rsidRDefault="00DF245A" w:rsidP="006C00A9">
      <w:pPr>
        <w:numPr>
          <w:ilvl w:val="0"/>
          <w:numId w:val="18"/>
        </w:numPr>
        <w:jc w:val="both"/>
        <w:rPr>
          <w:color w:val="000000"/>
          <w:sz w:val="22"/>
          <w:szCs w:val="22"/>
          <w:lang w:eastAsia="en-US"/>
        </w:rPr>
      </w:pPr>
      <w:r w:rsidRPr="00C84BFF">
        <w:rPr>
          <w:b/>
          <w:color w:val="000000"/>
          <w:sz w:val="22"/>
          <w:szCs w:val="22"/>
        </w:rPr>
        <w:t>Федяева Н.Д.</w:t>
      </w:r>
      <w:r w:rsidRPr="00C84BFF">
        <w:rPr>
          <w:color w:val="000000"/>
          <w:sz w:val="22"/>
          <w:szCs w:val="22"/>
        </w:rPr>
        <w:t xml:space="preserve"> Нормы в пространстве языка: монография. - М.: Флинта, 2011. – 172 с. - </w:t>
      </w:r>
      <w:hyperlink r:id="rId19" w:history="1">
        <w:r w:rsidRPr="00C84BFF">
          <w:rPr>
            <w:rStyle w:val="af3"/>
            <w:color w:val="000000"/>
            <w:sz w:val="22"/>
            <w:szCs w:val="22"/>
            <w:u w:val="none"/>
          </w:rPr>
          <w:t>www.knigafund.ru</w:t>
        </w:r>
      </w:hyperlink>
    </w:p>
    <w:p w14:paraId="7EA520AE" w14:textId="77777777" w:rsidR="00DF245A" w:rsidRPr="00C84BFF" w:rsidRDefault="00DF245A" w:rsidP="006C00A9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C84BFF">
        <w:rPr>
          <w:b/>
          <w:color w:val="000000"/>
          <w:sz w:val="22"/>
          <w:szCs w:val="22"/>
        </w:rPr>
        <w:t>Филиппова Л.С.</w:t>
      </w:r>
      <w:r w:rsidRPr="00C84BFF">
        <w:rPr>
          <w:color w:val="000000"/>
          <w:sz w:val="22"/>
          <w:szCs w:val="22"/>
        </w:rPr>
        <w:t xml:space="preserve"> Русский язык и культура речи. - М.: </w:t>
      </w:r>
      <w:r w:rsidRPr="00C84BFF">
        <w:rPr>
          <w:iCs/>
          <w:color w:val="000000"/>
          <w:sz w:val="22"/>
          <w:szCs w:val="22"/>
        </w:rPr>
        <w:t xml:space="preserve">"Издательство "ФЛИНТА", 2009. – 248 с. - </w:t>
      </w:r>
      <w:hyperlink r:id="rId20" w:history="1"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www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e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lanbook</w:t>
        </w:r>
        <w:r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com</w:t>
        </w:r>
      </w:hyperlink>
    </w:p>
    <w:p w14:paraId="3EDF507E" w14:textId="77777777" w:rsidR="00DF245A" w:rsidRPr="00C84BFF" w:rsidRDefault="00DF245A" w:rsidP="006C00A9">
      <w:pPr>
        <w:pStyle w:val="2"/>
        <w:rPr>
          <w:rFonts w:ascii="Times New Roman" w:hAnsi="Times New Roman"/>
          <w:color w:val="auto"/>
          <w:sz w:val="22"/>
          <w:szCs w:val="22"/>
        </w:rPr>
      </w:pPr>
      <w:bookmarkStart w:id="14" w:name="_Toc495961920"/>
      <w:bookmarkStart w:id="15" w:name="_GoBack"/>
      <w:bookmarkEnd w:id="15"/>
      <w:r w:rsidRPr="00C84BFF">
        <w:rPr>
          <w:rFonts w:ascii="Times New Roman" w:hAnsi="Times New Roman"/>
          <w:color w:val="auto"/>
          <w:sz w:val="22"/>
          <w:szCs w:val="22"/>
        </w:rPr>
        <w:t>7.4. Интернет-ресурсы</w:t>
      </w:r>
      <w:bookmarkEnd w:id="14"/>
    </w:p>
    <w:p w14:paraId="181FC279" w14:textId="77777777" w:rsidR="00DF245A" w:rsidRPr="00C84BFF" w:rsidRDefault="00DF245A" w:rsidP="006C00A9">
      <w:pPr>
        <w:rPr>
          <w:sz w:val="22"/>
          <w:szCs w:val="22"/>
        </w:rPr>
      </w:pPr>
    </w:p>
    <w:p w14:paraId="1574677D" w14:textId="77777777" w:rsidR="00DF245A" w:rsidRPr="00C84BFF" w:rsidRDefault="00DF245A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www.bookap.by.ru </w:t>
      </w:r>
    </w:p>
    <w:p w14:paraId="2DB2DD7C" w14:textId="77777777" w:rsidR="00DF245A" w:rsidRPr="00C84BFF" w:rsidRDefault="008B068D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hyperlink r:id="rId21" w:history="1">
        <w:r w:rsidR="00DF245A" w:rsidRPr="00C84BFF">
          <w:rPr>
            <w:rStyle w:val="af3"/>
            <w:color w:val="000000"/>
            <w:sz w:val="22"/>
            <w:szCs w:val="22"/>
            <w:u w:val="none"/>
          </w:rPr>
          <w:t>www.book-ua.org</w:t>
        </w:r>
      </w:hyperlink>
    </w:p>
    <w:p w14:paraId="41E7A4EE" w14:textId="77777777" w:rsidR="00DF245A" w:rsidRPr="00C84BFF" w:rsidRDefault="008B068D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hyperlink r:id="rId22" w:history="1">
        <w:r w:rsidR="00DF245A" w:rsidRPr="00C84BFF">
          <w:rPr>
            <w:rStyle w:val="af3"/>
            <w:color w:val="000000"/>
            <w:sz w:val="22"/>
            <w:szCs w:val="22"/>
            <w:u w:val="none"/>
          </w:rPr>
          <w:t>www.gramota.ru</w:t>
        </w:r>
      </w:hyperlink>
    </w:p>
    <w:p w14:paraId="6EAF11DB" w14:textId="77777777" w:rsidR="00DF245A" w:rsidRPr="00C84BFF" w:rsidRDefault="008B068D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hyperlink r:id="rId23" w:history="1">
        <w:r w:rsidR="00DF245A" w:rsidRPr="00C84BFF">
          <w:rPr>
            <w:rStyle w:val="af3"/>
            <w:color w:val="000000"/>
            <w:sz w:val="22"/>
            <w:szCs w:val="22"/>
            <w:u w:val="none"/>
          </w:rPr>
          <w:t>www.dialog-21.ru</w:t>
        </w:r>
      </w:hyperlink>
    </w:p>
    <w:p w14:paraId="4D4CDEC4" w14:textId="77777777" w:rsidR="00DF245A" w:rsidRPr="00C84BFF" w:rsidRDefault="008B068D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rStyle w:val="af3"/>
          <w:color w:val="000000"/>
          <w:sz w:val="22"/>
          <w:szCs w:val="22"/>
          <w:u w:val="none"/>
        </w:rPr>
      </w:pPr>
      <w:hyperlink r:id="rId24" w:history="1">
        <w:r w:rsidR="00DF245A"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www</w:t>
        </w:r>
        <w:r w:rsidR="00DF245A"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="00DF245A"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e</w:t>
        </w:r>
        <w:r w:rsidR="00DF245A"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="00DF245A"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lanbook</w:t>
        </w:r>
        <w:r w:rsidR="00DF245A"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="00DF245A"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com</w:t>
        </w:r>
      </w:hyperlink>
    </w:p>
    <w:p w14:paraId="190AE7BD" w14:textId="77777777" w:rsidR="00DF245A" w:rsidRPr="00C84BFF" w:rsidRDefault="00DF245A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  <w:lang w:val="en-US"/>
        </w:rPr>
        <w:t>www.elib.albertina.ru</w:t>
      </w:r>
    </w:p>
    <w:p w14:paraId="5268EBAA" w14:textId="77777777" w:rsidR="00DF245A" w:rsidRPr="00C84BFF" w:rsidRDefault="00DF245A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  <w:lang w:val="en-US"/>
        </w:rPr>
        <w:t>www</w:t>
      </w:r>
      <w:r w:rsidRPr="00C84BFF">
        <w:rPr>
          <w:color w:val="000000"/>
          <w:sz w:val="22"/>
          <w:szCs w:val="22"/>
        </w:rPr>
        <w:t>.</w:t>
      </w:r>
      <w:r w:rsidRPr="00C84BFF">
        <w:rPr>
          <w:color w:val="000000"/>
          <w:sz w:val="22"/>
          <w:szCs w:val="22"/>
          <w:lang w:val="en-US"/>
        </w:rPr>
        <w:t>philology</w:t>
      </w:r>
      <w:r w:rsidRPr="00C84BFF">
        <w:rPr>
          <w:color w:val="000000"/>
          <w:sz w:val="22"/>
          <w:szCs w:val="22"/>
        </w:rPr>
        <w:t>.</w:t>
      </w:r>
      <w:r w:rsidRPr="00C84BFF">
        <w:rPr>
          <w:color w:val="000000"/>
          <w:sz w:val="22"/>
          <w:szCs w:val="22"/>
          <w:lang w:val="en-US"/>
        </w:rPr>
        <w:t>ru</w:t>
      </w:r>
    </w:p>
    <w:p w14:paraId="1E25C6D4" w14:textId="77777777" w:rsidR="00DF245A" w:rsidRPr="00C84BFF" w:rsidRDefault="008B068D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hyperlink r:id="rId25" w:history="1">
        <w:r w:rsidR="00DF245A"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www.</w:t>
        </w:r>
        <w:r w:rsidR="00DF245A" w:rsidRPr="00C84BFF">
          <w:rPr>
            <w:rStyle w:val="af3"/>
            <w:color w:val="000000"/>
            <w:sz w:val="22"/>
            <w:szCs w:val="22"/>
            <w:u w:val="none"/>
          </w:rPr>
          <w:t>helpforlinguist.narod.ru</w:t>
        </w:r>
      </w:hyperlink>
    </w:p>
    <w:p w14:paraId="2A498656" w14:textId="77777777" w:rsidR="00DF245A" w:rsidRPr="00C84BFF" w:rsidRDefault="008B068D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hyperlink r:id="rId26" w:history="1">
        <w:r w:rsidR="00DF245A" w:rsidRPr="00C84BFF">
          <w:rPr>
            <w:rStyle w:val="af3"/>
            <w:bCs/>
            <w:color w:val="000000"/>
            <w:sz w:val="22"/>
            <w:szCs w:val="22"/>
            <w:u w:val="none"/>
          </w:rPr>
          <w:t>www.iqlib.ru</w:t>
        </w:r>
      </w:hyperlink>
    </w:p>
    <w:p w14:paraId="61B36A7B" w14:textId="77777777" w:rsidR="00DF245A" w:rsidRPr="00C84BFF" w:rsidRDefault="008B068D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hyperlink r:id="rId27" w:history="1">
        <w:r w:rsidR="00DF245A"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www.i-u.ru</w:t>
        </w:r>
      </w:hyperlink>
    </w:p>
    <w:p w14:paraId="3B08D756" w14:textId="77777777" w:rsidR="00DF245A" w:rsidRPr="00C84BFF" w:rsidRDefault="008B068D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hyperlink r:id="rId28" w:history="1">
        <w:r w:rsidR="00DF245A" w:rsidRPr="00C84BFF">
          <w:rPr>
            <w:rStyle w:val="af3"/>
            <w:color w:val="000000"/>
            <w:sz w:val="22"/>
            <w:szCs w:val="22"/>
            <w:u w:val="none"/>
          </w:rPr>
          <w:t>www.knigafund.ru</w:t>
        </w:r>
      </w:hyperlink>
    </w:p>
    <w:p w14:paraId="5D39D23C" w14:textId="77777777" w:rsidR="00DF245A" w:rsidRPr="00C84BFF" w:rsidRDefault="00DF245A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  <w:lang w:val="en-US"/>
        </w:rPr>
        <w:t>www</w:t>
      </w:r>
      <w:r w:rsidRPr="00C84BFF">
        <w:rPr>
          <w:color w:val="000000"/>
          <w:sz w:val="22"/>
          <w:szCs w:val="22"/>
        </w:rPr>
        <w:t>.</w:t>
      </w:r>
      <w:r w:rsidRPr="00C84BFF">
        <w:rPr>
          <w:color w:val="000000"/>
          <w:sz w:val="22"/>
          <w:szCs w:val="22"/>
          <w:lang w:val="en-US"/>
        </w:rPr>
        <w:t>krugosvet</w:t>
      </w:r>
      <w:r w:rsidRPr="00C84BFF">
        <w:rPr>
          <w:color w:val="000000"/>
          <w:sz w:val="22"/>
          <w:szCs w:val="22"/>
        </w:rPr>
        <w:t>.</w:t>
      </w:r>
      <w:r w:rsidRPr="00C84BFF">
        <w:rPr>
          <w:color w:val="000000"/>
          <w:sz w:val="22"/>
          <w:szCs w:val="22"/>
          <w:lang w:val="en-US"/>
        </w:rPr>
        <w:t>ru</w:t>
      </w:r>
    </w:p>
    <w:p w14:paraId="0E433964" w14:textId="77777777" w:rsidR="00DF245A" w:rsidRPr="00C84BFF" w:rsidRDefault="00DF245A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www.library.ru </w:t>
      </w:r>
    </w:p>
    <w:p w14:paraId="43FD72E4" w14:textId="77777777" w:rsidR="00DF245A" w:rsidRPr="00C84BFF" w:rsidRDefault="008B068D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hyperlink r:id="rId29" w:history="1">
        <w:r w:rsidR="00DF245A" w:rsidRPr="00C84BFF">
          <w:rPr>
            <w:rStyle w:val="af3"/>
            <w:color w:val="000000"/>
            <w:sz w:val="22"/>
            <w:szCs w:val="22"/>
            <w:u w:val="none"/>
          </w:rPr>
          <w:t>www.mosreg.ru</w:t>
        </w:r>
      </w:hyperlink>
    </w:p>
    <w:p w14:paraId="6D2D6C31" w14:textId="77777777" w:rsidR="00DF245A" w:rsidRPr="00C84BFF" w:rsidRDefault="008B068D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hyperlink r:id="rId30" w:history="1">
        <w:r w:rsidR="00DF245A"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www.</w:t>
        </w:r>
        <w:r w:rsidR="00DF245A" w:rsidRPr="00C84BFF">
          <w:rPr>
            <w:rStyle w:val="af3"/>
            <w:color w:val="000000"/>
            <w:sz w:val="22"/>
            <w:szCs w:val="22"/>
            <w:u w:val="none"/>
          </w:rPr>
          <w:t>portal.gersen.ru</w:t>
        </w:r>
      </w:hyperlink>
    </w:p>
    <w:p w14:paraId="029C8C11" w14:textId="77777777" w:rsidR="00DF245A" w:rsidRPr="00C84BFF" w:rsidRDefault="00DF245A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  <w:lang w:val="en-US"/>
        </w:rPr>
        <w:t>www.</w:t>
      </w:r>
      <w:r w:rsidRPr="00C84BFF">
        <w:rPr>
          <w:color w:val="000000"/>
          <w:sz w:val="22"/>
          <w:szCs w:val="22"/>
        </w:rPr>
        <w:t xml:space="preserve">portal.grsu.by </w:t>
      </w:r>
    </w:p>
    <w:p w14:paraId="4AB609D1" w14:textId="77777777" w:rsidR="00DF245A" w:rsidRPr="00C84BFF" w:rsidRDefault="008B068D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hyperlink r:id="rId31" w:history="1">
        <w:r w:rsidR="00DF245A"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www</w:t>
        </w:r>
        <w:r w:rsidR="00DF245A"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="00DF245A"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rodchenko</w:t>
        </w:r>
        <w:r w:rsidR="00DF245A" w:rsidRPr="00C84BFF">
          <w:rPr>
            <w:rStyle w:val="af3"/>
            <w:color w:val="000000"/>
            <w:sz w:val="22"/>
            <w:szCs w:val="22"/>
            <w:u w:val="none"/>
          </w:rPr>
          <w:t>.</w:t>
        </w:r>
        <w:r w:rsidR="00DF245A" w:rsidRPr="00C84BFF">
          <w:rPr>
            <w:rStyle w:val="af3"/>
            <w:color w:val="000000"/>
            <w:sz w:val="22"/>
            <w:szCs w:val="22"/>
            <w:u w:val="none"/>
            <w:lang w:val="en-US"/>
          </w:rPr>
          <w:t>ru</w:t>
        </w:r>
      </w:hyperlink>
    </w:p>
    <w:p w14:paraId="44A3861F" w14:textId="77777777" w:rsidR="00DF245A" w:rsidRPr="00C84BFF" w:rsidRDefault="008B068D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hyperlink r:id="rId32" w:history="1">
        <w:r w:rsidR="00DF245A" w:rsidRPr="00C84BFF">
          <w:rPr>
            <w:rStyle w:val="af3"/>
            <w:color w:val="000000"/>
            <w:sz w:val="22"/>
            <w:szCs w:val="22"/>
            <w:u w:val="none"/>
          </w:rPr>
          <w:t>www.rusyaz.ru</w:t>
        </w:r>
      </w:hyperlink>
    </w:p>
    <w:p w14:paraId="505D3305" w14:textId="77777777" w:rsidR="00DF245A" w:rsidRPr="00C84BFF" w:rsidRDefault="00DF245A" w:rsidP="006C00A9">
      <w:pPr>
        <w:numPr>
          <w:ilvl w:val="1"/>
          <w:numId w:val="20"/>
        </w:numPr>
        <w:tabs>
          <w:tab w:val="clear" w:pos="1800"/>
          <w:tab w:val="num" w:pos="0"/>
        </w:tabs>
        <w:ind w:left="0" w:firstLine="18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  <w:lang w:val="en-US"/>
        </w:rPr>
        <w:t>www</w:t>
      </w:r>
      <w:r w:rsidRPr="00C84BFF">
        <w:rPr>
          <w:color w:val="000000"/>
          <w:sz w:val="22"/>
          <w:szCs w:val="22"/>
        </w:rPr>
        <w:t>.</w:t>
      </w:r>
      <w:r w:rsidRPr="00C84BFF">
        <w:rPr>
          <w:color w:val="000000"/>
          <w:sz w:val="22"/>
          <w:szCs w:val="22"/>
          <w:lang w:val="en-US"/>
        </w:rPr>
        <w:t>slovari</w:t>
      </w:r>
      <w:r w:rsidRPr="00C84BFF">
        <w:rPr>
          <w:color w:val="000000"/>
          <w:sz w:val="22"/>
          <w:szCs w:val="22"/>
        </w:rPr>
        <w:t>.</w:t>
      </w:r>
      <w:r w:rsidRPr="00C84BFF">
        <w:rPr>
          <w:color w:val="000000"/>
          <w:sz w:val="22"/>
          <w:szCs w:val="22"/>
          <w:lang w:val="en-US"/>
        </w:rPr>
        <w:t>ru</w:t>
      </w:r>
    </w:p>
    <w:p w14:paraId="227B25E7" w14:textId="77777777" w:rsidR="00DF245A" w:rsidRPr="00C84BFF" w:rsidRDefault="00DF245A" w:rsidP="006C00A9">
      <w:pPr>
        <w:pStyle w:val="2"/>
        <w:rPr>
          <w:rFonts w:ascii="Times New Roman" w:hAnsi="Times New Roman"/>
          <w:color w:val="auto"/>
          <w:sz w:val="22"/>
          <w:szCs w:val="22"/>
        </w:rPr>
      </w:pPr>
      <w:bookmarkStart w:id="16" w:name="_Toc495961921"/>
      <w:r w:rsidRPr="00C84BFF">
        <w:rPr>
          <w:rFonts w:ascii="Times New Roman" w:hAnsi="Times New Roman"/>
          <w:color w:val="auto"/>
          <w:sz w:val="22"/>
          <w:szCs w:val="22"/>
        </w:rPr>
        <w:t>7.5. Методические указания к семинарским занятиям</w:t>
      </w:r>
      <w:bookmarkEnd w:id="16"/>
    </w:p>
    <w:p w14:paraId="6969D5A6" w14:textId="77777777" w:rsidR="00DF245A" w:rsidRPr="00C84BFF" w:rsidRDefault="00DF245A" w:rsidP="006C00A9">
      <w:pPr>
        <w:rPr>
          <w:sz w:val="22"/>
          <w:szCs w:val="22"/>
        </w:rPr>
      </w:pPr>
    </w:p>
    <w:p w14:paraId="1C362D21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Данная дисциплина, рассчитанная на лекционные, семинарские занятия и самостоятельную работу, входит в базовую часть и обращает внимание студентов на некоторые наиболее трудные вопросы культуры речи, помогает им разобраться в них, овладеть теоретическими знаниями, которые необходимы для профессионального роста.</w:t>
      </w:r>
    </w:p>
    <w:p w14:paraId="656E0D13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Семинарские занятия ориентированы на конкретизацию, углубленное изучение и рассмотрение проблемных теоретических вопросов, применение теоретических знаний на практике, осмысление практической значимости полученных знаний, формирование умений и навыков распознавания видов речевых ошибок.</w:t>
      </w:r>
    </w:p>
    <w:p w14:paraId="49F873AF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Семинарские занятия строятся по определенному алгоритму, что помогает студенту установить ход подготовки к семинарскому занятию.</w:t>
      </w:r>
    </w:p>
    <w:p w14:paraId="5B7ADBFC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Преимуществом использования алгоритма: </w:t>
      </w:r>
      <w:r w:rsidRPr="00C84BFF">
        <w:rPr>
          <w:i/>
          <w:color w:val="000000"/>
          <w:sz w:val="22"/>
          <w:szCs w:val="22"/>
        </w:rPr>
        <w:t xml:space="preserve">план – понятия - текст - </w:t>
      </w:r>
      <w:r w:rsidRPr="00C84BFF">
        <w:rPr>
          <w:color w:val="000000"/>
          <w:sz w:val="22"/>
          <w:szCs w:val="22"/>
        </w:rPr>
        <w:t>является следующее:</w:t>
      </w:r>
    </w:p>
    <w:p w14:paraId="13564378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1. Ознакомившись с планом, который уточняет основные вопросы, выносимые на занятие, студент должен изучить рекомендуемую литературу.</w:t>
      </w:r>
    </w:p>
    <w:p w14:paraId="6F66FBCD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2. Понятия направляют обучающегося - анализ и раскрытие основных, а не второстепенных терминов, представлений, суждений. Конспект всех изучаемых вопросов с рассмотрением основных понятий является обязательным, так как опыт показывает, что научный текст необходимо декодировать, передать его содержание своими словами, выделить основное, что является первым шагом к пониманию изучаемого вопроса.</w:t>
      </w:r>
    </w:p>
    <w:p w14:paraId="5CD6E3ED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 xml:space="preserve">3. Следующим этапом структуры работы на семинарских занятиях должно являться закрепление приобретенных теоретических знаний на практике, формирование умений и навыков. В качестве материала изучения используется текстовый материал, взятый из средств массовой коммуникации и электронных ресурсов (сайты с лингвистическим материалом). </w:t>
      </w:r>
    </w:p>
    <w:p w14:paraId="3AF2F010" w14:textId="77777777" w:rsidR="00DF245A" w:rsidRPr="00C84BFF" w:rsidRDefault="00DF245A" w:rsidP="006C00A9">
      <w:pPr>
        <w:ind w:firstLine="540"/>
        <w:jc w:val="both"/>
        <w:rPr>
          <w:sz w:val="22"/>
          <w:szCs w:val="22"/>
        </w:rPr>
      </w:pPr>
      <w:r w:rsidRPr="00C84BFF">
        <w:rPr>
          <w:color w:val="000000"/>
          <w:sz w:val="22"/>
          <w:szCs w:val="22"/>
        </w:rPr>
        <w:t>При изучении вопросов, выносимых на семинарские занятия, рекомендуется использовать как основную, так и дополнительную литературу.</w:t>
      </w:r>
    </w:p>
    <w:p w14:paraId="14F05E0C" w14:textId="77777777" w:rsidR="00DF245A" w:rsidRPr="00C84BFF" w:rsidRDefault="00DF245A" w:rsidP="006C00A9">
      <w:pPr>
        <w:pStyle w:val="2"/>
        <w:rPr>
          <w:rFonts w:ascii="Times New Roman" w:hAnsi="Times New Roman"/>
          <w:color w:val="auto"/>
          <w:sz w:val="22"/>
          <w:szCs w:val="22"/>
        </w:rPr>
      </w:pPr>
      <w:bookmarkStart w:id="17" w:name="_Toc495961922"/>
      <w:r w:rsidRPr="00C84BFF">
        <w:rPr>
          <w:rFonts w:ascii="Times New Roman" w:hAnsi="Times New Roman"/>
          <w:color w:val="auto"/>
          <w:sz w:val="22"/>
          <w:szCs w:val="22"/>
        </w:rPr>
        <w:t>7.6. Методические указания к самостоятельной работе</w:t>
      </w:r>
      <w:bookmarkEnd w:id="17"/>
    </w:p>
    <w:p w14:paraId="6454A9BB" w14:textId="77777777" w:rsidR="00DF245A" w:rsidRPr="00C84BFF" w:rsidRDefault="00DF245A" w:rsidP="006C00A9">
      <w:pPr>
        <w:rPr>
          <w:sz w:val="22"/>
          <w:szCs w:val="22"/>
        </w:rPr>
      </w:pPr>
    </w:p>
    <w:p w14:paraId="1F004DB1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lastRenderedPageBreak/>
        <w:t>Самостоятельная работа направлена на систематизацию и закрепление полученных теоретических знаний и практических умений; углубление и расширение полученных знаний; формирование умений использовать научную, учебную, справочную, периодическую литературу, осмысление полученной информации в целях развития языковой и речевой компетенции.</w:t>
      </w:r>
    </w:p>
    <w:p w14:paraId="69B14236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Шесть типов заданий, предложенных студентам для самостоятельного освоения определенных вопросов, охватывают формирование и знаний, и умений, и навыков.</w:t>
      </w:r>
    </w:p>
    <w:p w14:paraId="5045F353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Первое, второе и третье задания - составить план-конспект ответа на вопрос, дать определение понятий, сопоставить понятия – развивают логическое и образное мышление студента: план-конспект – надо уметь выделить самое главное и доказать, почему именно это основное, ключевое; дефиниция понятия – надо уметь осознавать, почему именно эти признаки характеризуют анализируемое понятие; сопоставление понятий – надо уметь вычленять главные признаки, качества нескольких понятий и сопоставить их по определенным критериям. В решении данных вопросов важен критический подход.</w:t>
      </w:r>
    </w:p>
    <w:p w14:paraId="26948B99" w14:textId="77777777" w:rsidR="00DF245A" w:rsidRPr="00C84BFF" w:rsidRDefault="00DF245A" w:rsidP="006C00A9">
      <w:pPr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Четвертое задание - составить тестовые задания по изучаемой теме – закрепляет полученный теоретический материал, учит выражать свои мысли не только в речи, но и на письме. Тесты составляются по основным и дополнительным вопросам, понятиям дисциплины.</w:t>
      </w:r>
    </w:p>
    <w:p w14:paraId="2BBC3B42" w14:textId="77777777" w:rsidR="00DF245A" w:rsidRPr="00C84BFF" w:rsidRDefault="00DF245A" w:rsidP="006C00A9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Пятое и шестое задания – решение упражнений, лингвостилистический анализ текстов и составление рекламных текстов – направлены на формирование навыков и умений. Лингвостилистический анализ подразумевает стилистический анализ текста, который включает в себя три компонента: структурный (</w:t>
      </w:r>
      <w:r w:rsidRPr="00C84BFF">
        <w:rPr>
          <w:iCs/>
          <w:color w:val="000000"/>
          <w:sz w:val="22"/>
          <w:szCs w:val="22"/>
        </w:rPr>
        <w:t>структурные элементы текста),</w:t>
      </w:r>
      <w:r w:rsidRPr="00C84BFF">
        <w:rPr>
          <w:color w:val="000000"/>
          <w:sz w:val="22"/>
          <w:szCs w:val="22"/>
        </w:rPr>
        <w:t xml:space="preserve"> языковой (собственно лингвистический: фонетические, словообразовательные, лексические, морфологические, синтаксические, стилистические особенности), жанровый (подстиль, жанровая принадлежность).</w:t>
      </w:r>
    </w:p>
    <w:p w14:paraId="6F3A222C" w14:textId="77777777" w:rsidR="00DF245A" w:rsidRPr="00C84BFF" w:rsidRDefault="00DF245A" w:rsidP="006C00A9">
      <w:pPr>
        <w:tabs>
          <w:tab w:val="left" w:pos="1080"/>
        </w:tabs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Выполнение всех заданий требует самостоятельности, формулирования и изложения собственного мнения, взгляда на тот или иной вопрос.</w:t>
      </w:r>
    </w:p>
    <w:p w14:paraId="243DF1F7" w14:textId="77777777" w:rsidR="00DF245A" w:rsidRPr="00C84BFF" w:rsidRDefault="00DF245A" w:rsidP="006C00A9">
      <w:pPr>
        <w:tabs>
          <w:tab w:val="num" w:pos="540"/>
          <w:tab w:val="left" w:pos="1080"/>
        </w:tabs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Во время подготовки материала, предназначенного для самостоятельного изучения, необходимо использовать как основную, так и дополнительную литературу.</w:t>
      </w:r>
    </w:p>
    <w:p w14:paraId="77784D7F" w14:textId="77777777" w:rsidR="00DF245A" w:rsidRPr="00C84BFF" w:rsidRDefault="00DF245A" w:rsidP="006C00A9">
      <w:pPr>
        <w:suppressLineNumbers/>
        <w:tabs>
          <w:tab w:val="left" w:pos="12333"/>
        </w:tabs>
        <w:ind w:firstLine="540"/>
        <w:jc w:val="both"/>
        <w:rPr>
          <w:color w:val="000000"/>
          <w:sz w:val="22"/>
          <w:szCs w:val="22"/>
        </w:rPr>
      </w:pPr>
      <w:r w:rsidRPr="00C84BFF">
        <w:rPr>
          <w:color w:val="000000"/>
          <w:sz w:val="22"/>
          <w:szCs w:val="22"/>
        </w:rPr>
        <w:t>Основными формами контроля являются: письменная, устная и закрепляющая (контрольная работа). Первые два вида контроля осуществляются во время консультационных часов по установленному нами расписанию. Третий – во время рейтинговых мероприятий. В семестре предусматривается написание трех контрольных работ, соответствующих трем рейтинговым точкам, так как вопросы, рассматриваемые на каждом коллоквиуме, включают и материалы, выносимые на самостоятельное изучение.</w:t>
      </w:r>
    </w:p>
    <w:p w14:paraId="5D41E6E3" w14:textId="77777777" w:rsidR="00DF245A" w:rsidRPr="00C84BFF" w:rsidRDefault="00DF245A" w:rsidP="006C00A9">
      <w:pPr>
        <w:rPr>
          <w:sz w:val="22"/>
          <w:szCs w:val="22"/>
        </w:rPr>
      </w:pPr>
    </w:p>
    <w:p w14:paraId="44438614" w14:textId="77777777" w:rsidR="00DF245A" w:rsidRPr="00C84BFF" w:rsidRDefault="00DF245A" w:rsidP="006C00A9">
      <w:pPr>
        <w:pStyle w:val="2"/>
        <w:ind w:left="720"/>
        <w:rPr>
          <w:rFonts w:ascii="Times New Roman" w:hAnsi="Times New Roman"/>
          <w:color w:val="auto"/>
          <w:sz w:val="22"/>
          <w:szCs w:val="22"/>
        </w:rPr>
      </w:pPr>
      <w:r w:rsidRPr="00C84BFF">
        <w:rPr>
          <w:rFonts w:ascii="Times New Roman" w:hAnsi="Times New Roman"/>
          <w:color w:val="auto"/>
          <w:sz w:val="22"/>
          <w:szCs w:val="22"/>
        </w:rPr>
        <w:t xml:space="preserve">8. </w:t>
      </w:r>
      <w:bookmarkStart w:id="18" w:name="_Toc495961923"/>
      <w:r w:rsidRPr="00C84BFF">
        <w:rPr>
          <w:rFonts w:ascii="Times New Roman" w:hAnsi="Times New Roman"/>
          <w:color w:val="auto"/>
          <w:sz w:val="22"/>
          <w:szCs w:val="22"/>
        </w:rPr>
        <w:t>Материально-техническое обеспечение дисциплины</w:t>
      </w:r>
      <w:bookmarkEnd w:id="18"/>
    </w:p>
    <w:p w14:paraId="6D7B9184" w14:textId="77777777" w:rsidR="00DF245A" w:rsidRPr="00C84BFF" w:rsidRDefault="00DF245A" w:rsidP="006C00A9">
      <w:pPr>
        <w:pStyle w:val="af8"/>
        <w:ind w:left="1080"/>
        <w:rPr>
          <w:sz w:val="22"/>
          <w:szCs w:val="22"/>
        </w:rPr>
      </w:pPr>
    </w:p>
    <w:p w14:paraId="388A7681" w14:textId="77777777" w:rsidR="00DF245A" w:rsidRPr="00C84BFF" w:rsidRDefault="009E18D8" w:rsidP="006C00A9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Университет им. Абу Ханифы </w:t>
      </w:r>
      <w:r w:rsidR="00DF245A" w:rsidRPr="00C84BFF">
        <w:rPr>
          <w:rFonts w:ascii="Times New Roman" w:hAnsi="Times New Roman" w:cs="Times New Roman"/>
          <w:sz w:val="22"/>
          <w:szCs w:val="22"/>
        </w:rPr>
        <w:t>имеет в своем составе:</w:t>
      </w:r>
    </w:p>
    <w:p w14:paraId="32F10EF4" w14:textId="77777777" w:rsidR="00DF245A" w:rsidRPr="00C84BFF" w:rsidRDefault="00DF245A" w:rsidP="006C00A9">
      <w:pPr>
        <w:pStyle w:val="a9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учебно-лабораторные здания;</w:t>
      </w:r>
    </w:p>
    <w:p w14:paraId="64D7632E" w14:textId="77777777" w:rsidR="00DF245A" w:rsidRPr="00C84BFF" w:rsidRDefault="00DF245A" w:rsidP="006C00A9">
      <w:pPr>
        <w:pStyle w:val="a9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современную библиотеку;</w:t>
      </w:r>
    </w:p>
    <w:p w14:paraId="3604D2EC" w14:textId="77777777" w:rsidR="00DF245A" w:rsidRPr="00C84BFF" w:rsidRDefault="00DF245A" w:rsidP="006C00A9">
      <w:pPr>
        <w:pStyle w:val="a9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</w:rPr>
        <w:t>центр Internet;</w:t>
      </w:r>
    </w:p>
    <w:p w14:paraId="721C8132" w14:textId="77777777" w:rsidR="009E18D8" w:rsidRDefault="009E18D8" w:rsidP="006C00A9">
      <w:pPr>
        <w:pStyle w:val="a9"/>
        <w:tabs>
          <w:tab w:val="left" w:pos="900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A9556B8" w14:textId="77777777" w:rsidR="00DF245A" w:rsidRPr="00C84BFF" w:rsidRDefault="00DF245A" w:rsidP="006C00A9">
      <w:pPr>
        <w:pStyle w:val="a9"/>
        <w:tabs>
          <w:tab w:val="left" w:pos="900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84BFF">
        <w:rPr>
          <w:rFonts w:ascii="Times New Roman" w:hAnsi="Times New Roman" w:cs="Times New Roman"/>
          <w:sz w:val="22"/>
          <w:szCs w:val="22"/>
          <w:shd w:val="clear" w:color="auto" w:fill="FFFFFF"/>
        </w:rPr>
        <w:t>В распоряжении студентов и преподавателей находятся:</w:t>
      </w:r>
    </w:p>
    <w:p w14:paraId="5E2CBEE9" w14:textId="77777777" w:rsidR="00DF245A" w:rsidRPr="00C84BFF" w:rsidRDefault="00DF245A" w:rsidP="006C00A9">
      <w:pPr>
        <w:pStyle w:val="a9"/>
        <w:numPr>
          <w:ilvl w:val="0"/>
          <w:numId w:val="4"/>
        </w:numPr>
        <w:tabs>
          <w:tab w:val="left" w:pos="900"/>
        </w:tabs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  <w:shd w:val="clear" w:color="auto" w:fill="FFFFFF"/>
        </w:rPr>
        <w:t>лингафонный кабинет;</w:t>
      </w:r>
    </w:p>
    <w:p w14:paraId="75A4EA53" w14:textId="77777777" w:rsidR="00DF245A" w:rsidRPr="00C84BFF" w:rsidRDefault="00DF245A" w:rsidP="006C00A9">
      <w:pPr>
        <w:pStyle w:val="a9"/>
        <w:numPr>
          <w:ilvl w:val="0"/>
          <w:numId w:val="4"/>
        </w:numPr>
        <w:tabs>
          <w:tab w:val="left" w:pos="900"/>
        </w:tabs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  <w:shd w:val="clear" w:color="auto" w:fill="FFFFFF"/>
        </w:rPr>
        <w:t>кабинеты, оборудованные интерактивными досками (№25, 240);</w:t>
      </w:r>
    </w:p>
    <w:p w14:paraId="52BE71C1" w14:textId="77777777" w:rsidR="00DF245A" w:rsidRPr="00C84BFF" w:rsidRDefault="00DF245A" w:rsidP="006C00A9">
      <w:pPr>
        <w:pStyle w:val="a9"/>
        <w:numPr>
          <w:ilvl w:val="0"/>
          <w:numId w:val="4"/>
        </w:numPr>
        <w:tabs>
          <w:tab w:val="left" w:pos="900"/>
        </w:tabs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  <w:shd w:val="clear" w:color="auto" w:fill="FFFFFF"/>
        </w:rPr>
        <w:t>компьютерные классы с выходом в Интернет (№ 20, 30, 50), которые используются как для проведения учебных занятий, так и для самостоятельной научно-исследовательской работы студентов;</w:t>
      </w:r>
    </w:p>
    <w:p w14:paraId="6F1EDFD6" w14:textId="77777777" w:rsidR="00DF245A" w:rsidRPr="00C84BFF" w:rsidRDefault="00DF245A" w:rsidP="006C00A9">
      <w:pPr>
        <w:pStyle w:val="a9"/>
        <w:numPr>
          <w:ilvl w:val="0"/>
          <w:numId w:val="4"/>
        </w:numPr>
        <w:tabs>
          <w:tab w:val="left" w:pos="900"/>
        </w:tabs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84BFF">
        <w:rPr>
          <w:rFonts w:ascii="Times New Roman" w:hAnsi="Times New Roman" w:cs="Times New Roman"/>
          <w:sz w:val="22"/>
          <w:szCs w:val="22"/>
          <w:shd w:val="clear" w:color="auto" w:fill="FFFFFF"/>
        </w:rPr>
        <w:t>НОЦ русского языка и культуры</w:t>
      </w:r>
      <w:r w:rsidR="009E18D8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0E7E1612" w14:textId="77777777" w:rsidR="00DF245A" w:rsidRPr="00C84BFF" w:rsidRDefault="00DF245A" w:rsidP="006C00A9">
      <w:pPr>
        <w:pStyle w:val="aa"/>
        <w:suppressLineNumbers/>
        <w:ind w:firstLine="709"/>
        <w:jc w:val="center"/>
        <w:rPr>
          <w:b/>
          <w:color w:val="000000"/>
          <w:sz w:val="22"/>
          <w:szCs w:val="22"/>
        </w:rPr>
      </w:pPr>
    </w:p>
    <w:p w14:paraId="162177CC" w14:textId="77777777" w:rsidR="00DF245A" w:rsidRPr="00C84BFF" w:rsidRDefault="00DF245A" w:rsidP="006C00A9">
      <w:pPr>
        <w:pStyle w:val="aa"/>
        <w:suppressLineNumbers/>
        <w:ind w:firstLine="709"/>
        <w:jc w:val="center"/>
        <w:rPr>
          <w:b/>
          <w:color w:val="000000"/>
          <w:sz w:val="22"/>
          <w:szCs w:val="22"/>
          <w:lang w:val="uk-UA"/>
        </w:rPr>
      </w:pPr>
    </w:p>
    <w:p w14:paraId="1CFD9CFC" w14:textId="77777777" w:rsidR="00DF245A" w:rsidRPr="00C84BFF" w:rsidRDefault="00DF245A" w:rsidP="006C00A9">
      <w:pPr>
        <w:spacing w:after="200"/>
        <w:rPr>
          <w:b/>
          <w:color w:val="000000"/>
          <w:sz w:val="22"/>
          <w:szCs w:val="22"/>
          <w:lang w:val="uk-UA"/>
        </w:rPr>
      </w:pPr>
      <w:r w:rsidRPr="00C84BFF">
        <w:rPr>
          <w:b/>
          <w:color w:val="000000"/>
          <w:sz w:val="22"/>
          <w:szCs w:val="22"/>
          <w:lang w:val="uk-UA"/>
        </w:rPr>
        <w:br w:type="page"/>
      </w:r>
    </w:p>
    <w:p w14:paraId="487C3B26" w14:textId="77777777" w:rsidR="00DF245A" w:rsidRPr="00C84BFF" w:rsidRDefault="00DF245A" w:rsidP="006C00A9">
      <w:pPr>
        <w:pStyle w:val="afd"/>
        <w:ind w:left="360"/>
        <w:jc w:val="center"/>
        <w:rPr>
          <w:rFonts w:ascii="Times New Roman" w:hAnsi="Times New Roman"/>
          <w:b/>
        </w:rPr>
      </w:pPr>
      <w:r w:rsidRPr="00C84BFF">
        <w:rPr>
          <w:rFonts w:ascii="Times New Roman" w:hAnsi="Times New Roman"/>
          <w:b/>
        </w:rPr>
        <w:lastRenderedPageBreak/>
        <w:t>9.Лист изменений (дополнений)</w:t>
      </w:r>
    </w:p>
    <w:p w14:paraId="60F60535" w14:textId="77777777" w:rsidR="00DF245A" w:rsidRPr="00C84BFF" w:rsidRDefault="00DF245A" w:rsidP="006C00A9">
      <w:pPr>
        <w:jc w:val="center"/>
        <w:rPr>
          <w:sz w:val="22"/>
          <w:szCs w:val="22"/>
        </w:rPr>
      </w:pPr>
      <w:r w:rsidRPr="00C84BFF">
        <w:rPr>
          <w:sz w:val="22"/>
          <w:szCs w:val="22"/>
        </w:rPr>
        <w:t>в рабочей программе дисциплины «Русский язык и культура речи»</w:t>
      </w:r>
      <w:r w:rsidRPr="00C84BFF">
        <w:rPr>
          <w:b/>
          <w:sz w:val="22"/>
          <w:szCs w:val="22"/>
        </w:rPr>
        <w:t xml:space="preserve"> </w:t>
      </w:r>
      <w:r w:rsidRPr="00C84BFF">
        <w:rPr>
          <w:sz w:val="22"/>
          <w:szCs w:val="22"/>
        </w:rPr>
        <w:t>на 2017-2018 учебный год</w:t>
      </w:r>
    </w:p>
    <w:p w14:paraId="5932AB61" w14:textId="77777777" w:rsidR="00DF245A" w:rsidRPr="00C84BFF" w:rsidRDefault="00DF245A" w:rsidP="006C00A9">
      <w:pPr>
        <w:pStyle w:val="afd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110"/>
        <w:gridCol w:w="2336"/>
        <w:gridCol w:w="2337"/>
      </w:tblGrid>
      <w:tr w:rsidR="00DF245A" w:rsidRPr="00C84BFF" w14:paraId="7DA56822" w14:textId="77777777" w:rsidTr="00DF34BA">
        <w:tc>
          <w:tcPr>
            <w:tcW w:w="562" w:type="dxa"/>
          </w:tcPr>
          <w:p w14:paraId="07E57C03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4BA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4110" w:type="dxa"/>
          </w:tcPr>
          <w:p w14:paraId="09D3356B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4BA">
              <w:rPr>
                <w:rFonts w:ascii="Times New Roman" w:hAnsi="Times New Roman"/>
                <w:b/>
                <w:lang w:eastAsia="ru-RU"/>
              </w:rPr>
              <w:t>Элемент (пункт) РПД</w:t>
            </w:r>
          </w:p>
        </w:tc>
        <w:tc>
          <w:tcPr>
            <w:tcW w:w="2336" w:type="dxa"/>
          </w:tcPr>
          <w:p w14:paraId="06B4F170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4BA">
              <w:rPr>
                <w:rFonts w:ascii="Times New Roman" w:hAnsi="Times New Roman"/>
                <w:b/>
                <w:lang w:eastAsia="ru-RU"/>
              </w:rPr>
              <w:t>Перечень вносимых изменений (дополнений)</w:t>
            </w:r>
          </w:p>
        </w:tc>
        <w:tc>
          <w:tcPr>
            <w:tcW w:w="2337" w:type="dxa"/>
          </w:tcPr>
          <w:p w14:paraId="669F0591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4BA">
              <w:rPr>
                <w:rFonts w:ascii="Times New Roman" w:hAnsi="Times New Roman"/>
                <w:b/>
                <w:lang w:eastAsia="ru-RU"/>
              </w:rPr>
              <w:t>Примечание</w:t>
            </w:r>
          </w:p>
        </w:tc>
      </w:tr>
      <w:tr w:rsidR="00DF245A" w:rsidRPr="00C84BFF" w14:paraId="13075624" w14:textId="77777777" w:rsidTr="00DF34BA">
        <w:tc>
          <w:tcPr>
            <w:tcW w:w="562" w:type="dxa"/>
          </w:tcPr>
          <w:p w14:paraId="4D98E619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</w:tcPr>
          <w:p w14:paraId="7DC02FC2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6" w:type="dxa"/>
          </w:tcPr>
          <w:p w14:paraId="50F52E25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7" w:type="dxa"/>
          </w:tcPr>
          <w:p w14:paraId="68F82744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F245A" w:rsidRPr="00C84BFF" w14:paraId="7B984AFD" w14:textId="77777777" w:rsidTr="00DF34BA">
        <w:tc>
          <w:tcPr>
            <w:tcW w:w="562" w:type="dxa"/>
          </w:tcPr>
          <w:p w14:paraId="1B804EEA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</w:tcPr>
          <w:p w14:paraId="24602473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6" w:type="dxa"/>
          </w:tcPr>
          <w:p w14:paraId="17632785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7" w:type="dxa"/>
          </w:tcPr>
          <w:p w14:paraId="51EFE7B1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F245A" w:rsidRPr="00C84BFF" w14:paraId="46336F85" w14:textId="77777777" w:rsidTr="00DF34BA">
        <w:tc>
          <w:tcPr>
            <w:tcW w:w="562" w:type="dxa"/>
          </w:tcPr>
          <w:p w14:paraId="1C81B603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</w:tcPr>
          <w:p w14:paraId="37304C5C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6" w:type="dxa"/>
          </w:tcPr>
          <w:p w14:paraId="52EE32E6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7" w:type="dxa"/>
          </w:tcPr>
          <w:p w14:paraId="1723745A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F245A" w:rsidRPr="00C84BFF" w14:paraId="28669697" w14:textId="77777777" w:rsidTr="00DF34BA">
        <w:tc>
          <w:tcPr>
            <w:tcW w:w="562" w:type="dxa"/>
          </w:tcPr>
          <w:p w14:paraId="3E4A1E74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</w:tcPr>
          <w:p w14:paraId="3C7F1983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6" w:type="dxa"/>
          </w:tcPr>
          <w:p w14:paraId="73029A77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7" w:type="dxa"/>
          </w:tcPr>
          <w:p w14:paraId="45ECCC4E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F245A" w:rsidRPr="00C84BFF" w14:paraId="365EF46C" w14:textId="77777777" w:rsidTr="00DF34BA">
        <w:tc>
          <w:tcPr>
            <w:tcW w:w="562" w:type="dxa"/>
          </w:tcPr>
          <w:p w14:paraId="02ABF8EC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</w:tcPr>
          <w:p w14:paraId="1A7935F3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6" w:type="dxa"/>
          </w:tcPr>
          <w:p w14:paraId="3717784F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7" w:type="dxa"/>
          </w:tcPr>
          <w:p w14:paraId="1A6F2EB1" w14:textId="77777777" w:rsidR="00DF245A" w:rsidRPr="00DF34BA" w:rsidRDefault="00DF245A" w:rsidP="00DF34BA">
            <w:pPr>
              <w:pStyle w:val="afd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14:paraId="73D3AEF2" w14:textId="77777777" w:rsidR="00DF245A" w:rsidRPr="00C84BFF" w:rsidRDefault="00DF245A" w:rsidP="006C00A9">
      <w:pPr>
        <w:pStyle w:val="afd"/>
        <w:jc w:val="center"/>
        <w:rPr>
          <w:rFonts w:ascii="Times New Roman" w:hAnsi="Times New Roman"/>
        </w:rPr>
      </w:pPr>
    </w:p>
    <w:p w14:paraId="1AEB6058" w14:textId="77777777" w:rsidR="00DF245A" w:rsidRPr="00C84BFF" w:rsidRDefault="00DF245A" w:rsidP="006C00A9">
      <w:pPr>
        <w:pStyle w:val="Style10"/>
        <w:widowControl/>
        <w:spacing w:before="62" w:line="240" w:lineRule="auto"/>
        <w:ind w:left="5"/>
        <w:rPr>
          <w:rStyle w:val="FontStyle14"/>
          <w:rFonts w:ascii="Times New Roman" w:hAnsi="Times New Roman" w:cs="Times New Roman"/>
          <w:sz w:val="22"/>
          <w:szCs w:val="22"/>
        </w:rPr>
      </w:pPr>
    </w:p>
    <w:p w14:paraId="52DBCF22" w14:textId="77777777" w:rsidR="00DF245A" w:rsidRPr="00C84BFF" w:rsidRDefault="00DF245A" w:rsidP="006C00A9">
      <w:pPr>
        <w:rPr>
          <w:sz w:val="22"/>
          <w:szCs w:val="22"/>
        </w:rPr>
      </w:pPr>
    </w:p>
    <w:sectPr w:rsidR="00DF245A" w:rsidRPr="00C84BFF" w:rsidSect="006C00A9">
      <w:headerReference w:type="even" r:id="rId33"/>
      <w:headerReference w:type="default" r:id="rId34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926AE" w14:textId="77777777" w:rsidR="008B068D" w:rsidRDefault="008B068D">
      <w:r>
        <w:separator/>
      </w:r>
    </w:p>
  </w:endnote>
  <w:endnote w:type="continuationSeparator" w:id="0">
    <w:p w14:paraId="511386BB" w14:textId="77777777" w:rsidR="008B068D" w:rsidRDefault="008B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859C4" w14:textId="77777777" w:rsidR="008B068D" w:rsidRDefault="008B068D">
      <w:r>
        <w:separator/>
      </w:r>
    </w:p>
  </w:footnote>
  <w:footnote w:type="continuationSeparator" w:id="0">
    <w:p w14:paraId="00B382B2" w14:textId="77777777" w:rsidR="008B068D" w:rsidRDefault="008B0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0D81" w14:textId="77777777" w:rsidR="005234BC" w:rsidRDefault="005234BC" w:rsidP="0001217C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045E78D" w14:textId="77777777" w:rsidR="005234BC" w:rsidRDefault="005234BC" w:rsidP="0001217C">
    <w:pPr>
      <w:pStyle w:val="af0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6896D" w14:textId="77777777" w:rsidR="005234BC" w:rsidRDefault="005234BC" w:rsidP="0001217C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22A7C">
      <w:rPr>
        <w:rStyle w:val="af5"/>
        <w:noProof/>
      </w:rPr>
      <w:t>26</w:t>
    </w:r>
    <w:r>
      <w:rPr>
        <w:rStyle w:val="af5"/>
      </w:rPr>
      <w:fldChar w:fldCharType="end"/>
    </w:r>
  </w:p>
  <w:p w14:paraId="3752C1C9" w14:textId="77777777" w:rsidR="005234BC" w:rsidRDefault="005234BC" w:rsidP="0001217C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EE8F3B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3DE12F9"/>
    <w:multiLevelType w:val="hybridMultilevel"/>
    <w:tmpl w:val="0AC0C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33D9"/>
    <w:multiLevelType w:val="hybridMultilevel"/>
    <w:tmpl w:val="B2CA9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AF1D5A"/>
    <w:multiLevelType w:val="hybridMultilevel"/>
    <w:tmpl w:val="DCE27C72"/>
    <w:lvl w:ilvl="0" w:tplc="BEC652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C02F9"/>
    <w:multiLevelType w:val="hybridMultilevel"/>
    <w:tmpl w:val="634E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4E4240"/>
    <w:multiLevelType w:val="hybridMultilevel"/>
    <w:tmpl w:val="BEA0895E"/>
    <w:lvl w:ilvl="0" w:tplc="6CAEB2EA">
      <w:start w:val="1"/>
      <w:numFmt w:val="decimal"/>
      <w:lvlText w:val="%1.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7A105E22">
      <w:start w:val="1"/>
      <w:numFmt w:val="decimal"/>
      <w:lvlText w:val="%2.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 w:tplc="9188B474">
      <w:start w:val="1"/>
      <w:numFmt w:val="decimal"/>
      <w:lvlText w:val="%3."/>
      <w:lvlJc w:val="left"/>
      <w:pPr>
        <w:tabs>
          <w:tab w:val="num" w:pos="2835"/>
        </w:tabs>
        <w:ind w:left="2835" w:hanging="855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5D4D30"/>
    <w:multiLevelType w:val="hybridMultilevel"/>
    <w:tmpl w:val="44200F22"/>
    <w:lvl w:ilvl="0" w:tplc="123021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507DC"/>
    <w:multiLevelType w:val="hybridMultilevel"/>
    <w:tmpl w:val="6526ED98"/>
    <w:lvl w:ilvl="0" w:tplc="0F2664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43980"/>
    <w:multiLevelType w:val="hybridMultilevel"/>
    <w:tmpl w:val="49A80EB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418261CB"/>
    <w:multiLevelType w:val="hybridMultilevel"/>
    <w:tmpl w:val="002E2DD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6D2354"/>
    <w:multiLevelType w:val="hybridMultilevel"/>
    <w:tmpl w:val="703AC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5D00B40"/>
    <w:multiLevelType w:val="hybridMultilevel"/>
    <w:tmpl w:val="0B423AAA"/>
    <w:lvl w:ilvl="0" w:tplc="BEC652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2793D"/>
    <w:multiLevelType w:val="hybridMultilevel"/>
    <w:tmpl w:val="ECE25E16"/>
    <w:lvl w:ilvl="0" w:tplc="7ACC4E4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89A0B99"/>
    <w:multiLevelType w:val="multilevel"/>
    <w:tmpl w:val="328A34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4" w15:restartNumberingAfterBreak="0">
    <w:nsid w:val="49F45377"/>
    <w:multiLevelType w:val="hybridMultilevel"/>
    <w:tmpl w:val="60DEA1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AE16F1B"/>
    <w:multiLevelType w:val="hybridMultilevel"/>
    <w:tmpl w:val="D8F60AF6"/>
    <w:lvl w:ilvl="0" w:tplc="BCA45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B46B77"/>
    <w:multiLevelType w:val="hybridMultilevel"/>
    <w:tmpl w:val="0F243A6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50E65C62"/>
    <w:multiLevelType w:val="hybridMultilevel"/>
    <w:tmpl w:val="F8D2403A"/>
    <w:lvl w:ilvl="0" w:tplc="DDFE0916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59DA3E3E"/>
    <w:multiLevelType w:val="hybridMultilevel"/>
    <w:tmpl w:val="C9485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EC02B19"/>
    <w:multiLevelType w:val="hybridMultilevel"/>
    <w:tmpl w:val="2AC4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F260B36"/>
    <w:multiLevelType w:val="hybridMultilevel"/>
    <w:tmpl w:val="318C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C652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2C0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53162"/>
    <w:multiLevelType w:val="multilevel"/>
    <w:tmpl w:val="A434F53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9C61184"/>
    <w:multiLevelType w:val="hybridMultilevel"/>
    <w:tmpl w:val="F2A8C64E"/>
    <w:lvl w:ilvl="0" w:tplc="3F6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F3C2E30"/>
    <w:multiLevelType w:val="hybridMultilevel"/>
    <w:tmpl w:val="68ECBE82"/>
    <w:lvl w:ilvl="0" w:tplc="AC76D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D7B46"/>
    <w:multiLevelType w:val="hybridMultilevel"/>
    <w:tmpl w:val="0EB45E54"/>
    <w:lvl w:ilvl="0" w:tplc="0E5AD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F2584"/>
    <w:multiLevelType w:val="hybridMultilevel"/>
    <w:tmpl w:val="D884F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94AE5"/>
    <w:multiLevelType w:val="hybridMultilevel"/>
    <w:tmpl w:val="D6EE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651758"/>
    <w:multiLevelType w:val="hybridMultilevel"/>
    <w:tmpl w:val="5B38F1A8"/>
    <w:lvl w:ilvl="0" w:tplc="3F006378">
      <w:start w:val="1"/>
      <w:numFmt w:val="decimal"/>
      <w:lvlText w:val="%1.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27"/>
  </w:num>
  <w:num w:numId="4">
    <w:abstractNumId w:val="8"/>
  </w:num>
  <w:num w:numId="5">
    <w:abstractNumId w:val="11"/>
  </w:num>
  <w:num w:numId="6">
    <w:abstractNumId w:val="25"/>
  </w:num>
  <w:num w:numId="7">
    <w:abstractNumId w:val="3"/>
  </w:num>
  <w:num w:numId="8">
    <w:abstractNumId w:val="20"/>
  </w:num>
  <w:num w:numId="9">
    <w:abstractNumId w:val="24"/>
  </w:num>
  <w:num w:numId="10">
    <w:abstractNumId w:val="6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8"/>
  </w:num>
  <w:num w:numId="15">
    <w:abstractNumId w:val="16"/>
  </w:num>
  <w:num w:numId="16">
    <w:abstractNumId w:val="15"/>
  </w:num>
  <w:num w:numId="17">
    <w:abstractNumId w:val="19"/>
  </w:num>
  <w:num w:numId="18">
    <w:abstractNumId w:val="9"/>
  </w:num>
  <w:num w:numId="19">
    <w:abstractNumId w:val="14"/>
  </w:num>
  <w:num w:numId="20">
    <w:abstractNumId w:val="21"/>
  </w:num>
  <w:num w:numId="21">
    <w:abstractNumId w:val="26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4"/>
  </w:num>
  <w:num w:numId="25">
    <w:abstractNumId w:val="12"/>
  </w:num>
  <w:num w:numId="26">
    <w:abstractNumId w:val="13"/>
  </w:num>
  <w:num w:numId="27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B0"/>
    <w:rsid w:val="0001217C"/>
    <w:rsid w:val="00015FAC"/>
    <w:rsid w:val="00035A3B"/>
    <w:rsid w:val="000643D9"/>
    <w:rsid w:val="000920EE"/>
    <w:rsid w:val="000A4EFC"/>
    <w:rsid w:val="000F53D8"/>
    <w:rsid w:val="00102E8A"/>
    <w:rsid w:val="00111ED4"/>
    <w:rsid w:val="00124B54"/>
    <w:rsid w:val="0016169B"/>
    <w:rsid w:val="00162BC2"/>
    <w:rsid w:val="0016347F"/>
    <w:rsid w:val="0017732A"/>
    <w:rsid w:val="0018406F"/>
    <w:rsid w:val="001A0789"/>
    <w:rsid w:val="001B1685"/>
    <w:rsid w:val="001D60C2"/>
    <w:rsid w:val="001F2C14"/>
    <w:rsid w:val="00210C9B"/>
    <w:rsid w:val="00225CF9"/>
    <w:rsid w:val="002456D7"/>
    <w:rsid w:val="0026535E"/>
    <w:rsid w:val="002A7B0C"/>
    <w:rsid w:val="002D4F1B"/>
    <w:rsid w:val="0034748D"/>
    <w:rsid w:val="00360D8C"/>
    <w:rsid w:val="00370408"/>
    <w:rsid w:val="00375E90"/>
    <w:rsid w:val="00387923"/>
    <w:rsid w:val="003954BF"/>
    <w:rsid w:val="00397D75"/>
    <w:rsid w:val="003A1775"/>
    <w:rsid w:val="003A37E1"/>
    <w:rsid w:val="003B519D"/>
    <w:rsid w:val="003C4E1D"/>
    <w:rsid w:val="003D2ED4"/>
    <w:rsid w:val="003D3F4D"/>
    <w:rsid w:val="003E1BB3"/>
    <w:rsid w:val="00444A34"/>
    <w:rsid w:val="004623C9"/>
    <w:rsid w:val="004A1B88"/>
    <w:rsid w:val="004B03E0"/>
    <w:rsid w:val="004B1DA9"/>
    <w:rsid w:val="004B6F4D"/>
    <w:rsid w:val="004C02E5"/>
    <w:rsid w:val="004C6A28"/>
    <w:rsid w:val="004D7667"/>
    <w:rsid w:val="004E1434"/>
    <w:rsid w:val="004F74F4"/>
    <w:rsid w:val="00512F7D"/>
    <w:rsid w:val="00517B76"/>
    <w:rsid w:val="005234BC"/>
    <w:rsid w:val="0053643D"/>
    <w:rsid w:val="00540892"/>
    <w:rsid w:val="005517D2"/>
    <w:rsid w:val="00555075"/>
    <w:rsid w:val="00570B01"/>
    <w:rsid w:val="00573C0C"/>
    <w:rsid w:val="0059343B"/>
    <w:rsid w:val="005B0C73"/>
    <w:rsid w:val="005C4601"/>
    <w:rsid w:val="005D02D2"/>
    <w:rsid w:val="005F4720"/>
    <w:rsid w:val="00610F1D"/>
    <w:rsid w:val="0061113B"/>
    <w:rsid w:val="00617DAA"/>
    <w:rsid w:val="00627289"/>
    <w:rsid w:val="00637221"/>
    <w:rsid w:val="00661045"/>
    <w:rsid w:val="00662C22"/>
    <w:rsid w:val="00663CFD"/>
    <w:rsid w:val="006B0C32"/>
    <w:rsid w:val="006C00A9"/>
    <w:rsid w:val="006E56E2"/>
    <w:rsid w:val="006F7B2A"/>
    <w:rsid w:val="007118DF"/>
    <w:rsid w:val="007120C0"/>
    <w:rsid w:val="007137A5"/>
    <w:rsid w:val="00720C2D"/>
    <w:rsid w:val="00742D49"/>
    <w:rsid w:val="00753070"/>
    <w:rsid w:val="007B344E"/>
    <w:rsid w:val="007C64D7"/>
    <w:rsid w:val="007F4B75"/>
    <w:rsid w:val="00804B62"/>
    <w:rsid w:val="00821FAB"/>
    <w:rsid w:val="00822A7C"/>
    <w:rsid w:val="00864C1A"/>
    <w:rsid w:val="008956AA"/>
    <w:rsid w:val="008B068D"/>
    <w:rsid w:val="008D0492"/>
    <w:rsid w:val="00902BE3"/>
    <w:rsid w:val="00906CD0"/>
    <w:rsid w:val="00906D21"/>
    <w:rsid w:val="009157FA"/>
    <w:rsid w:val="0095606B"/>
    <w:rsid w:val="009C5AD2"/>
    <w:rsid w:val="009D0CBE"/>
    <w:rsid w:val="009E0685"/>
    <w:rsid w:val="009E18D8"/>
    <w:rsid w:val="009F2B8B"/>
    <w:rsid w:val="00A144FA"/>
    <w:rsid w:val="00A70FD1"/>
    <w:rsid w:val="00AA1A47"/>
    <w:rsid w:val="00AA34AC"/>
    <w:rsid w:val="00AA41AB"/>
    <w:rsid w:val="00AC6E44"/>
    <w:rsid w:val="00AD706C"/>
    <w:rsid w:val="00AD7B11"/>
    <w:rsid w:val="00B01FDE"/>
    <w:rsid w:val="00B27F35"/>
    <w:rsid w:val="00B304BF"/>
    <w:rsid w:val="00B470B4"/>
    <w:rsid w:val="00B50736"/>
    <w:rsid w:val="00BB3B29"/>
    <w:rsid w:val="00C37EDB"/>
    <w:rsid w:val="00C45575"/>
    <w:rsid w:val="00C62E25"/>
    <w:rsid w:val="00C632E2"/>
    <w:rsid w:val="00C674EA"/>
    <w:rsid w:val="00C71839"/>
    <w:rsid w:val="00C84BFF"/>
    <w:rsid w:val="00CC5B9A"/>
    <w:rsid w:val="00CE70AA"/>
    <w:rsid w:val="00D1650C"/>
    <w:rsid w:val="00D27A4E"/>
    <w:rsid w:val="00D437B0"/>
    <w:rsid w:val="00D47962"/>
    <w:rsid w:val="00D51E71"/>
    <w:rsid w:val="00D740F9"/>
    <w:rsid w:val="00D86167"/>
    <w:rsid w:val="00D939EC"/>
    <w:rsid w:val="00DB541D"/>
    <w:rsid w:val="00DE359E"/>
    <w:rsid w:val="00DF245A"/>
    <w:rsid w:val="00DF34BA"/>
    <w:rsid w:val="00E07CC6"/>
    <w:rsid w:val="00E33676"/>
    <w:rsid w:val="00E85199"/>
    <w:rsid w:val="00E94FF8"/>
    <w:rsid w:val="00E96C94"/>
    <w:rsid w:val="00EB73FF"/>
    <w:rsid w:val="00F21B3A"/>
    <w:rsid w:val="00F4435E"/>
    <w:rsid w:val="00F44C50"/>
    <w:rsid w:val="00F5200A"/>
    <w:rsid w:val="00F93100"/>
    <w:rsid w:val="00FA73B8"/>
    <w:rsid w:val="00FC2672"/>
    <w:rsid w:val="00FC4EF5"/>
    <w:rsid w:val="00FC69D2"/>
    <w:rsid w:val="00FD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11890"/>
  <w15:docId w15:val="{9CDAB3CF-B70D-418E-AE3F-090E6F45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37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37B0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B0C7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43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37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437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37B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B0C7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D437B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437B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D437B0"/>
    <w:rPr>
      <w:rFonts w:ascii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99"/>
    <w:rsid w:val="00D437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D437B0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D437B0"/>
    <w:rPr>
      <w:rFonts w:ascii="Courier New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437B0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437B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писок с точками"/>
    <w:basedOn w:val="a"/>
    <w:uiPriority w:val="99"/>
    <w:rsid w:val="00D437B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9">
    <w:name w:val="Normal (Web)"/>
    <w:basedOn w:val="a"/>
    <w:uiPriority w:val="99"/>
    <w:rsid w:val="00D437B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a">
    <w:name w:val="Body Text Indent"/>
    <w:aliases w:val="текст,Основной текст 1,Нумерованный список !!,Надин стиль"/>
    <w:basedOn w:val="a"/>
    <w:link w:val="ab"/>
    <w:uiPriority w:val="99"/>
    <w:rsid w:val="00D437B0"/>
    <w:pPr>
      <w:spacing w:after="120"/>
      <w:ind w:left="283"/>
    </w:p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link w:val="aa"/>
    <w:uiPriority w:val="99"/>
    <w:locked/>
    <w:rsid w:val="00D437B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D437B0"/>
    <w:pPr>
      <w:widowControl w:val="0"/>
      <w:spacing w:line="260" w:lineRule="auto"/>
      <w:ind w:firstLine="300"/>
      <w:jc w:val="both"/>
    </w:pPr>
    <w:rPr>
      <w:rFonts w:ascii="Times New Roman" w:eastAsia="Times New Roman" w:hAnsi="Times New Roman"/>
      <w:sz w:val="18"/>
    </w:rPr>
  </w:style>
  <w:style w:type="paragraph" w:styleId="ac">
    <w:name w:val="footnote text"/>
    <w:basedOn w:val="a"/>
    <w:link w:val="ad"/>
    <w:uiPriority w:val="99"/>
    <w:semiHidden/>
    <w:rsid w:val="00D437B0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D437B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D437B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D437B0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D437B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D437B0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99"/>
    <w:qFormat/>
    <w:rsid w:val="00D437B0"/>
    <w:rPr>
      <w:rFonts w:cs="Times New Roman"/>
      <w:b/>
    </w:rPr>
  </w:style>
  <w:style w:type="character" w:styleId="af3">
    <w:name w:val="Hyperlink"/>
    <w:uiPriority w:val="99"/>
    <w:rsid w:val="00D437B0"/>
    <w:rPr>
      <w:rFonts w:cs="Times New Roman"/>
      <w:color w:val="0000FF"/>
      <w:u w:val="single"/>
    </w:rPr>
  </w:style>
  <w:style w:type="character" w:customStyle="1" w:styleId="12">
    <w:name w:val="Знак Знак1"/>
    <w:uiPriority w:val="99"/>
    <w:rsid w:val="00D437B0"/>
    <w:rPr>
      <w:rFonts w:ascii="Courier New" w:hAnsi="Courier New"/>
      <w:lang w:val="ru-RU" w:eastAsia="ru-RU"/>
    </w:rPr>
  </w:style>
  <w:style w:type="paragraph" w:styleId="21">
    <w:name w:val="Body Text 2"/>
    <w:basedOn w:val="a"/>
    <w:link w:val="22"/>
    <w:uiPriority w:val="99"/>
    <w:rsid w:val="00D437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437B0"/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Emphasis"/>
    <w:uiPriority w:val="99"/>
    <w:qFormat/>
    <w:rsid w:val="00D437B0"/>
    <w:rPr>
      <w:rFonts w:cs="Times New Roman"/>
      <w:i/>
    </w:rPr>
  </w:style>
  <w:style w:type="character" w:customStyle="1" w:styleId="style51">
    <w:name w:val="style51"/>
    <w:uiPriority w:val="99"/>
    <w:rsid w:val="00D437B0"/>
    <w:rPr>
      <w:sz w:val="36"/>
    </w:rPr>
  </w:style>
  <w:style w:type="character" w:styleId="af5">
    <w:name w:val="page number"/>
    <w:uiPriority w:val="99"/>
    <w:rsid w:val="00D437B0"/>
    <w:rPr>
      <w:rFonts w:cs="Times New Roman"/>
    </w:rPr>
  </w:style>
  <w:style w:type="paragraph" w:customStyle="1" w:styleId="af6">
    <w:name w:val="Норм.рус."/>
    <w:uiPriority w:val="99"/>
    <w:rsid w:val="00D437B0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5"/>
    </w:rPr>
  </w:style>
  <w:style w:type="character" w:customStyle="1" w:styleId="af7">
    <w:name w:val="a"/>
    <w:uiPriority w:val="99"/>
    <w:rsid w:val="00D437B0"/>
    <w:rPr>
      <w:rFonts w:cs="Times New Roman"/>
    </w:rPr>
  </w:style>
  <w:style w:type="paragraph" w:styleId="af8">
    <w:name w:val="List Paragraph"/>
    <w:basedOn w:val="a"/>
    <w:uiPriority w:val="99"/>
    <w:qFormat/>
    <w:rsid w:val="00D437B0"/>
    <w:pPr>
      <w:ind w:left="720"/>
      <w:contextualSpacing/>
    </w:pPr>
  </w:style>
  <w:style w:type="paragraph" w:customStyle="1" w:styleId="rtejustify">
    <w:name w:val="rtejustify"/>
    <w:basedOn w:val="a"/>
    <w:uiPriority w:val="99"/>
    <w:rsid w:val="00D437B0"/>
    <w:pPr>
      <w:spacing w:before="100" w:beforeAutospacing="1" w:after="100" w:afterAutospacing="1"/>
    </w:pPr>
  </w:style>
  <w:style w:type="character" w:customStyle="1" w:styleId="af9">
    <w:name w:val="Текст выноски Знак"/>
    <w:link w:val="afa"/>
    <w:uiPriority w:val="99"/>
    <w:semiHidden/>
    <w:locked/>
    <w:rsid w:val="00D437B0"/>
    <w:rPr>
      <w:rFonts w:ascii="Tahoma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rsid w:val="00D437B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C47A96"/>
    <w:rPr>
      <w:rFonts w:ascii="Times New Roman" w:eastAsia="Times New Roman" w:hAnsi="Times New Roman"/>
      <w:sz w:val="0"/>
      <w:szCs w:val="0"/>
    </w:rPr>
  </w:style>
  <w:style w:type="paragraph" w:customStyle="1" w:styleId="23">
    <w:name w:val="Обычный2"/>
    <w:uiPriority w:val="99"/>
    <w:rsid w:val="00661045"/>
    <w:pPr>
      <w:widowControl w:val="0"/>
      <w:spacing w:line="260" w:lineRule="auto"/>
      <w:ind w:firstLine="300"/>
      <w:jc w:val="both"/>
    </w:pPr>
    <w:rPr>
      <w:rFonts w:ascii="Times New Roman" w:eastAsia="Times New Roman" w:hAnsi="Times New Roman"/>
      <w:sz w:val="18"/>
    </w:rPr>
  </w:style>
  <w:style w:type="character" w:styleId="afb">
    <w:name w:val="annotation reference"/>
    <w:uiPriority w:val="99"/>
    <w:semiHidden/>
    <w:rsid w:val="00661045"/>
    <w:rPr>
      <w:rFonts w:cs="Times New Roman"/>
      <w:sz w:val="16"/>
    </w:rPr>
  </w:style>
  <w:style w:type="paragraph" w:styleId="afc">
    <w:name w:val="TOC Heading"/>
    <w:basedOn w:val="1"/>
    <w:next w:val="a"/>
    <w:uiPriority w:val="99"/>
    <w:qFormat/>
    <w:rsid w:val="006B0C32"/>
    <w:pPr>
      <w:keepLines/>
      <w:widowControl/>
      <w:autoSpaceDE/>
      <w:autoSpaceDN/>
      <w:adjustRightInd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3">
    <w:name w:val="toc 1"/>
    <w:basedOn w:val="a"/>
    <w:next w:val="a"/>
    <w:autoRedefine/>
    <w:uiPriority w:val="99"/>
    <w:rsid w:val="006B0C32"/>
    <w:pPr>
      <w:spacing w:after="100"/>
    </w:pPr>
  </w:style>
  <w:style w:type="paragraph" w:styleId="24">
    <w:name w:val="toc 2"/>
    <w:basedOn w:val="a"/>
    <w:next w:val="a"/>
    <w:autoRedefine/>
    <w:uiPriority w:val="99"/>
    <w:rsid w:val="006B0C32"/>
    <w:pPr>
      <w:spacing w:after="100"/>
      <w:ind w:left="240"/>
    </w:pPr>
  </w:style>
  <w:style w:type="paragraph" w:customStyle="1" w:styleId="31">
    <w:name w:val="Абзац списка3"/>
    <w:basedOn w:val="a"/>
    <w:uiPriority w:val="99"/>
    <w:rsid w:val="009C5AD2"/>
    <w:pPr>
      <w:spacing w:after="100" w:afterAutospacing="1" w:line="276" w:lineRule="auto"/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9C5AD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Arial" w:hAnsi="Arial" w:cs="Arial"/>
    </w:rPr>
  </w:style>
  <w:style w:type="paragraph" w:customStyle="1" w:styleId="TableParagraph">
    <w:name w:val="Table Paragraph"/>
    <w:basedOn w:val="a"/>
    <w:uiPriority w:val="99"/>
    <w:rsid w:val="00E94FF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9">
    <w:name w:val="Style9"/>
    <w:basedOn w:val="a"/>
    <w:uiPriority w:val="99"/>
    <w:rsid w:val="00AA1A47"/>
    <w:pPr>
      <w:widowControl w:val="0"/>
      <w:autoSpaceDE w:val="0"/>
      <w:autoSpaceDN w:val="0"/>
      <w:adjustRightInd w:val="0"/>
      <w:spacing w:line="254" w:lineRule="exact"/>
      <w:ind w:firstLine="341"/>
      <w:jc w:val="both"/>
    </w:pPr>
    <w:rPr>
      <w:rFonts w:ascii="Arial Unicode MS" w:eastAsia="Arial Unicode MS" w:hAnsi="Calibri" w:cs="Arial Unicode MS"/>
    </w:rPr>
  </w:style>
  <w:style w:type="character" w:customStyle="1" w:styleId="FontStyle30">
    <w:name w:val="Font Style30"/>
    <w:uiPriority w:val="99"/>
    <w:rsid w:val="00AA1A47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Iauiue">
    <w:name w:val="Iau?iue"/>
    <w:uiPriority w:val="99"/>
    <w:rsid w:val="00AA1A47"/>
    <w:rPr>
      <w:rFonts w:ascii="Times New Roman" w:hAnsi="Times New Roman"/>
      <w:lang w:val="en-US"/>
    </w:rPr>
  </w:style>
  <w:style w:type="paragraph" w:styleId="afd">
    <w:name w:val="No Spacing"/>
    <w:uiPriority w:val="99"/>
    <w:qFormat/>
    <w:rsid w:val="00D86167"/>
    <w:rPr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D86167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14">
    <w:name w:val="Font Style14"/>
    <w:uiPriority w:val="99"/>
    <w:rsid w:val="00D86167"/>
    <w:rPr>
      <w:rFonts w:ascii="Arial" w:hAnsi="Arial" w:cs="Arial"/>
      <w:b/>
      <w:bCs/>
      <w:spacing w:val="-20"/>
      <w:sz w:val="18"/>
      <w:szCs w:val="18"/>
    </w:rPr>
  </w:style>
  <w:style w:type="paragraph" w:customStyle="1" w:styleId="Style16">
    <w:name w:val="Style16"/>
    <w:basedOn w:val="a"/>
    <w:uiPriority w:val="99"/>
    <w:rsid w:val="00D86167"/>
    <w:pPr>
      <w:widowControl w:val="0"/>
      <w:autoSpaceDE w:val="0"/>
      <w:autoSpaceDN w:val="0"/>
      <w:adjustRightInd w:val="0"/>
      <w:jc w:val="right"/>
    </w:pPr>
  </w:style>
  <w:style w:type="character" w:customStyle="1" w:styleId="FontStyle271">
    <w:name w:val="Font Style271"/>
    <w:uiPriority w:val="99"/>
    <w:rsid w:val="00D86167"/>
    <w:rPr>
      <w:rFonts w:ascii="Times New Roman" w:hAnsi="Times New Roman"/>
      <w:color w:val="000000"/>
      <w:sz w:val="20"/>
    </w:rPr>
  </w:style>
  <w:style w:type="paragraph" w:customStyle="1" w:styleId="41">
    <w:name w:val="Абзац списка4"/>
    <w:basedOn w:val="a"/>
    <w:uiPriority w:val="99"/>
    <w:rsid w:val="00720C2D"/>
    <w:pPr>
      <w:suppressAutoHyphens/>
      <w:spacing w:after="280" w:line="276" w:lineRule="auto"/>
      <w:ind w:left="720"/>
      <w:jc w:val="center"/>
    </w:pPr>
    <w:rPr>
      <w:rFonts w:ascii="Calibri" w:hAnsi="Calibri"/>
      <w:sz w:val="22"/>
      <w:szCs w:val="22"/>
    </w:rPr>
  </w:style>
  <w:style w:type="paragraph" w:customStyle="1" w:styleId="25">
    <w:name w:val="Заголовок оглавления2"/>
    <w:basedOn w:val="1"/>
    <w:next w:val="a"/>
    <w:uiPriority w:val="99"/>
    <w:rsid w:val="00720C2D"/>
    <w:pPr>
      <w:keepLines/>
      <w:widowControl/>
      <w:autoSpaceDE/>
      <w:autoSpaceDN/>
      <w:adjustRightInd/>
      <w:spacing w:before="480" w:line="276" w:lineRule="auto"/>
      <w:ind w:firstLine="0"/>
      <w:jc w:val="left"/>
    </w:pPr>
    <w:rPr>
      <w:rFonts w:ascii="Cambria" w:eastAsia="Calibri" w:hAnsi="Cambria"/>
      <w:bCs/>
      <w:color w:val="365F91"/>
      <w:kern w:val="1"/>
      <w:szCs w:val="28"/>
      <w:lang w:eastAsia="ar-SA"/>
    </w:rPr>
  </w:style>
  <w:style w:type="character" w:styleId="afe">
    <w:name w:val="FollowedHyperlink"/>
    <w:basedOn w:val="a0"/>
    <w:uiPriority w:val="99"/>
    <w:semiHidden/>
    <w:unhideWhenUsed/>
    <w:rsid w:val="005364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.lanbook.com" TargetMode="External"/><Relationship Id="rId18" Type="http://schemas.openxmlformats.org/officeDocument/2006/relationships/hyperlink" Target="http://www.e.lanbook.com" TargetMode="External"/><Relationship Id="rId26" Type="http://schemas.openxmlformats.org/officeDocument/2006/relationships/hyperlink" Target="http://www.iqlib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ook-ua.org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knigafund.ru" TargetMode="External"/><Relationship Id="rId17" Type="http://schemas.openxmlformats.org/officeDocument/2006/relationships/hyperlink" Target="http://www.e.lanbook.com" TargetMode="External"/><Relationship Id="rId25" Type="http://schemas.openxmlformats.org/officeDocument/2006/relationships/hyperlink" Target="http://www.helpforlinguist.narod.ru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" TargetMode="External"/><Relationship Id="rId20" Type="http://schemas.openxmlformats.org/officeDocument/2006/relationships/hyperlink" Target="http://www.e.lanbook.com" TargetMode="External"/><Relationship Id="rId29" Type="http://schemas.openxmlformats.org/officeDocument/2006/relationships/hyperlink" Target="http://www.mosre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" TargetMode="External"/><Relationship Id="rId24" Type="http://schemas.openxmlformats.org/officeDocument/2006/relationships/hyperlink" Target="http://www.e.lanbook.com" TargetMode="External"/><Relationship Id="rId32" Type="http://schemas.openxmlformats.org/officeDocument/2006/relationships/hyperlink" Target="http://www.rusyaz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" TargetMode="External"/><Relationship Id="rId23" Type="http://schemas.openxmlformats.org/officeDocument/2006/relationships/hyperlink" Target="http://www.dialog-21.ru" TargetMode="External"/><Relationship Id="rId28" Type="http://schemas.openxmlformats.org/officeDocument/2006/relationships/hyperlink" Target="http://www.knigafund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e.lanbook.com" TargetMode="External"/><Relationship Id="rId19" Type="http://schemas.openxmlformats.org/officeDocument/2006/relationships/hyperlink" Target="http://www.knigafund.ru" TargetMode="External"/><Relationship Id="rId31" Type="http://schemas.openxmlformats.org/officeDocument/2006/relationships/hyperlink" Target="http://www.rodchenk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" TargetMode="External"/><Relationship Id="rId14" Type="http://schemas.openxmlformats.org/officeDocument/2006/relationships/hyperlink" Target="http://www.e.lanbook.com" TargetMode="External"/><Relationship Id="rId22" Type="http://schemas.openxmlformats.org/officeDocument/2006/relationships/hyperlink" Target="http://www.gramota.ru" TargetMode="External"/><Relationship Id="rId27" Type="http://schemas.openxmlformats.org/officeDocument/2006/relationships/hyperlink" Target="http://www.i-u.ru" TargetMode="External"/><Relationship Id="rId30" Type="http://schemas.openxmlformats.org/officeDocument/2006/relationships/hyperlink" Target="http://www.portal.gersen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shpora07.narod.ru/of_del/of_del_tip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142B-05BB-46C7-BC66-8099F23E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8529</Words>
  <Characters>48618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57033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ADMIN</dc:creator>
  <cp:keywords/>
  <dc:description/>
  <cp:lastModifiedBy>skiu</cp:lastModifiedBy>
  <cp:revision>4</cp:revision>
  <cp:lastPrinted>2017-10-24T13:19:00Z</cp:lastPrinted>
  <dcterms:created xsi:type="dcterms:W3CDTF">2020-10-21T07:46:00Z</dcterms:created>
  <dcterms:modified xsi:type="dcterms:W3CDTF">2020-11-24T12:44:00Z</dcterms:modified>
</cp:coreProperties>
</file>