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CC885" w14:textId="77777777" w:rsidR="002333B0" w:rsidRDefault="00535715" w:rsidP="005357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РО: ООВО «Северо-Кавказский Исламский университет </w:t>
      </w:r>
    </w:p>
    <w:p w14:paraId="49071A21" w14:textId="3CB454FA" w:rsidR="00535715" w:rsidRDefault="00535715" w:rsidP="00535715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Имама Абу Ханифы»</w:t>
      </w:r>
    </w:p>
    <w:p w14:paraId="308239DB" w14:textId="77777777" w:rsidR="00CF123D" w:rsidRPr="00BB1FE1" w:rsidRDefault="00CF123D" w:rsidP="00F53013">
      <w:pPr>
        <w:rPr>
          <w:color w:val="000000"/>
          <w:sz w:val="28"/>
          <w:szCs w:val="28"/>
          <w:lang w:eastAsia="en-US"/>
        </w:rPr>
      </w:pPr>
    </w:p>
    <w:p w14:paraId="0EF2668C" w14:textId="77777777" w:rsidR="00CF123D" w:rsidRPr="00BB1FE1" w:rsidRDefault="00CF123D" w:rsidP="00F53013">
      <w:pPr>
        <w:rPr>
          <w:color w:val="000000"/>
          <w:sz w:val="22"/>
          <w:szCs w:val="22"/>
          <w:lang w:eastAsia="en-US"/>
        </w:rPr>
      </w:pPr>
    </w:p>
    <w:p w14:paraId="0454B020" w14:textId="77777777" w:rsidR="00CF123D" w:rsidRPr="00BB1FE1" w:rsidRDefault="00CF123D" w:rsidP="00F53013">
      <w:pPr>
        <w:rPr>
          <w:color w:val="000000"/>
          <w:sz w:val="22"/>
          <w:szCs w:val="22"/>
          <w:lang w:eastAsia="en-US"/>
        </w:rPr>
      </w:pPr>
    </w:p>
    <w:p w14:paraId="3FF575FF" w14:textId="77777777" w:rsidR="00CF123D" w:rsidRPr="00C94386" w:rsidRDefault="00CF123D" w:rsidP="00F53013">
      <w:pPr>
        <w:suppressAutoHyphens/>
        <w:ind w:left="1920"/>
        <w:jc w:val="both"/>
        <w:rPr>
          <w:b/>
          <w:bCs/>
          <w:sz w:val="28"/>
          <w:szCs w:val="28"/>
          <w:lang w:eastAsia="ar-SA"/>
        </w:rPr>
      </w:pPr>
    </w:p>
    <w:p w14:paraId="46BC7E38" w14:textId="77777777" w:rsidR="00CF123D" w:rsidRPr="00C94386" w:rsidRDefault="00CF123D" w:rsidP="00F53013">
      <w:pPr>
        <w:suppressAutoHyphens/>
        <w:ind w:left="5245" w:firstLine="142"/>
        <w:rPr>
          <w:bCs/>
          <w:sz w:val="28"/>
          <w:szCs w:val="28"/>
          <w:lang w:eastAsia="ar-SA"/>
        </w:rPr>
      </w:pPr>
      <w:r w:rsidRPr="00C94386">
        <w:rPr>
          <w:bCs/>
          <w:sz w:val="28"/>
          <w:szCs w:val="28"/>
          <w:lang w:eastAsia="ar-SA"/>
        </w:rPr>
        <w:t>«Утверждаю»</w:t>
      </w:r>
    </w:p>
    <w:p w14:paraId="4843083B" w14:textId="77777777" w:rsidR="00CF123D" w:rsidRPr="00C94386" w:rsidRDefault="00CF123D" w:rsidP="00F53013">
      <w:pPr>
        <w:suppressAutoHyphens/>
        <w:ind w:left="5245" w:firstLine="142"/>
        <w:rPr>
          <w:bCs/>
          <w:sz w:val="28"/>
          <w:szCs w:val="28"/>
          <w:lang w:eastAsia="ar-SA"/>
        </w:rPr>
      </w:pPr>
      <w:r w:rsidRPr="00C94386">
        <w:rPr>
          <w:bCs/>
          <w:sz w:val="28"/>
          <w:szCs w:val="28"/>
          <w:lang w:eastAsia="ar-SA"/>
        </w:rPr>
        <w:t xml:space="preserve">Проректор по учебной работе </w:t>
      </w:r>
    </w:p>
    <w:p w14:paraId="4E9F89C3" w14:textId="5CA6966D" w:rsidR="00CF123D" w:rsidRPr="0039660B" w:rsidRDefault="00CF123D" w:rsidP="00F53013">
      <w:pPr>
        <w:suppressAutoHyphens/>
        <w:ind w:left="5245" w:firstLine="142"/>
        <w:rPr>
          <w:bCs/>
          <w:sz w:val="28"/>
          <w:szCs w:val="28"/>
          <w:lang w:eastAsia="ar-SA"/>
        </w:rPr>
      </w:pPr>
      <w:r w:rsidRPr="0039660B">
        <w:rPr>
          <w:bCs/>
          <w:sz w:val="28"/>
          <w:szCs w:val="28"/>
          <w:lang w:eastAsia="ar-SA"/>
        </w:rPr>
        <w:t xml:space="preserve">_____________ </w:t>
      </w:r>
      <w:r w:rsidR="00535715" w:rsidRPr="0039660B">
        <w:rPr>
          <w:bCs/>
          <w:sz w:val="28"/>
          <w:szCs w:val="28"/>
        </w:rPr>
        <w:t>М.М.</w:t>
      </w:r>
      <w:r w:rsidR="0039660B" w:rsidRPr="0039660B">
        <w:rPr>
          <w:bCs/>
          <w:sz w:val="28"/>
          <w:szCs w:val="28"/>
        </w:rPr>
        <w:t xml:space="preserve"> </w:t>
      </w:r>
      <w:proofErr w:type="spellStart"/>
      <w:r w:rsidR="00535715" w:rsidRPr="0039660B">
        <w:rPr>
          <w:bCs/>
          <w:sz w:val="28"/>
          <w:szCs w:val="28"/>
        </w:rPr>
        <w:t>Шибзухов</w:t>
      </w:r>
      <w:proofErr w:type="spellEnd"/>
    </w:p>
    <w:p w14:paraId="5974DEDF" w14:textId="77777777" w:rsidR="00CF123D" w:rsidRPr="00C94386" w:rsidRDefault="00CF123D" w:rsidP="00F53013">
      <w:pPr>
        <w:suppressAutoHyphens/>
        <w:ind w:left="1560"/>
        <w:jc w:val="right"/>
        <w:rPr>
          <w:bCs/>
          <w:sz w:val="28"/>
          <w:szCs w:val="28"/>
          <w:lang w:eastAsia="ar-SA"/>
        </w:rPr>
      </w:pPr>
    </w:p>
    <w:p w14:paraId="7396F377" w14:textId="77777777" w:rsidR="00CF123D" w:rsidRPr="00C94386" w:rsidRDefault="00CF123D" w:rsidP="00F53013">
      <w:pPr>
        <w:suppressAutoHyphens/>
        <w:ind w:left="1560"/>
        <w:jc w:val="right"/>
        <w:rPr>
          <w:bCs/>
          <w:sz w:val="28"/>
          <w:szCs w:val="28"/>
          <w:lang w:eastAsia="ar-SA"/>
        </w:rPr>
      </w:pPr>
    </w:p>
    <w:p w14:paraId="01071000" w14:textId="77777777" w:rsidR="00CF123D" w:rsidRPr="00C94386" w:rsidRDefault="00CF123D" w:rsidP="00F53013">
      <w:pPr>
        <w:suppressAutoHyphens/>
        <w:ind w:left="1560"/>
        <w:jc w:val="right"/>
        <w:rPr>
          <w:bCs/>
          <w:sz w:val="28"/>
          <w:szCs w:val="28"/>
          <w:lang w:eastAsia="ar-SA"/>
        </w:rPr>
      </w:pPr>
    </w:p>
    <w:p w14:paraId="06FD758B" w14:textId="77777777" w:rsidR="00CF123D" w:rsidRPr="00C94386" w:rsidRDefault="00CF123D" w:rsidP="00F53013">
      <w:pPr>
        <w:suppressAutoHyphens/>
        <w:ind w:left="1560"/>
        <w:jc w:val="right"/>
        <w:rPr>
          <w:bCs/>
          <w:sz w:val="28"/>
          <w:szCs w:val="28"/>
          <w:lang w:eastAsia="ar-SA"/>
        </w:rPr>
      </w:pPr>
    </w:p>
    <w:p w14:paraId="4493090C" w14:textId="77777777" w:rsidR="00CF123D" w:rsidRPr="00C94386" w:rsidRDefault="00CF123D" w:rsidP="00F53013">
      <w:pPr>
        <w:suppressAutoHyphens/>
        <w:ind w:left="1560"/>
        <w:jc w:val="center"/>
        <w:rPr>
          <w:bCs/>
          <w:sz w:val="28"/>
          <w:szCs w:val="28"/>
          <w:lang w:eastAsia="ar-SA"/>
        </w:rPr>
      </w:pPr>
    </w:p>
    <w:p w14:paraId="39AD1374" w14:textId="6A157E04" w:rsidR="00132390" w:rsidRDefault="00132390" w:rsidP="00132390">
      <w:pPr>
        <w:jc w:val="center"/>
        <w:rPr>
          <w:bCs/>
          <w:sz w:val="28"/>
          <w:szCs w:val="28"/>
        </w:rPr>
      </w:pPr>
      <w:bookmarkStart w:id="0" w:name="_GoBack"/>
      <w:bookmarkEnd w:id="0"/>
    </w:p>
    <w:p w14:paraId="55904847" w14:textId="77777777" w:rsidR="002333B0" w:rsidRDefault="002333B0" w:rsidP="00132390">
      <w:pPr>
        <w:jc w:val="center"/>
        <w:rPr>
          <w:sz w:val="28"/>
          <w:szCs w:val="28"/>
          <w:lang w:eastAsia="ar-SA"/>
        </w:rPr>
      </w:pPr>
    </w:p>
    <w:p w14:paraId="3FD02ED2" w14:textId="77777777" w:rsidR="00CF123D" w:rsidRPr="00C94386" w:rsidRDefault="00132390" w:rsidP="00132390">
      <w:pPr>
        <w:suppressAutoHyphens/>
        <w:ind w:left="142"/>
        <w:jc w:val="center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Рабочая программа дисциплины</w:t>
      </w:r>
    </w:p>
    <w:p w14:paraId="30A0F46C" w14:textId="77777777" w:rsidR="00CF123D" w:rsidRPr="00C94386" w:rsidRDefault="00CF123D" w:rsidP="00F53013">
      <w:pPr>
        <w:suppressAutoHyphens/>
        <w:ind w:left="142"/>
        <w:jc w:val="center"/>
        <w:rPr>
          <w:bCs/>
          <w:sz w:val="28"/>
          <w:szCs w:val="28"/>
          <w:lang w:eastAsia="ar-SA"/>
        </w:rPr>
      </w:pPr>
    </w:p>
    <w:p w14:paraId="29CDADAD" w14:textId="77777777" w:rsidR="00CF123D" w:rsidRPr="00C94386" w:rsidRDefault="00CF123D" w:rsidP="00F53013">
      <w:pPr>
        <w:suppressAutoHyphens/>
        <w:ind w:left="142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Красноречие</w:t>
      </w:r>
    </w:p>
    <w:p w14:paraId="528C828A" w14:textId="77777777" w:rsidR="00CF123D" w:rsidRDefault="00CF123D" w:rsidP="00F53013">
      <w:pPr>
        <w:suppressAutoHyphens/>
        <w:ind w:left="142"/>
        <w:jc w:val="center"/>
        <w:rPr>
          <w:bCs/>
          <w:lang w:eastAsia="ar-SA"/>
        </w:rPr>
      </w:pPr>
    </w:p>
    <w:p w14:paraId="7378C6EA" w14:textId="77777777" w:rsidR="00CF123D" w:rsidRPr="003B33B5" w:rsidRDefault="00CF123D" w:rsidP="004F110A">
      <w:pPr>
        <w:suppressAutoHyphens/>
        <w:ind w:left="142"/>
        <w:jc w:val="center"/>
        <w:rPr>
          <w:bCs/>
          <w:sz w:val="28"/>
          <w:szCs w:val="28"/>
          <w:lang w:eastAsia="ar-SA"/>
        </w:rPr>
      </w:pPr>
      <w:r w:rsidRPr="003B33B5">
        <w:rPr>
          <w:bCs/>
          <w:sz w:val="28"/>
          <w:szCs w:val="28"/>
          <w:lang w:eastAsia="ar-SA"/>
        </w:rPr>
        <w:t>(</w:t>
      </w:r>
      <w:r w:rsidR="004F110A">
        <w:rPr>
          <w:bCs/>
          <w:sz w:val="28"/>
          <w:szCs w:val="28"/>
        </w:rPr>
        <w:t>направление «Подготовка служителей и религиозного персонала религиозных организаций»</w:t>
      </w:r>
      <w:r w:rsidRPr="003B33B5">
        <w:rPr>
          <w:bCs/>
          <w:sz w:val="28"/>
          <w:szCs w:val="28"/>
          <w:lang w:eastAsia="ar-SA"/>
        </w:rPr>
        <w:t>)</w:t>
      </w:r>
    </w:p>
    <w:p w14:paraId="7B73F697" w14:textId="77777777" w:rsidR="00CF123D" w:rsidRPr="00FA2AA3" w:rsidRDefault="00870352" w:rsidP="00F53013">
      <w:pPr>
        <w:suppressAutoHyphens/>
        <w:ind w:left="142"/>
        <w:jc w:val="center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З</w:t>
      </w:r>
      <w:r w:rsidR="00FA2AA3" w:rsidRPr="00FA2AA3">
        <w:rPr>
          <w:sz w:val="28"/>
          <w:szCs w:val="28"/>
        </w:rPr>
        <w:t>аочная форма обучения</w:t>
      </w:r>
    </w:p>
    <w:p w14:paraId="2AC7FB2A" w14:textId="77777777" w:rsidR="00CF123D" w:rsidRPr="00BB1FE1" w:rsidRDefault="00CF123D" w:rsidP="00F53013">
      <w:pPr>
        <w:ind w:left="142"/>
        <w:jc w:val="center"/>
        <w:rPr>
          <w:sz w:val="20"/>
        </w:rPr>
      </w:pPr>
    </w:p>
    <w:p w14:paraId="54FB3AEC" w14:textId="77777777" w:rsidR="00CF123D" w:rsidRPr="00BB1FE1" w:rsidRDefault="00CF123D" w:rsidP="00F53013">
      <w:pPr>
        <w:ind w:left="1560"/>
        <w:jc w:val="center"/>
      </w:pPr>
    </w:p>
    <w:p w14:paraId="45104035" w14:textId="77777777" w:rsidR="00CF123D" w:rsidRPr="00BB1FE1" w:rsidRDefault="00CF123D" w:rsidP="00F53013">
      <w:pPr>
        <w:ind w:left="1560"/>
      </w:pPr>
    </w:p>
    <w:p w14:paraId="1B7C0E3E" w14:textId="77777777" w:rsidR="00CF123D" w:rsidRPr="00BB1FE1" w:rsidRDefault="00CF123D" w:rsidP="00F53013">
      <w:pPr>
        <w:ind w:left="1560"/>
      </w:pPr>
    </w:p>
    <w:p w14:paraId="013B23F7" w14:textId="77777777" w:rsidR="00CF123D" w:rsidRPr="00BB1FE1" w:rsidRDefault="00CF123D" w:rsidP="00F53013">
      <w:pPr>
        <w:ind w:left="1560"/>
      </w:pPr>
    </w:p>
    <w:p w14:paraId="54DF5A20" w14:textId="77777777" w:rsidR="00CF123D" w:rsidRPr="00BB1FE1" w:rsidRDefault="00CF123D" w:rsidP="00F53013">
      <w:pPr>
        <w:ind w:left="1560"/>
      </w:pPr>
    </w:p>
    <w:p w14:paraId="17915B97" w14:textId="77777777" w:rsidR="00CF123D" w:rsidRPr="00BB1FE1" w:rsidRDefault="00CF123D" w:rsidP="00F53013">
      <w:pPr>
        <w:ind w:left="1560"/>
      </w:pPr>
    </w:p>
    <w:p w14:paraId="43606CC0" w14:textId="77777777" w:rsidR="002333B0" w:rsidRDefault="00535715" w:rsidP="002333B0">
      <w:pPr>
        <w:widowControl w:val="0"/>
        <w:tabs>
          <w:tab w:val="left" w:pos="993"/>
          <w:tab w:val="left" w:pos="1134"/>
        </w:tabs>
        <w:bidi/>
        <w:spacing w:line="360" w:lineRule="auto"/>
        <w:rPr>
          <w:bCs/>
          <w:color w:val="000000"/>
          <w:spacing w:val="-2"/>
          <w:sz w:val="28"/>
          <w:szCs w:val="28"/>
        </w:rPr>
      </w:pPr>
      <w:r w:rsidRPr="00F01B18">
        <w:rPr>
          <w:rFonts w:eastAsia="MS Mincho"/>
          <w:sz w:val="28"/>
          <w:szCs w:val="28"/>
          <w:lang w:val="tt-RU"/>
        </w:rPr>
        <w:t xml:space="preserve">Составитель: </w:t>
      </w:r>
      <w:r>
        <w:rPr>
          <w:bCs/>
          <w:color w:val="000000"/>
          <w:spacing w:val="-2"/>
          <w:sz w:val="28"/>
          <w:szCs w:val="28"/>
        </w:rPr>
        <w:t>ст</w:t>
      </w:r>
      <w:r w:rsidR="002333B0">
        <w:rPr>
          <w:bCs/>
          <w:color w:val="000000"/>
          <w:spacing w:val="-2"/>
          <w:sz w:val="28"/>
          <w:szCs w:val="28"/>
        </w:rPr>
        <w:t>.</w:t>
      </w:r>
      <w:r w:rsidRPr="00F01B18">
        <w:rPr>
          <w:bCs/>
          <w:color w:val="000000"/>
          <w:spacing w:val="-2"/>
          <w:sz w:val="28"/>
          <w:szCs w:val="28"/>
        </w:rPr>
        <w:t xml:space="preserve"> преподаватель </w:t>
      </w:r>
    </w:p>
    <w:p w14:paraId="6C26A081" w14:textId="7A08EC5C" w:rsidR="00535715" w:rsidRPr="00F01B18" w:rsidRDefault="00535715" w:rsidP="002333B0">
      <w:pPr>
        <w:widowControl w:val="0"/>
        <w:tabs>
          <w:tab w:val="left" w:pos="993"/>
          <w:tab w:val="left" w:pos="1134"/>
        </w:tabs>
        <w:bidi/>
        <w:spacing w:line="360" w:lineRule="auto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Богатырёв</w:t>
      </w:r>
      <w:r w:rsidRPr="00144000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А</w:t>
      </w:r>
      <w:r w:rsidRPr="00144000">
        <w:rPr>
          <w:bCs/>
          <w:color w:val="000000"/>
          <w:spacing w:val="-2"/>
          <w:sz w:val="28"/>
          <w:szCs w:val="28"/>
        </w:rPr>
        <w:t>.</w:t>
      </w:r>
      <w:r>
        <w:rPr>
          <w:bCs/>
          <w:color w:val="000000"/>
          <w:spacing w:val="-2"/>
          <w:sz w:val="28"/>
          <w:szCs w:val="28"/>
        </w:rPr>
        <w:t>З</w:t>
      </w:r>
      <w:r w:rsidRPr="00144000">
        <w:rPr>
          <w:bCs/>
          <w:color w:val="000000"/>
          <w:spacing w:val="-2"/>
          <w:sz w:val="28"/>
          <w:szCs w:val="28"/>
        </w:rPr>
        <w:t>.</w:t>
      </w:r>
    </w:p>
    <w:p w14:paraId="20E86D5A" w14:textId="77777777" w:rsidR="00CF123D" w:rsidRDefault="00CF123D" w:rsidP="00F53013">
      <w:pPr>
        <w:widowControl w:val="0"/>
        <w:tabs>
          <w:tab w:val="left" w:pos="993"/>
          <w:tab w:val="left" w:pos="1134"/>
        </w:tabs>
        <w:rPr>
          <w:rFonts w:eastAsia="MS Mincho"/>
          <w:sz w:val="28"/>
          <w:szCs w:val="28"/>
        </w:rPr>
      </w:pPr>
    </w:p>
    <w:p w14:paraId="0FB7CC2C" w14:textId="77777777" w:rsidR="00CF123D" w:rsidRPr="00BB1FE1" w:rsidRDefault="00CF123D" w:rsidP="00F53013">
      <w:pPr>
        <w:ind w:left="4956" w:firstLine="708"/>
      </w:pPr>
    </w:p>
    <w:p w14:paraId="1920697C" w14:textId="77777777" w:rsidR="00CF123D" w:rsidRPr="00BB1FE1" w:rsidRDefault="00CF123D" w:rsidP="00F53013">
      <w:pPr>
        <w:ind w:left="4956" w:firstLine="708"/>
      </w:pPr>
    </w:p>
    <w:p w14:paraId="225557E6" w14:textId="77777777" w:rsidR="002333B0" w:rsidRPr="002333B0" w:rsidRDefault="002333B0" w:rsidP="002333B0">
      <w:pPr>
        <w:ind w:left="4956" w:firstLine="708"/>
        <w:jc w:val="right"/>
        <w:rPr>
          <w:sz w:val="28"/>
          <w:szCs w:val="28"/>
        </w:rPr>
      </w:pPr>
      <w:r w:rsidRPr="002333B0">
        <w:rPr>
          <w:sz w:val="28"/>
          <w:szCs w:val="28"/>
        </w:rPr>
        <w:t>Согласовано с заведующей учебно-методическим кабинетом</w:t>
      </w:r>
    </w:p>
    <w:p w14:paraId="3F19E726" w14:textId="77777777" w:rsidR="002333B0" w:rsidRPr="002333B0" w:rsidRDefault="002333B0" w:rsidP="002333B0">
      <w:pPr>
        <w:ind w:left="4956" w:firstLine="708"/>
        <w:jc w:val="right"/>
        <w:rPr>
          <w:sz w:val="28"/>
          <w:szCs w:val="28"/>
        </w:rPr>
      </w:pPr>
    </w:p>
    <w:p w14:paraId="0B7B880D" w14:textId="5FC5796A" w:rsidR="00CF123D" w:rsidRPr="00BB1FE1" w:rsidRDefault="002333B0" w:rsidP="002333B0">
      <w:pPr>
        <w:ind w:left="1560"/>
        <w:jc w:val="right"/>
      </w:pPr>
      <w:proofErr w:type="spellStart"/>
      <w:r w:rsidRPr="002333B0">
        <w:rPr>
          <w:sz w:val="28"/>
          <w:szCs w:val="28"/>
        </w:rPr>
        <w:t>Кумыковой</w:t>
      </w:r>
      <w:proofErr w:type="spellEnd"/>
      <w:r w:rsidRPr="002333B0">
        <w:rPr>
          <w:sz w:val="28"/>
          <w:szCs w:val="28"/>
        </w:rPr>
        <w:t xml:space="preserve"> С.Г.</w:t>
      </w:r>
    </w:p>
    <w:p w14:paraId="1173EA5B" w14:textId="79C00C52" w:rsidR="00CF123D" w:rsidRDefault="00CF123D" w:rsidP="00F53013">
      <w:pPr>
        <w:tabs>
          <w:tab w:val="left" w:pos="180"/>
        </w:tabs>
        <w:autoSpaceDE w:val="0"/>
        <w:autoSpaceDN w:val="0"/>
        <w:adjustRightInd w:val="0"/>
        <w:ind w:left="180"/>
        <w:jc w:val="center"/>
        <w:rPr>
          <w:b/>
          <w:sz w:val="32"/>
          <w:szCs w:val="32"/>
        </w:rPr>
      </w:pPr>
    </w:p>
    <w:p w14:paraId="57A5AF22" w14:textId="0A3C833F" w:rsidR="002333B0" w:rsidRDefault="002333B0" w:rsidP="00F53013">
      <w:pPr>
        <w:tabs>
          <w:tab w:val="left" w:pos="180"/>
        </w:tabs>
        <w:autoSpaceDE w:val="0"/>
        <w:autoSpaceDN w:val="0"/>
        <w:adjustRightInd w:val="0"/>
        <w:ind w:left="180"/>
        <w:jc w:val="center"/>
        <w:rPr>
          <w:b/>
          <w:sz w:val="32"/>
          <w:szCs w:val="32"/>
        </w:rPr>
      </w:pPr>
    </w:p>
    <w:p w14:paraId="4E83BDD6" w14:textId="2F168C31" w:rsidR="002333B0" w:rsidRDefault="002333B0" w:rsidP="00F53013">
      <w:pPr>
        <w:tabs>
          <w:tab w:val="left" w:pos="180"/>
        </w:tabs>
        <w:autoSpaceDE w:val="0"/>
        <w:autoSpaceDN w:val="0"/>
        <w:adjustRightInd w:val="0"/>
        <w:ind w:left="180"/>
        <w:jc w:val="center"/>
        <w:rPr>
          <w:b/>
          <w:sz w:val="32"/>
          <w:szCs w:val="32"/>
        </w:rPr>
      </w:pPr>
    </w:p>
    <w:p w14:paraId="0F0CF84A" w14:textId="7F9DE31B" w:rsidR="002333B0" w:rsidRDefault="002333B0" w:rsidP="00F53013">
      <w:pPr>
        <w:tabs>
          <w:tab w:val="left" w:pos="180"/>
        </w:tabs>
        <w:autoSpaceDE w:val="0"/>
        <w:autoSpaceDN w:val="0"/>
        <w:adjustRightInd w:val="0"/>
        <w:ind w:left="180"/>
        <w:jc w:val="center"/>
        <w:rPr>
          <w:b/>
          <w:sz w:val="32"/>
          <w:szCs w:val="32"/>
        </w:rPr>
      </w:pPr>
    </w:p>
    <w:p w14:paraId="2FE9A96D" w14:textId="77777777" w:rsidR="002333B0" w:rsidRDefault="002333B0" w:rsidP="00132390">
      <w:pPr>
        <w:tabs>
          <w:tab w:val="left" w:pos="180"/>
        </w:tabs>
        <w:autoSpaceDE w:val="0"/>
        <w:autoSpaceDN w:val="0"/>
        <w:adjustRightInd w:val="0"/>
        <w:ind w:left="180"/>
        <w:jc w:val="center"/>
        <w:rPr>
          <w:bCs/>
          <w:sz w:val="28"/>
          <w:szCs w:val="28"/>
        </w:rPr>
      </w:pPr>
    </w:p>
    <w:p w14:paraId="3C6EB818" w14:textId="635AE442" w:rsidR="00CF123D" w:rsidRPr="00AB7CD6" w:rsidRDefault="00535715" w:rsidP="002333B0">
      <w:pPr>
        <w:tabs>
          <w:tab w:val="left" w:pos="180"/>
        </w:tabs>
        <w:autoSpaceDE w:val="0"/>
        <w:autoSpaceDN w:val="0"/>
        <w:adjustRightInd w:val="0"/>
        <w:ind w:left="180"/>
        <w:jc w:val="center"/>
        <w:rPr>
          <w:b/>
          <w:sz w:val="32"/>
          <w:szCs w:val="32"/>
          <w:u w:val="single"/>
        </w:rPr>
      </w:pPr>
      <w:r>
        <w:rPr>
          <w:bCs/>
          <w:sz w:val="28"/>
          <w:szCs w:val="28"/>
        </w:rPr>
        <w:t>Нальчик</w:t>
      </w:r>
      <w:r w:rsidR="00CF123D" w:rsidRPr="004A5DDD">
        <w:rPr>
          <w:bCs/>
          <w:sz w:val="28"/>
          <w:szCs w:val="28"/>
        </w:rPr>
        <w:t xml:space="preserve"> 20</w:t>
      </w:r>
      <w:r w:rsidR="002333B0">
        <w:rPr>
          <w:bCs/>
          <w:sz w:val="28"/>
          <w:szCs w:val="28"/>
        </w:rPr>
        <w:t>20</w:t>
      </w:r>
      <w:r w:rsidR="00CF123D" w:rsidRPr="00AB7CD6">
        <w:rPr>
          <w:b/>
          <w:sz w:val="32"/>
          <w:szCs w:val="32"/>
          <w:u w:val="single"/>
        </w:rPr>
        <w:br w:type="page"/>
      </w:r>
    </w:p>
    <w:p w14:paraId="7E994802" w14:textId="77777777" w:rsidR="00CF123D" w:rsidRPr="00641266" w:rsidRDefault="00CF123D" w:rsidP="00F53013">
      <w:pPr>
        <w:ind w:left="720"/>
        <w:jc w:val="center"/>
        <w:rPr>
          <w:b/>
          <w:bCs/>
          <w:sz w:val="28"/>
          <w:szCs w:val="28"/>
        </w:rPr>
      </w:pPr>
      <w:r w:rsidRPr="00641266">
        <w:rPr>
          <w:b/>
          <w:bCs/>
          <w:sz w:val="28"/>
          <w:szCs w:val="28"/>
        </w:rPr>
        <w:lastRenderedPageBreak/>
        <w:t>Пояснительная записка</w:t>
      </w:r>
    </w:p>
    <w:p w14:paraId="596C6604" w14:textId="77777777" w:rsidR="00CF123D" w:rsidRPr="00B40D47" w:rsidRDefault="00CF123D" w:rsidP="00F53013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14:paraId="2E9299DF" w14:textId="77777777" w:rsidR="00CF123D" w:rsidRDefault="00CF123D" w:rsidP="001823C9">
      <w:pPr>
        <w:spacing w:line="360" w:lineRule="auto"/>
        <w:ind w:firstLine="708"/>
        <w:jc w:val="both"/>
        <w:rPr>
          <w:sz w:val="28"/>
          <w:szCs w:val="28"/>
        </w:rPr>
      </w:pPr>
      <w:r w:rsidRPr="00B40D47">
        <w:rPr>
          <w:sz w:val="28"/>
          <w:szCs w:val="28"/>
        </w:rPr>
        <w:t>Программа дисциплины ОГС.01.05 «Красноречие» подготовлена для направления «</w:t>
      </w:r>
      <w:r w:rsidR="001823C9">
        <w:rPr>
          <w:bCs/>
          <w:sz w:val="28"/>
          <w:szCs w:val="28"/>
          <w:lang w:eastAsia="ar-SA"/>
        </w:rPr>
        <w:t>Подготовка служителей и религиозного персонала религиозных организаций</w:t>
      </w:r>
      <w:r w:rsidRPr="00503BD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925C180" w14:textId="77777777" w:rsidR="00CF123D" w:rsidRPr="004E72EB" w:rsidRDefault="00CF123D" w:rsidP="00F5301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4E72EB">
        <w:rPr>
          <w:iCs/>
          <w:sz w:val="28"/>
          <w:szCs w:val="28"/>
        </w:rPr>
        <w:t>Курс «</w:t>
      </w:r>
      <w:r>
        <w:rPr>
          <w:iCs/>
          <w:sz w:val="28"/>
          <w:szCs w:val="28"/>
        </w:rPr>
        <w:t>Красноречие</w:t>
      </w:r>
      <w:r w:rsidRPr="004E72EB">
        <w:rPr>
          <w:iCs/>
          <w:sz w:val="28"/>
          <w:szCs w:val="28"/>
        </w:rPr>
        <w:t>» занимает особое место в ряду наук арабского языка. Он тесно связан с другими науками, такими как морфология, синтаксис, лексикология, литература, литературоведение, поэзия, логика, психология и др. Актуальность изучения предмета заключается в том, что без изучения этого предмета невозможно понимать Коран, изречения пророка Мухаммада, арабскую художественную литературу. Поэтому изучающий исламское право должен всесторонне и глубоко изучать все науки арабского языка. Важной функцией курса является формирование у будущих служителей и религиозного персонала исламского вероисповедания знания для правильного понимания религиозных текстов и навыков работы с первоисточниками.</w:t>
      </w:r>
    </w:p>
    <w:p w14:paraId="487D1BE6" w14:textId="77777777" w:rsidR="00CF123D" w:rsidRPr="004E72EB" w:rsidRDefault="00CF123D" w:rsidP="00F5301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</w:p>
    <w:p w14:paraId="02A41C94" w14:textId="77777777" w:rsidR="00CF123D" w:rsidRDefault="00CF123D" w:rsidP="00F53013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32"/>
          <w:szCs w:val="32"/>
        </w:rPr>
      </w:pPr>
    </w:p>
    <w:p w14:paraId="6CE8FAF5" w14:textId="77777777" w:rsidR="00CF123D" w:rsidRPr="00D96829" w:rsidRDefault="00CF123D" w:rsidP="00F5301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968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Цель курса</w:t>
      </w:r>
    </w:p>
    <w:p w14:paraId="40F074C1" w14:textId="77777777" w:rsidR="00CF123D" w:rsidRPr="004F750F" w:rsidRDefault="00CF123D" w:rsidP="00F5301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F750F">
        <w:rPr>
          <w:sz w:val="28"/>
          <w:szCs w:val="28"/>
        </w:rPr>
        <w:t>систематические знания и практические навыки в области наук о красноречии арабского языка;</w:t>
      </w:r>
    </w:p>
    <w:p w14:paraId="63BBE24F" w14:textId="77777777" w:rsidR="00CF123D" w:rsidRPr="004F750F" w:rsidRDefault="00CF123D" w:rsidP="00F5301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F750F">
        <w:rPr>
          <w:sz w:val="28"/>
          <w:szCs w:val="28"/>
        </w:rPr>
        <w:t>способность и возможность делать стилистический анализ текстов из Корана и изречений пророка.</w:t>
      </w:r>
    </w:p>
    <w:p w14:paraId="39E5D481" w14:textId="77777777" w:rsidR="00CF123D" w:rsidRDefault="00CF123D" w:rsidP="00F53013">
      <w:pPr>
        <w:spacing w:line="360" w:lineRule="auto"/>
        <w:rPr>
          <w:sz w:val="28"/>
          <w:szCs w:val="28"/>
        </w:rPr>
      </w:pPr>
    </w:p>
    <w:p w14:paraId="4116309B" w14:textId="77777777" w:rsidR="00CF123D" w:rsidRPr="00641266" w:rsidRDefault="00CF123D" w:rsidP="00F53013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641266">
        <w:rPr>
          <w:b/>
          <w:bCs/>
          <w:sz w:val="28"/>
          <w:szCs w:val="28"/>
        </w:rPr>
        <w:t>Задачи курса</w:t>
      </w:r>
    </w:p>
    <w:p w14:paraId="0B5378B0" w14:textId="77777777" w:rsidR="00CF123D" w:rsidRPr="004F750F" w:rsidRDefault="00CF123D" w:rsidP="00F53013">
      <w:pPr>
        <w:autoSpaceDE w:val="0"/>
        <w:autoSpaceDN w:val="0"/>
        <w:adjustRightInd w:val="0"/>
        <w:spacing w:line="360" w:lineRule="auto"/>
        <w:ind w:left="315"/>
        <w:jc w:val="both"/>
        <w:rPr>
          <w:sz w:val="28"/>
          <w:szCs w:val="28"/>
        </w:rPr>
      </w:pPr>
      <w:r w:rsidRPr="004F750F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Красноречие</w:t>
      </w:r>
      <w:r w:rsidRPr="004F750F">
        <w:rPr>
          <w:sz w:val="28"/>
          <w:szCs w:val="28"/>
        </w:rPr>
        <w:t xml:space="preserve"> должна сформировать у студентов:</w:t>
      </w:r>
    </w:p>
    <w:p w14:paraId="1C49AB44" w14:textId="77777777" w:rsidR="00CF123D" w:rsidRPr="004F750F" w:rsidRDefault="00CF123D" w:rsidP="00F5301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750F">
        <w:rPr>
          <w:sz w:val="28"/>
          <w:szCs w:val="28"/>
        </w:rPr>
        <w:t>основные знания о предмете, методах и системе стилистических категорий и фигур;</w:t>
      </w:r>
    </w:p>
    <w:p w14:paraId="513C1370" w14:textId="77777777" w:rsidR="00CF123D" w:rsidRPr="004F750F" w:rsidRDefault="00CF123D" w:rsidP="00F5301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750F">
        <w:rPr>
          <w:sz w:val="28"/>
          <w:szCs w:val="28"/>
        </w:rPr>
        <w:t>ценностное представление об истории становления и развития науки «</w:t>
      </w:r>
      <w:r>
        <w:rPr>
          <w:sz w:val="28"/>
          <w:szCs w:val="28"/>
        </w:rPr>
        <w:t>Красноречие</w:t>
      </w:r>
      <w:r w:rsidRPr="004F750F">
        <w:rPr>
          <w:sz w:val="28"/>
          <w:szCs w:val="28"/>
        </w:rPr>
        <w:t>»;</w:t>
      </w:r>
    </w:p>
    <w:p w14:paraId="08C29153" w14:textId="77777777" w:rsidR="00CF123D" w:rsidRPr="004F750F" w:rsidRDefault="00CF123D" w:rsidP="00F5301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750F">
        <w:rPr>
          <w:sz w:val="28"/>
          <w:szCs w:val="28"/>
        </w:rPr>
        <w:t>навыки работы с первоисточниками по данной тематике;</w:t>
      </w:r>
    </w:p>
    <w:p w14:paraId="2B4DC444" w14:textId="77777777" w:rsidR="00CF123D" w:rsidRPr="004F750F" w:rsidRDefault="00CF123D" w:rsidP="00F5301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F750F">
        <w:rPr>
          <w:sz w:val="28"/>
          <w:szCs w:val="28"/>
        </w:rPr>
        <w:lastRenderedPageBreak/>
        <w:t xml:space="preserve">навык делать стилистический анализ </w:t>
      </w:r>
      <w:proofErr w:type="spellStart"/>
      <w:r w:rsidRPr="004F750F">
        <w:rPr>
          <w:sz w:val="28"/>
          <w:szCs w:val="28"/>
        </w:rPr>
        <w:t>аятов</w:t>
      </w:r>
      <w:proofErr w:type="spellEnd"/>
      <w:r w:rsidRPr="004F750F">
        <w:rPr>
          <w:sz w:val="28"/>
          <w:szCs w:val="28"/>
        </w:rPr>
        <w:t xml:space="preserve"> и сур Корана и изречений пророка;</w:t>
      </w:r>
    </w:p>
    <w:p w14:paraId="616F377F" w14:textId="77777777" w:rsidR="00CF123D" w:rsidRPr="00AB7CD6" w:rsidRDefault="00CF123D" w:rsidP="00F53013">
      <w:pPr>
        <w:autoSpaceDE w:val="0"/>
        <w:autoSpaceDN w:val="0"/>
        <w:adjustRightInd w:val="0"/>
        <w:spacing w:line="360" w:lineRule="auto"/>
        <w:ind w:left="315"/>
        <w:jc w:val="both"/>
        <w:rPr>
          <w:i/>
          <w:sz w:val="28"/>
          <w:szCs w:val="28"/>
        </w:rPr>
      </w:pPr>
    </w:p>
    <w:p w14:paraId="02B0F854" w14:textId="77777777" w:rsidR="00CF123D" w:rsidRPr="00641266" w:rsidRDefault="00CF123D" w:rsidP="00F53013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641266">
        <w:rPr>
          <w:b/>
          <w:bCs/>
          <w:sz w:val="28"/>
          <w:szCs w:val="28"/>
        </w:rPr>
        <w:t>Требования к уровню освоения содержания курса</w:t>
      </w:r>
    </w:p>
    <w:p w14:paraId="5A336549" w14:textId="77777777" w:rsidR="00CF123D" w:rsidRPr="004F750F" w:rsidRDefault="00CF123D" w:rsidP="00F53013">
      <w:pPr>
        <w:spacing w:line="360" w:lineRule="auto"/>
        <w:ind w:left="-45"/>
        <w:jc w:val="both"/>
        <w:rPr>
          <w:sz w:val="28"/>
          <w:szCs w:val="28"/>
        </w:rPr>
      </w:pPr>
      <w:r w:rsidRPr="004F750F">
        <w:rPr>
          <w:sz w:val="28"/>
          <w:szCs w:val="28"/>
        </w:rPr>
        <w:t>В результате освоения курса студент должен:</w:t>
      </w:r>
    </w:p>
    <w:p w14:paraId="00C19943" w14:textId="77777777" w:rsidR="00CF123D" w:rsidRPr="004F750F" w:rsidRDefault="00CF123D" w:rsidP="00F5301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F750F">
        <w:rPr>
          <w:sz w:val="28"/>
          <w:szCs w:val="28"/>
        </w:rPr>
        <w:t>иметь представление о предметной области курса и важности изучения предмета, владеть специальной терминологией;</w:t>
      </w:r>
    </w:p>
    <w:p w14:paraId="1E214D80" w14:textId="77777777" w:rsidR="00CF123D" w:rsidRPr="004F750F" w:rsidRDefault="00CF123D" w:rsidP="00F5301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F750F">
        <w:rPr>
          <w:sz w:val="28"/>
          <w:szCs w:val="28"/>
        </w:rPr>
        <w:t xml:space="preserve">иметь представление об истории </w:t>
      </w:r>
      <w:r w:rsidRPr="00F359B4">
        <w:rPr>
          <w:sz w:val="28"/>
          <w:szCs w:val="28"/>
        </w:rPr>
        <w:t>«Красноречие»</w:t>
      </w:r>
      <w:r w:rsidRPr="004F750F">
        <w:rPr>
          <w:sz w:val="28"/>
          <w:szCs w:val="28"/>
        </w:rPr>
        <w:t>;</w:t>
      </w:r>
    </w:p>
    <w:p w14:paraId="7EA6D6C7" w14:textId="77777777" w:rsidR="00CF123D" w:rsidRPr="004F750F" w:rsidRDefault="00CF123D" w:rsidP="00F5301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F750F">
        <w:rPr>
          <w:sz w:val="28"/>
          <w:szCs w:val="28"/>
        </w:rPr>
        <w:t>уметь использовать полученные знания во время изучения других предме</w:t>
      </w:r>
      <w:r>
        <w:rPr>
          <w:sz w:val="28"/>
          <w:szCs w:val="28"/>
        </w:rPr>
        <w:t>тов (</w:t>
      </w:r>
      <w:r w:rsidRPr="004F750F">
        <w:rPr>
          <w:sz w:val="28"/>
          <w:szCs w:val="28"/>
        </w:rPr>
        <w:t>комментариев Корана или комментария к изречениям пророка</w:t>
      </w:r>
      <w:r>
        <w:rPr>
          <w:sz w:val="28"/>
          <w:szCs w:val="28"/>
        </w:rPr>
        <w:t>)</w:t>
      </w:r>
      <w:r w:rsidRPr="004F750F">
        <w:rPr>
          <w:sz w:val="28"/>
          <w:szCs w:val="28"/>
        </w:rPr>
        <w:t>;</w:t>
      </w:r>
    </w:p>
    <w:p w14:paraId="618A8D3C" w14:textId="77777777" w:rsidR="00CF123D" w:rsidRPr="004F750F" w:rsidRDefault="00CF123D" w:rsidP="00F5301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F750F">
        <w:rPr>
          <w:sz w:val="28"/>
          <w:szCs w:val="28"/>
        </w:rPr>
        <w:t>самостоятельно делать грамматический и стилистический анализ текстов религиозного характера.</w:t>
      </w:r>
    </w:p>
    <w:p w14:paraId="1B591F79" w14:textId="77777777" w:rsidR="00CF123D" w:rsidRDefault="00CF123D" w:rsidP="00F53013">
      <w:pPr>
        <w:spacing w:line="360" w:lineRule="auto"/>
        <w:rPr>
          <w:sz w:val="28"/>
          <w:szCs w:val="28"/>
        </w:rPr>
      </w:pPr>
    </w:p>
    <w:p w14:paraId="45193548" w14:textId="77777777" w:rsidR="00CF123D" w:rsidRDefault="00CF123D" w:rsidP="00F53013">
      <w:pPr>
        <w:spacing w:line="360" w:lineRule="auto"/>
        <w:rPr>
          <w:b/>
          <w:sz w:val="28"/>
          <w:szCs w:val="28"/>
        </w:rPr>
      </w:pPr>
    </w:p>
    <w:p w14:paraId="731DDA34" w14:textId="77777777" w:rsidR="00CF123D" w:rsidRPr="00CA08B3" w:rsidRDefault="00CF123D" w:rsidP="00F53013">
      <w:pPr>
        <w:numPr>
          <w:ilvl w:val="0"/>
          <w:numId w:val="1"/>
        </w:numPr>
        <w:spacing w:line="360" w:lineRule="auto"/>
        <w:jc w:val="both"/>
        <w:rPr>
          <w:b/>
          <w:caps/>
          <w:sz w:val="28"/>
          <w:szCs w:val="28"/>
        </w:rPr>
      </w:pPr>
      <w:r w:rsidRPr="00CA08B3">
        <w:rPr>
          <w:b/>
          <w:color w:val="000000"/>
          <w:sz w:val="28"/>
        </w:rPr>
        <w:t>Объем дисциплины и виды учебной работы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1140"/>
        <w:gridCol w:w="759"/>
        <w:gridCol w:w="664"/>
        <w:gridCol w:w="647"/>
        <w:gridCol w:w="875"/>
      </w:tblGrid>
      <w:tr w:rsidR="00732F05" w:rsidRPr="003F5D6F" w14:paraId="4C528A87" w14:textId="77777777" w:rsidTr="007B103F">
        <w:trPr>
          <w:trHeight w:val="660"/>
          <w:jc w:val="center"/>
        </w:trPr>
        <w:tc>
          <w:tcPr>
            <w:tcW w:w="4386" w:type="dxa"/>
            <w:vMerge w:val="restart"/>
            <w:vAlign w:val="center"/>
          </w:tcPr>
          <w:p w14:paraId="5B48EEEE" w14:textId="77777777" w:rsidR="00732F05" w:rsidRPr="003479C4" w:rsidRDefault="00732F05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79C4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140" w:type="dxa"/>
            <w:vMerge w:val="restart"/>
            <w:vAlign w:val="center"/>
          </w:tcPr>
          <w:p w14:paraId="18030BFC" w14:textId="77777777" w:rsidR="00732F05" w:rsidRPr="003479C4" w:rsidRDefault="00732F05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79C4">
              <w:rPr>
                <w:sz w:val="28"/>
                <w:szCs w:val="28"/>
              </w:rPr>
              <w:t>Всего часов</w:t>
            </w:r>
          </w:p>
        </w:tc>
        <w:tc>
          <w:tcPr>
            <w:tcW w:w="2945" w:type="dxa"/>
            <w:gridSpan w:val="4"/>
          </w:tcPr>
          <w:p w14:paraId="47EF8F20" w14:textId="77777777" w:rsidR="00732F05" w:rsidRPr="003479C4" w:rsidRDefault="00732F05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79C4">
              <w:rPr>
                <w:sz w:val="28"/>
                <w:szCs w:val="28"/>
              </w:rPr>
              <w:t>семестр</w:t>
            </w:r>
          </w:p>
        </w:tc>
      </w:tr>
      <w:tr w:rsidR="009A767D" w:rsidRPr="003F5D6F" w14:paraId="5ADFC48B" w14:textId="77777777" w:rsidTr="007B103F">
        <w:trPr>
          <w:trHeight w:val="705"/>
          <w:jc w:val="center"/>
        </w:trPr>
        <w:tc>
          <w:tcPr>
            <w:tcW w:w="4386" w:type="dxa"/>
            <w:vMerge/>
            <w:vAlign w:val="center"/>
          </w:tcPr>
          <w:p w14:paraId="159936F6" w14:textId="77777777" w:rsidR="009A767D" w:rsidRPr="003479C4" w:rsidRDefault="009A767D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14:paraId="31DE2DA5" w14:textId="77777777" w:rsidR="009A767D" w:rsidRPr="003479C4" w:rsidRDefault="009A767D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3389E836" w14:textId="77777777" w:rsidR="009A767D" w:rsidRPr="003479C4" w:rsidRDefault="007B103F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4" w:type="dxa"/>
            <w:vAlign w:val="center"/>
          </w:tcPr>
          <w:p w14:paraId="4C9E2E37" w14:textId="77777777" w:rsidR="009A767D" w:rsidRPr="003479C4" w:rsidRDefault="007B103F" w:rsidP="0087035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7" w:type="dxa"/>
            <w:vAlign w:val="center"/>
          </w:tcPr>
          <w:p w14:paraId="6B5FE293" w14:textId="77777777" w:rsidR="009A767D" w:rsidRPr="003479C4" w:rsidRDefault="009A767D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" w:type="dxa"/>
            <w:vAlign w:val="center"/>
          </w:tcPr>
          <w:p w14:paraId="5883FF23" w14:textId="77777777" w:rsidR="009A767D" w:rsidRPr="003479C4" w:rsidRDefault="007B103F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A767D" w:rsidRPr="003F5D6F" w14:paraId="0D8A3092" w14:textId="77777777" w:rsidTr="007B103F">
        <w:trPr>
          <w:trHeight w:val="702"/>
          <w:jc w:val="center"/>
        </w:trPr>
        <w:tc>
          <w:tcPr>
            <w:tcW w:w="4386" w:type="dxa"/>
            <w:vAlign w:val="center"/>
          </w:tcPr>
          <w:p w14:paraId="5583F8BD" w14:textId="77777777" w:rsidR="009A767D" w:rsidRPr="003479C4" w:rsidRDefault="009A767D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79C4">
              <w:rPr>
                <w:sz w:val="28"/>
                <w:szCs w:val="28"/>
              </w:rPr>
              <w:t>Общая трудоемкость</w:t>
            </w:r>
          </w:p>
        </w:tc>
        <w:tc>
          <w:tcPr>
            <w:tcW w:w="1140" w:type="dxa"/>
            <w:vAlign w:val="center"/>
          </w:tcPr>
          <w:p w14:paraId="42EA483F" w14:textId="77777777" w:rsidR="009A767D" w:rsidRPr="003479C4" w:rsidRDefault="009A767D" w:rsidP="00AD5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759" w:type="dxa"/>
            <w:vAlign w:val="center"/>
          </w:tcPr>
          <w:p w14:paraId="30E26DB5" w14:textId="77777777" w:rsidR="009A767D" w:rsidRPr="003479C4" w:rsidRDefault="007B103F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64" w:type="dxa"/>
            <w:vAlign w:val="center"/>
          </w:tcPr>
          <w:p w14:paraId="799783E7" w14:textId="77777777" w:rsidR="009A767D" w:rsidRPr="003479C4" w:rsidRDefault="007B103F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47" w:type="dxa"/>
            <w:vAlign w:val="center"/>
          </w:tcPr>
          <w:p w14:paraId="44AC3C3D" w14:textId="77777777" w:rsidR="009A767D" w:rsidRPr="003479C4" w:rsidRDefault="007B103F" w:rsidP="00AD5604">
            <w:pPr>
              <w:spacing w:line="360" w:lineRule="auto"/>
              <w:ind w:left="46"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75" w:type="dxa"/>
            <w:vAlign w:val="center"/>
          </w:tcPr>
          <w:p w14:paraId="1E8FCBCD" w14:textId="77777777" w:rsidR="009A767D" w:rsidRPr="003479C4" w:rsidRDefault="007B103F" w:rsidP="00AD5604">
            <w:pPr>
              <w:spacing w:line="360" w:lineRule="auto"/>
              <w:ind w:left="46"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9A767D" w:rsidRPr="003F5D6F" w14:paraId="7B9E5992" w14:textId="77777777" w:rsidTr="007B103F">
        <w:trPr>
          <w:trHeight w:val="723"/>
          <w:jc w:val="center"/>
        </w:trPr>
        <w:tc>
          <w:tcPr>
            <w:tcW w:w="4386" w:type="dxa"/>
            <w:vAlign w:val="center"/>
          </w:tcPr>
          <w:p w14:paraId="09761441" w14:textId="77777777" w:rsidR="009A767D" w:rsidRPr="003479C4" w:rsidRDefault="009A767D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79C4"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1140" w:type="dxa"/>
            <w:vAlign w:val="center"/>
          </w:tcPr>
          <w:p w14:paraId="11F3B278" w14:textId="77777777" w:rsidR="009A767D" w:rsidRPr="00B067B6" w:rsidRDefault="009A767D" w:rsidP="00AD5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9" w:type="dxa"/>
            <w:vAlign w:val="center"/>
          </w:tcPr>
          <w:p w14:paraId="4D12698E" w14:textId="77777777" w:rsidR="009A767D" w:rsidRPr="003479C4" w:rsidRDefault="007B103F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4" w:type="dxa"/>
            <w:vAlign w:val="center"/>
          </w:tcPr>
          <w:p w14:paraId="56683CC2" w14:textId="77777777" w:rsidR="009A767D" w:rsidRPr="003479C4" w:rsidRDefault="007B103F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7" w:type="dxa"/>
            <w:vAlign w:val="center"/>
          </w:tcPr>
          <w:p w14:paraId="77EFC5F3" w14:textId="77777777" w:rsidR="009A767D" w:rsidRPr="003479C4" w:rsidRDefault="009A767D" w:rsidP="00AD5604">
            <w:pPr>
              <w:spacing w:line="360" w:lineRule="auto"/>
              <w:ind w:left="46"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5" w:type="dxa"/>
            <w:vAlign w:val="center"/>
          </w:tcPr>
          <w:p w14:paraId="4489F58F" w14:textId="77777777" w:rsidR="009A767D" w:rsidRPr="003479C4" w:rsidRDefault="007B103F" w:rsidP="00AD5604">
            <w:pPr>
              <w:spacing w:line="360" w:lineRule="auto"/>
              <w:ind w:left="46"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767D" w:rsidRPr="003F5D6F" w14:paraId="5A7EF0F8" w14:textId="77777777" w:rsidTr="007B103F">
        <w:trPr>
          <w:trHeight w:val="701"/>
          <w:jc w:val="center"/>
        </w:trPr>
        <w:tc>
          <w:tcPr>
            <w:tcW w:w="4386" w:type="dxa"/>
            <w:vAlign w:val="center"/>
          </w:tcPr>
          <w:p w14:paraId="04DF2217" w14:textId="77777777" w:rsidR="009A767D" w:rsidRPr="003479C4" w:rsidRDefault="009A767D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79C4">
              <w:rPr>
                <w:sz w:val="28"/>
                <w:szCs w:val="28"/>
              </w:rPr>
              <w:t>Лекции</w:t>
            </w:r>
          </w:p>
        </w:tc>
        <w:tc>
          <w:tcPr>
            <w:tcW w:w="1140" w:type="dxa"/>
            <w:vAlign w:val="center"/>
          </w:tcPr>
          <w:p w14:paraId="7F2B7D21" w14:textId="77777777" w:rsidR="009A767D" w:rsidRPr="00732F05" w:rsidRDefault="009A767D" w:rsidP="00AD56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14:paraId="426C64B5" w14:textId="77777777" w:rsidR="009A767D" w:rsidRPr="00732F05" w:rsidRDefault="009A767D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vAlign w:val="center"/>
          </w:tcPr>
          <w:p w14:paraId="53604832" w14:textId="77777777" w:rsidR="009A767D" w:rsidRPr="00732F05" w:rsidRDefault="009A767D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2FBE9B34" w14:textId="77777777" w:rsidR="009A767D" w:rsidRPr="00732F05" w:rsidRDefault="009A767D" w:rsidP="00AD5604">
            <w:pPr>
              <w:spacing w:line="360" w:lineRule="auto"/>
              <w:ind w:left="46" w:hanging="46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14:paraId="3E54E917" w14:textId="77777777" w:rsidR="009A767D" w:rsidRPr="00732F05" w:rsidRDefault="009A767D" w:rsidP="00AD5604">
            <w:pPr>
              <w:spacing w:line="360" w:lineRule="auto"/>
              <w:ind w:left="46" w:hanging="46"/>
              <w:jc w:val="center"/>
              <w:rPr>
                <w:sz w:val="28"/>
                <w:szCs w:val="28"/>
              </w:rPr>
            </w:pPr>
          </w:p>
        </w:tc>
      </w:tr>
      <w:tr w:rsidR="009A767D" w:rsidRPr="003F5D6F" w14:paraId="2C9C3D9C" w14:textId="77777777" w:rsidTr="007B103F">
        <w:trPr>
          <w:trHeight w:val="712"/>
          <w:jc w:val="center"/>
        </w:trPr>
        <w:tc>
          <w:tcPr>
            <w:tcW w:w="4386" w:type="dxa"/>
            <w:vAlign w:val="center"/>
          </w:tcPr>
          <w:p w14:paraId="52EF3D39" w14:textId="77777777" w:rsidR="009A767D" w:rsidRPr="003479C4" w:rsidRDefault="009A767D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34282">
              <w:rPr>
                <w:sz w:val="28"/>
                <w:szCs w:val="28"/>
              </w:rPr>
              <w:t>рактически</w:t>
            </w:r>
            <w:r>
              <w:rPr>
                <w:sz w:val="28"/>
                <w:szCs w:val="28"/>
              </w:rPr>
              <w:t>е</w:t>
            </w:r>
            <w:r w:rsidRPr="00334282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140" w:type="dxa"/>
          </w:tcPr>
          <w:p w14:paraId="3F0C9976" w14:textId="77777777" w:rsidR="009A767D" w:rsidRPr="00732F05" w:rsidRDefault="009A767D" w:rsidP="00AD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9" w:type="dxa"/>
          </w:tcPr>
          <w:p w14:paraId="616810F7" w14:textId="77777777" w:rsidR="009A767D" w:rsidRPr="00732F05" w:rsidRDefault="007B103F" w:rsidP="00AD5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4" w:type="dxa"/>
          </w:tcPr>
          <w:p w14:paraId="705FD069" w14:textId="77777777" w:rsidR="009A767D" w:rsidRPr="00732F05" w:rsidRDefault="007B103F" w:rsidP="0087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7" w:type="dxa"/>
          </w:tcPr>
          <w:p w14:paraId="26CB2F94" w14:textId="77777777" w:rsidR="009A767D" w:rsidRPr="00732F05" w:rsidRDefault="009A767D" w:rsidP="00AD5604">
            <w:pPr>
              <w:rPr>
                <w:sz w:val="28"/>
                <w:szCs w:val="28"/>
              </w:rPr>
            </w:pPr>
            <w:r w:rsidRPr="00732F05">
              <w:rPr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14:paraId="5BECF5BD" w14:textId="77777777" w:rsidR="009A767D" w:rsidRPr="00732F05" w:rsidRDefault="007B103F" w:rsidP="009A7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A767D" w:rsidRPr="003F5D6F" w14:paraId="65D6FC49" w14:textId="77777777" w:rsidTr="007B103F">
        <w:trPr>
          <w:trHeight w:val="697"/>
          <w:jc w:val="center"/>
        </w:trPr>
        <w:tc>
          <w:tcPr>
            <w:tcW w:w="4386" w:type="dxa"/>
            <w:vAlign w:val="center"/>
          </w:tcPr>
          <w:p w14:paraId="00F45D5F" w14:textId="77777777" w:rsidR="009A767D" w:rsidRPr="003479C4" w:rsidRDefault="009A767D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79C4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140" w:type="dxa"/>
            <w:vAlign w:val="center"/>
          </w:tcPr>
          <w:p w14:paraId="39AEB4DE" w14:textId="77777777" w:rsidR="009A767D" w:rsidRPr="00732F05" w:rsidRDefault="009A767D" w:rsidP="00AD56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759" w:type="dxa"/>
            <w:vAlign w:val="center"/>
          </w:tcPr>
          <w:p w14:paraId="7E5D7AB1" w14:textId="77777777" w:rsidR="009A767D" w:rsidRPr="00732F05" w:rsidRDefault="007B103F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64" w:type="dxa"/>
            <w:vAlign w:val="center"/>
          </w:tcPr>
          <w:p w14:paraId="6338DFFE" w14:textId="77777777" w:rsidR="009A767D" w:rsidRPr="00732F05" w:rsidRDefault="007B103F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7" w:type="dxa"/>
            <w:vAlign w:val="center"/>
          </w:tcPr>
          <w:p w14:paraId="17F611AE" w14:textId="77777777" w:rsidR="009A767D" w:rsidRPr="00732F05" w:rsidRDefault="007B103F" w:rsidP="00AD5604">
            <w:pPr>
              <w:spacing w:line="360" w:lineRule="auto"/>
              <w:ind w:left="46"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5" w:type="dxa"/>
            <w:vAlign w:val="center"/>
          </w:tcPr>
          <w:p w14:paraId="56110418" w14:textId="77777777" w:rsidR="009A767D" w:rsidRPr="00732F05" w:rsidRDefault="007B103F" w:rsidP="00AD5604">
            <w:pPr>
              <w:spacing w:line="360" w:lineRule="auto"/>
              <w:ind w:left="46" w:hanging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A767D" w:rsidRPr="001A4404" w14:paraId="3BF91BE9" w14:textId="77777777" w:rsidTr="007B103F">
        <w:trPr>
          <w:trHeight w:val="716"/>
          <w:jc w:val="center"/>
        </w:trPr>
        <w:tc>
          <w:tcPr>
            <w:tcW w:w="4386" w:type="dxa"/>
            <w:vAlign w:val="center"/>
          </w:tcPr>
          <w:p w14:paraId="0399681F" w14:textId="77777777" w:rsidR="009A767D" w:rsidRPr="003479C4" w:rsidRDefault="009A767D" w:rsidP="00AD56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479C4">
              <w:rPr>
                <w:sz w:val="28"/>
                <w:szCs w:val="28"/>
              </w:rPr>
              <w:t>Вид итогового контроля</w:t>
            </w:r>
          </w:p>
        </w:tc>
        <w:tc>
          <w:tcPr>
            <w:tcW w:w="1140" w:type="dxa"/>
            <w:vAlign w:val="center"/>
          </w:tcPr>
          <w:p w14:paraId="2F3C1A72" w14:textId="77777777" w:rsidR="009A767D" w:rsidRPr="003479C4" w:rsidRDefault="009A767D" w:rsidP="00AD5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479C4">
              <w:rPr>
                <w:sz w:val="20"/>
                <w:szCs w:val="20"/>
              </w:rPr>
              <w:t>зачёт, экзамен</w:t>
            </w:r>
          </w:p>
        </w:tc>
        <w:tc>
          <w:tcPr>
            <w:tcW w:w="759" w:type="dxa"/>
            <w:vAlign w:val="center"/>
          </w:tcPr>
          <w:p w14:paraId="2FCF4F32" w14:textId="77777777" w:rsidR="009A767D" w:rsidRPr="003479C4" w:rsidRDefault="009A767D" w:rsidP="00AD56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3F1E0B74" w14:textId="77777777" w:rsidR="009A767D" w:rsidRPr="003479C4" w:rsidRDefault="007B103F" w:rsidP="00AD560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479C4">
              <w:rPr>
                <w:sz w:val="20"/>
                <w:szCs w:val="20"/>
              </w:rPr>
              <w:t>зачёт</w:t>
            </w:r>
          </w:p>
        </w:tc>
        <w:tc>
          <w:tcPr>
            <w:tcW w:w="647" w:type="dxa"/>
            <w:vAlign w:val="center"/>
          </w:tcPr>
          <w:p w14:paraId="7EAA3641" w14:textId="77777777" w:rsidR="009A767D" w:rsidRPr="003479C4" w:rsidRDefault="009A767D" w:rsidP="00AD5604">
            <w:pPr>
              <w:spacing w:line="360" w:lineRule="auto"/>
              <w:ind w:left="46" w:hanging="46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62F06900" w14:textId="77777777" w:rsidR="009A767D" w:rsidRPr="003479C4" w:rsidRDefault="007B103F" w:rsidP="00AD5604">
            <w:pPr>
              <w:spacing w:line="360" w:lineRule="auto"/>
              <w:ind w:left="46" w:hanging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</w:tbl>
    <w:p w14:paraId="5EB09D99" w14:textId="77777777" w:rsidR="00CF123D" w:rsidRDefault="00CF123D" w:rsidP="00F53013">
      <w:pPr>
        <w:spacing w:line="360" w:lineRule="auto"/>
        <w:ind w:firstLine="567"/>
        <w:rPr>
          <w:b/>
          <w:sz w:val="28"/>
          <w:szCs w:val="28"/>
        </w:rPr>
      </w:pPr>
    </w:p>
    <w:p w14:paraId="389ADC43" w14:textId="77777777" w:rsidR="00CF123D" w:rsidRDefault="00CF123D" w:rsidP="00F53013">
      <w:pPr>
        <w:spacing w:line="360" w:lineRule="auto"/>
        <w:ind w:firstLine="567"/>
        <w:rPr>
          <w:b/>
          <w:sz w:val="28"/>
          <w:szCs w:val="28"/>
        </w:rPr>
      </w:pPr>
    </w:p>
    <w:p w14:paraId="2800BC79" w14:textId="77777777" w:rsidR="00CF123D" w:rsidRDefault="00CF123D" w:rsidP="00F53013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дисциплины</w:t>
      </w:r>
    </w:p>
    <w:p w14:paraId="3F4B4865" w14:textId="77777777" w:rsidR="00CF123D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</w:p>
    <w:p w14:paraId="46252DBF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 xml:space="preserve"> 1. Понятие «</w:t>
      </w:r>
      <w:proofErr w:type="spellStart"/>
      <w:r w:rsidRPr="004F750F">
        <w:rPr>
          <w:b/>
          <w:bCs/>
          <w:sz w:val="28"/>
          <w:szCs w:val="28"/>
        </w:rPr>
        <w:t>Балага</w:t>
      </w:r>
      <w:proofErr w:type="spellEnd"/>
      <w:r w:rsidRPr="004F750F">
        <w:rPr>
          <w:b/>
          <w:bCs/>
          <w:sz w:val="28"/>
          <w:szCs w:val="28"/>
        </w:rPr>
        <w:t>» (красноречие) и «</w:t>
      </w:r>
      <w:proofErr w:type="spellStart"/>
      <w:r w:rsidRPr="004F750F">
        <w:rPr>
          <w:b/>
          <w:bCs/>
          <w:sz w:val="28"/>
          <w:szCs w:val="28"/>
        </w:rPr>
        <w:t>фасаха</w:t>
      </w:r>
      <w:proofErr w:type="spellEnd"/>
      <w:r w:rsidRPr="004F750F">
        <w:rPr>
          <w:b/>
          <w:bCs/>
          <w:sz w:val="28"/>
          <w:szCs w:val="28"/>
        </w:rPr>
        <w:t xml:space="preserve"> (формальная правильность и безупречность речи)</w:t>
      </w:r>
    </w:p>
    <w:p w14:paraId="1B58D72C" w14:textId="77777777" w:rsidR="00CF123D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>Лексическое и терминологическое значение «</w:t>
      </w:r>
      <w:proofErr w:type="spellStart"/>
      <w:r w:rsidRPr="004F750F">
        <w:rPr>
          <w:bCs/>
          <w:sz w:val="28"/>
          <w:szCs w:val="28"/>
        </w:rPr>
        <w:t>Балага</w:t>
      </w:r>
      <w:proofErr w:type="spellEnd"/>
      <w:r w:rsidRPr="004F750F">
        <w:rPr>
          <w:bCs/>
          <w:sz w:val="28"/>
          <w:szCs w:val="28"/>
        </w:rPr>
        <w:t>» и «</w:t>
      </w:r>
      <w:proofErr w:type="spellStart"/>
      <w:r w:rsidRPr="004F750F">
        <w:rPr>
          <w:bCs/>
          <w:sz w:val="28"/>
          <w:szCs w:val="28"/>
        </w:rPr>
        <w:t>фасаха</w:t>
      </w:r>
      <w:proofErr w:type="spellEnd"/>
      <w:r w:rsidRPr="004F750F">
        <w:rPr>
          <w:bCs/>
          <w:sz w:val="28"/>
          <w:szCs w:val="28"/>
        </w:rPr>
        <w:t>». Становление и развитие науки о красноречие. Основные разделы.</w:t>
      </w:r>
    </w:p>
    <w:p w14:paraId="3A438435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</w:p>
    <w:p w14:paraId="4B33BB32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 xml:space="preserve"> 2. Введение в «</w:t>
      </w:r>
      <w:proofErr w:type="spellStart"/>
      <w:r w:rsidRPr="004F750F">
        <w:rPr>
          <w:b/>
          <w:bCs/>
          <w:sz w:val="28"/>
          <w:szCs w:val="28"/>
        </w:rPr>
        <w:t>Илм</w:t>
      </w:r>
      <w:proofErr w:type="spellEnd"/>
      <w:r w:rsidRPr="004F750F">
        <w:rPr>
          <w:b/>
          <w:bCs/>
          <w:sz w:val="28"/>
          <w:szCs w:val="28"/>
        </w:rPr>
        <w:t xml:space="preserve"> ал-</w:t>
      </w:r>
      <w:proofErr w:type="spellStart"/>
      <w:r w:rsidRPr="004F750F">
        <w:rPr>
          <w:b/>
          <w:bCs/>
          <w:sz w:val="28"/>
          <w:szCs w:val="28"/>
        </w:rPr>
        <w:t>ма’ани</w:t>
      </w:r>
      <w:proofErr w:type="spellEnd"/>
      <w:r w:rsidRPr="004F750F">
        <w:rPr>
          <w:b/>
          <w:bCs/>
          <w:sz w:val="28"/>
          <w:szCs w:val="28"/>
        </w:rPr>
        <w:t>» (наука о значениях)</w:t>
      </w:r>
    </w:p>
    <w:p w14:paraId="1AA1541E" w14:textId="77777777" w:rsidR="00CF123D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 xml:space="preserve">Предмет изучения, ее связи с другими науками. Стилистические функции именного и глагольного предложения. Предикативная </w:t>
      </w:r>
      <w:r>
        <w:rPr>
          <w:bCs/>
          <w:sz w:val="28"/>
          <w:szCs w:val="28"/>
        </w:rPr>
        <w:t>связь.</w:t>
      </w:r>
    </w:p>
    <w:p w14:paraId="3A24CC67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</w:p>
    <w:p w14:paraId="30C26C87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 xml:space="preserve"> 3. Типы предложения с учетом цели высказывания и информации которые содержаться в них</w:t>
      </w:r>
    </w:p>
    <w:p w14:paraId="2DCA3A1B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>Первый тип: предложение, в котором заключается информация (повествовательное предложение). Второй тип: предложение, в котором заключается повеление, запрещение, пожелание, вопрос, обращение, удивление, мольба, клятва, хвала и порицание.</w:t>
      </w:r>
    </w:p>
    <w:p w14:paraId="4223E717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</w:p>
    <w:p w14:paraId="7665298E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 xml:space="preserve"> 4. «</w:t>
      </w:r>
      <w:r w:rsidRPr="004F750F">
        <w:rPr>
          <w:b/>
          <w:bCs/>
          <w:i/>
          <w:iCs/>
          <w:sz w:val="28"/>
          <w:szCs w:val="28"/>
        </w:rPr>
        <w:t>Хабар</w:t>
      </w:r>
      <w:r w:rsidRPr="004F750F">
        <w:rPr>
          <w:b/>
          <w:bCs/>
          <w:sz w:val="28"/>
          <w:szCs w:val="28"/>
        </w:rPr>
        <w:t>» (информация, тема высказывания)</w:t>
      </w:r>
    </w:p>
    <w:p w14:paraId="21F82260" w14:textId="77777777" w:rsidR="00CF123D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 xml:space="preserve">Мотивы подачи хабара. Основные и переносные значения. Усиление и выделение </w:t>
      </w:r>
      <w:r w:rsidRPr="004F750F">
        <w:rPr>
          <w:bCs/>
          <w:i/>
          <w:iCs/>
          <w:sz w:val="28"/>
          <w:szCs w:val="28"/>
        </w:rPr>
        <w:t>хабара</w:t>
      </w:r>
      <w:r w:rsidRPr="004F750F">
        <w:rPr>
          <w:bCs/>
          <w:sz w:val="28"/>
          <w:szCs w:val="28"/>
        </w:rPr>
        <w:t>.</w:t>
      </w:r>
    </w:p>
    <w:p w14:paraId="474B8508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</w:p>
    <w:p w14:paraId="373B5AAD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 xml:space="preserve"> 5. Стилистика предложения, в которых заключается повеление, запрещение, пожелание, вопрос и обращение</w:t>
      </w:r>
    </w:p>
    <w:p w14:paraId="7B125F5C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>Виды повелительного наклонения. Его стилистические функции. Многозначность повелительного наклонения. Способы выражения «запрещения» в арабском языке. Стилистические функции «запрещения». Стилистика выражения «пожелания». Способы выражения «пожелания», «обращения». Частицы «обращения». Многозначность «обращения».</w:t>
      </w:r>
    </w:p>
    <w:p w14:paraId="0AE13553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>Стилистика выразительного предложения. Стилистические функции выразительных частиц. Многозначность выразительных предложений.</w:t>
      </w:r>
    </w:p>
    <w:p w14:paraId="7CC77004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</w:p>
    <w:p w14:paraId="0A213282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>6. Стилистические функции порядка слов в арабском предложении</w:t>
      </w:r>
    </w:p>
    <w:p w14:paraId="369B4BD1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>Инверсия подлежащего глагольного предложения и ее стилистические значения. Инверсия сказуемого именного предложения и ее стилистические значения. Инверсия второстепенных членов предложения и ее стилистические значения.</w:t>
      </w:r>
    </w:p>
    <w:p w14:paraId="7EB8594E" w14:textId="77777777" w:rsidR="00CF123D" w:rsidRPr="004F750F" w:rsidRDefault="00CF123D" w:rsidP="00F53013">
      <w:pPr>
        <w:spacing w:line="360" w:lineRule="auto"/>
        <w:rPr>
          <w:b/>
          <w:bCs/>
          <w:sz w:val="28"/>
          <w:szCs w:val="28"/>
        </w:rPr>
      </w:pPr>
    </w:p>
    <w:p w14:paraId="0146F103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 xml:space="preserve">7. Опущение </w:t>
      </w:r>
      <w:r>
        <w:rPr>
          <w:b/>
          <w:bCs/>
          <w:sz w:val="28"/>
          <w:szCs w:val="28"/>
        </w:rPr>
        <w:t xml:space="preserve"> одного </w:t>
      </w:r>
      <w:r w:rsidRPr="004F750F">
        <w:rPr>
          <w:b/>
          <w:bCs/>
          <w:sz w:val="28"/>
          <w:szCs w:val="28"/>
        </w:rPr>
        <w:t>член</w:t>
      </w:r>
      <w:r>
        <w:rPr>
          <w:b/>
          <w:bCs/>
          <w:sz w:val="28"/>
          <w:szCs w:val="28"/>
        </w:rPr>
        <w:t>а из</w:t>
      </w:r>
      <w:r w:rsidRPr="004F750F">
        <w:rPr>
          <w:b/>
          <w:bCs/>
          <w:sz w:val="28"/>
          <w:szCs w:val="28"/>
        </w:rPr>
        <w:t xml:space="preserve"> предложения</w:t>
      </w:r>
    </w:p>
    <w:p w14:paraId="1998B451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>Стилистические значения упоминания главных членов предложения и второстепенных членов предложения. Стилистические значения опущения главного и второстепенных членов предложения.</w:t>
      </w:r>
    </w:p>
    <w:p w14:paraId="124A520F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</w:p>
    <w:p w14:paraId="483AC521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 xml:space="preserve"> 8. Категория определенности и неопределенности</w:t>
      </w:r>
    </w:p>
    <w:p w14:paraId="11A9639D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>Стилистические функции определенности главных членов предложения. Стилистические значения категории неопределенности</w:t>
      </w:r>
    </w:p>
    <w:p w14:paraId="2A5F26F3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</w:p>
    <w:p w14:paraId="1F65F280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 xml:space="preserve"> 9. Стиль выделения или ограничения смысла предложения</w:t>
      </w:r>
    </w:p>
    <w:p w14:paraId="2514D126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>Стилистические функции выделительных или ограничительных частиц. Способы выделения или ограничения.</w:t>
      </w:r>
    </w:p>
    <w:p w14:paraId="2AA85E92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</w:p>
    <w:p w14:paraId="1840D09F" w14:textId="77777777" w:rsidR="00CF123D" w:rsidRPr="004F750F" w:rsidRDefault="00CF123D" w:rsidP="00F5301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4F750F">
        <w:rPr>
          <w:b/>
          <w:bCs/>
          <w:sz w:val="28"/>
          <w:szCs w:val="28"/>
        </w:rPr>
        <w:t>10. Разделение и соединение предложений</w:t>
      </w:r>
    </w:p>
    <w:p w14:paraId="0990257A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>Стилистические функции соединительных союзов. Обязательность разделения предложений. Случаи обязательности соединения предложений.</w:t>
      </w:r>
    </w:p>
    <w:p w14:paraId="79FA7842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</w:p>
    <w:p w14:paraId="18E46BFF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 xml:space="preserve"> 11. Краткость и чрезмерность речи</w:t>
      </w:r>
    </w:p>
    <w:p w14:paraId="0E0FDE65" w14:textId="77777777" w:rsidR="00CF123D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>Виды краткости речи: краткость путем опущения какого-либо члена предложения; краткость путем опущения предложения. Степени краткости речи. Стилистические значения «</w:t>
      </w:r>
      <w:proofErr w:type="spellStart"/>
      <w:r w:rsidRPr="004F750F">
        <w:rPr>
          <w:bCs/>
          <w:sz w:val="28"/>
          <w:szCs w:val="28"/>
        </w:rPr>
        <w:t>длинности</w:t>
      </w:r>
      <w:proofErr w:type="spellEnd"/>
      <w:r w:rsidRPr="004F750F">
        <w:rPr>
          <w:bCs/>
          <w:sz w:val="28"/>
          <w:szCs w:val="28"/>
        </w:rPr>
        <w:t>» речи.</w:t>
      </w:r>
    </w:p>
    <w:p w14:paraId="11D38A7B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</w:p>
    <w:p w14:paraId="7B745697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lastRenderedPageBreak/>
        <w:t>12. Введение в «</w:t>
      </w:r>
      <w:proofErr w:type="spellStart"/>
      <w:r w:rsidRPr="004F750F">
        <w:rPr>
          <w:b/>
          <w:bCs/>
          <w:i/>
          <w:iCs/>
          <w:sz w:val="28"/>
          <w:szCs w:val="28"/>
        </w:rPr>
        <w:t>илм</w:t>
      </w:r>
      <w:proofErr w:type="spellEnd"/>
      <w:r w:rsidRPr="004F750F">
        <w:rPr>
          <w:b/>
          <w:bCs/>
          <w:i/>
          <w:iCs/>
          <w:sz w:val="28"/>
          <w:szCs w:val="28"/>
        </w:rPr>
        <w:t xml:space="preserve"> ал-</w:t>
      </w:r>
      <w:proofErr w:type="spellStart"/>
      <w:r w:rsidRPr="004F750F">
        <w:rPr>
          <w:b/>
          <w:bCs/>
          <w:i/>
          <w:iCs/>
          <w:sz w:val="28"/>
          <w:szCs w:val="28"/>
        </w:rPr>
        <w:t>байан</w:t>
      </w:r>
      <w:proofErr w:type="spellEnd"/>
      <w:r w:rsidRPr="004F750F">
        <w:rPr>
          <w:b/>
          <w:bCs/>
          <w:sz w:val="28"/>
          <w:szCs w:val="28"/>
        </w:rPr>
        <w:t>» (наука о ясности и красоте выражения)</w:t>
      </w:r>
    </w:p>
    <w:p w14:paraId="392ACAC1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Cs/>
          <w:sz w:val="28"/>
          <w:szCs w:val="28"/>
        </w:rPr>
        <w:t>Предмет изучения. Ее место среди других наук о красноречии арабского языка. Ее связь с другими науками.</w:t>
      </w:r>
      <w:r w:rsidRPr="004F750F">
        <w:rPr>
          <w:b/>
          <w:bCs/>
          <w:sz w:val="28"/>
          <w:szCs w:val="28"/>
        </w:rPr>
        <w:t xml:space="preserve"> </w:t>
      </w:r>
    </w:p>
    <w:p w14:paraId="39B1172B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</w:p>
    <w:p w14:paraId="59D2AA48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>13. Образные сравнения (</w:t>
      </w:r>
      <w:proofErr w:type="spellStart"/>
      <w:r w:rsidRPr="004F750F">
        <w:rPr>
          <w:b/>
          <w:bCs/>
          <w:i/>
          <w:iCs/>
          <w:sz w:val="28"/>
          <w:szCs w:val="28"/>
        </w:rPr>
        <w:t>Ташбих</w:t>
      </w:r>
      <w:proofErr w:type="spellEnd"/>
      <w:r w:rsidRPr="004F750F">
        <w:rPr>
          <w:b/>
          <w:bCs/>
          <w:sz w:val="28"/>
          <w:szCs w:val="28"/>
        </w:rPr>
        <w:t>)</w:t>
      </w:r>
    </w:p>
    <w:p w14:paraId="01DB67F3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>Структурные элементы сравнения. Предмет сравнения (</w:t>
      </w:r>
      <w:proofErr w:type="spellStart"/>
      <w:r w:rsidRPr="004F750F">
        <w:rPr>
          <w:bCs/>
          <w:i/>
          <w:iCs/>
          <w:sz w:val="28"/>
          <w:szCs w:val="28"/>
        </w:rPr>
        <w:t>мушаббах</w:t>
      </w:r>
      <w:proofErr w:type="spellEnd"/>
      <w:r w:rsidRPr="004F750F">
        <w:rPr>
          <w:bCs/>
          <w:sz w:val="28"/>
          <w:szCs w:val="28"/>
        </w:rPr>
        <w:t xml:space="preserve"> – то, что сравнивается). Образ сравнения (</w:t>
      </w:r>
      <w:proofErr w:type="spellStart"/>
      <w:r w:rsidRPr="004F750F">
        <w:rPr>
          <w:bCs/>
          <w:i/>
          <w:iCs/>
          <w:sz w:val="28"/>
          <w:szCs w:val="28"/>
        </w:rPr>
        <w:t>мушаббих</w:t>
      </w:r>
      <w:proofErr w:type="spellEnd"/>
      <w:r w:rsidRPr="004F750F">
        <w:rPr>
          <w:bCs/>
          <w:i/>
          <w:iCs/>
          <w:sz w:val="28"/>
          <w:szCs w:val="28"/>
        </w:rPr>
        <w:t xml:space="preserve"> </w:t>
      </w:r>
      <w:proofErr w:type="spellStart"/>
      <w:r w:rsidRPr="004F750F">
        <w:rPr>
          <w:bCs/>
          <w:i/>
          <w:iCs/>
          <w:sz w:val="28"/>
          <w:szCs w:val="28"/>
        </w:rPr>
        <w:t>бихи</w:t>
      </w:r>
      <w:proofErr w:type="spellEnd"/>
      <w:r w:rsidRPr="004F750F">
        <w:rPr>
          <w:bCs/>
          <w:sz w:val="28"/>
          <w:szCs w:val="28"/>
        </w:rPr>
        <w:t xml:space="preserve"> – то, с чем осуществляется сравнение), частица сравнения (</w:t>
      </w:r>
      <w:r w:rsidRPr="004F750F">
        <w:rPr>
          <w:bCs/>
          <w:i/>
          <w:iCs/>
          <w:sz w:val="28"/>
          <w:szCs w:val="28"/>
        </w:rPr>
        <w:t>адату-т-</w:t>
      </w:r>
      <w:proofErr w:type="spellStart"/>
      <w:r w:rsidRPr="004F750F">
        <w:rPr>
          <w:bCs/>
          <w:i/>
          <w:iCs/>
          <w:sz w:val="28"/>
          <w:szCs w:val="28"/>
        </w:rPr>
        <w:t>ташбих</w:t>
      </w:r>
      <w:proofErr w:type="spellEnd"/>
      <w:r w:rsidRPr="004F750F">
        <w:rPr>
          <w:bCs/>
          <w:sz w:val="28"/>
          <w:szCs w:val="28"/>
        </w:rPr>
        <w:t xml:space="preserve"> – «орудие сравнения»), черты сходства (</w:t>
      </w:r>
      <w:proofErr w:type="spellStart"/>
      <w:r w:rsidRPr="004F750F">
        <w:rPr>
          <w:bCs/>
          <w:i/>
          <w:iCs/>
          <w:sz w:val="28"/>
          <w:szCs w:val="28"/>
        </w:rPr>
        <w:t>ваджху</w:t>
      </w:r>
      <w:proofErr w:type="spellEnd"/>
      <w:r w:rsidRPr="004F750F">
        <w:rPr>
          <w:bCs/>
          <w:sz w:val="28"/>
          <w:szCs w:val="28"/>
        </w:rPr>
        <w:t xml:space="preserve"> </w:t>
      </w:r>
      <w:proofErr w:type="spellStart"/>
      <w:r w:rsidRPr="004F750F">
        <w:rPr>
          <w:bCs/>
          <w:i/>
          <w:iCs/>
          <w:sz w:val="28"/>
          <w:szCs w:val="28"/>
        </w:rPr>
        <w:t>ташбих</w:t>
      </w:r>
      <w:proofErr w:type="spellEnd"/>
      <w:r w:rsidRPr="004F750F">
        <w:rPr>
          <w:bCs/>
          <w:sz w:val="28"/>
          <w:szCs w:val="28"/>
        </w:rPr>
        <w:t xml:space="preserve"> – «сторона сходства», общее свойства для предмета и образа сравнения). Стороны сравнения (</w:t>
      </w:r>
      <w:r w:rsidRPr="004F750F">
        <w:rPr>
          <w:bCs/>
          <w:i/>
          <w:iCs/>
          <w:sz w:val="28"/>
          <w:szCs w:val="28"/>
        </w:rPr>
        <w:t>тарафа-т-</w:t>
      </w:r>
      <w:proofErr w:type="spellStart"/>
      <w:r w:rsidRPr="004F750F">
        <w:rPr>
          <w:bCs/>
          <w:i/>
          <w:iCs/>
          <w:sz w:val="28"/>
          <w:szCs w:val="28"/>
        </w:rPr>
        <w:t>ташбих</w:t>
      </w:r>
      <w:proofErr w:type="spellEnd"/>
      <w:r w:rsidRPr="004F750F">
        <w:rPr>
          <w:bCs/>
          <w:sz w:val="28"/>
          <w:szCs w:val="28"/>
        </w:rPr>
        <w:t>) – предмет и образ сравнения.</w:t>
      </w:r>
    </w:p>
    <w:p w14:paraId="592F75F2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>Виды сравнения: «подтвержденное сравнение» (</w:t>
      </w:r>
      <w:proofErr w:type="spellStart"/>
      <w:r w:rsidRPr="004F750F">
        <w:rPr>
          <w:bCs/>
          <w:i/>
          <w:iCs/>
          <w:sz w:val="28"/>
          <w:szCs w:val="28"/>
        </w:rPr>
        <w:t>ташбих</w:t>
      </w:r>
      <w:proofErr w:type="spellEnd"/>
      <w:r w:rsidRPr="004F750F">
        <w:rPr>
          <w:bCs/>
          <w:i/>
          <w:iCs/>
          <w:sz w:val="28"/>
          <w:szCs w:val="28"/>
        </w:rPr>
        <w:t xml:space="preserve"> </w:t>
      </w:r>
      <w:proofErr w:type="spellStart"/>
      <w:r w:rsidRPr="004F750F">
        <w:rPr>
          <w:bCs/>
          <w:i/>
          <w:iCs/>
          <w:sz w:val="28"/>
          <w:szCs w:val="28"/>
        </w:rPr>
        <w:t>му’аккад</w:t>
      </w:r>
      <w:proofErr w:type="spellEnd"/>
      <w:r w:rsidRPr="004F750F">
        <w:rPr>
          <w:bCs/>
          <w:sz w:val="28"/>
          <w:szCs w:val="28"/>
        </w:rPr>
        <w:t>), «подробное сравнение» (</w:t>
      </w:r>
      <w:proofErr w:type="spellStart"/>
      <w:r w:rsidRPr="004F750F">
        <w:rPr>
          <w:bCs/>
          <w:i/>
          <w:iCs/>
          <w:sz w:val="28"/>
          <w:szCs w:val="28"/>
        </w:rPr>
        <w:t>ташбих</w:t>
      </w:r>
      <w:proofErr w:type="spellEnd"/>
      <w:r w:rsidRPr="004F750F">
        <w:rPr>
          <w:bCs/>
          <w:i/>
          <w:iCs/>
          <w:sz w:val="28"/>
          <w:szCs w:val="28"/>
        </w:rPr>
        <w:t xml:space="preserve"> </w:t>
      </w:r>
      <w:proofErr w:type="spellStart"/>
      <w:r w:rsidRPr="004F750F">
        <w:rPr>
          <w:bCs/>
          <w:i/>
          <w:iCs/>
          <w:sz w:val="28"/>
          <w:szCs w:val="28"/>
        </w:rPr>
        <w:t>муфассал</w:t>
      </w:r>
      <w:proofErr w:type="spellEnd"/>
      <w:r w:rsidRPr="004F750F">
        <w:rPr>
          <w:bCs/>
          <w:sz w:val="28"/>
          <w:szCs w:val="28"/>
        </w:rPr>
        <w:t>), «посланное сравнение» (</w:t>
      </w:r>
      <w:proofErr w:type="spellStart"/>
      <w:r w:rsidRPr="004F750F">
        <w:rPr>
          <w:bCs/>
          <w:i/>
          <w:iCs/>
          <w:sz w:val="28"/>
          <w:szCs w:val="28"/>
        </w:rPr>
        <w:t>ташбих</w:t>
      </w:r>
      <w:proofErr w:type="spellEnd"/>
      <w:r w:rsidRPr="004F750F">
        <w:rPr>
          <w:bCs/>
          <w:i/>
          <w:iCs/>
          <w:sz w:val="28"/>
          <w:szCs w:val="28"/>
        </w:rPr>
        <w:t xml:space="preserve"> </w:t>
      </w:r>
      <w:proofErr w:type="spellStart"/>
      <w:r w:rsidRPr="004F750F">
        <w:rPr>
          <w:bCs/>
          <w:i/>
          <w:iCs/>
          <w:sz w:val="28"/>
          <w:szCs w:val="28"/>
        </w:rPr>
        <w:t>мурсал</w:t>
      </w:r>
      <w:proofErr w:type="spellEnd"/>
      <w:r w:rsidRPr="004F750F">
        <w:rPr>
          <w:bCs/>
          <w:sz w:val="28"/>
          <w:szCs w:val="28"/>
        </w:rPr>
        <w:t>), «краткое сравнение» (</w:t>
      </w:r>
      <w:proofErr w:type="spellStart"/>
      <w:r w:rsidRPr="004F750F">
        <w:rPr>
          <w:bCs/>
          <w:i/>
          <w:iCs/>
          <w:sz w:val="28"/>
          <w:szCs w:val="28"/>
        </w:rPr>
        <w:t>ташбих</w:t>
      </w:r>
      <w:proofErr w:type="spellEnd"/>
      <w:r w:rsidRPr="004F750F">
        <w:rPr>
          <w:bCs/>
          <w:i/>
          <w:iCs/>
          <w:sz w:val="28"/>
          <w:szCs w:val="28"/>
        </w:rPr>
        <w:t xml:space="preserve"> </w:t>
      </w:r>
      <w:proofErr w:type="spellStart"/>
      <w:r w:rsidRPr="004F750F">
        <w:rPr>
          <w:bCs/>
          <w:i/>
          <w:iCs/>
          <w:sz w:val="28"/>
          <w:szCs w:val="28"/>
        </w:rPr>
        <w:t>муджмал</w:t>
      </w:r>
      <w:proofErr w:type="spellEnd"/>
      <w:r w:rsidRPr="004F750F">
        <w:rPr>
          <w:bCs/>
          <w:sz w:val="28"/>
          <w:szCs w:val="28"/>
        </w:rPr>
        <w:t>), «красноречивое сравнение» (</w:t>
      </w:r>
      <w:proofErr w:type="spellStart"/>
      <w:r w:rsidRPr="004F750F">
        <w:rPr>
          <w:bCs/>
          <w:i/>
          <w:iCs/>
          <w:sz w:val="28"/>
          <w:szCs w:val="28"/>
        </w:rPr>
        <w:t>ташбих</w:t>
      </w:r>
      <w:proofErr w:type="spellEnd"/>
      <w:r w:rsidRPr="004F750F">
        <w:rPr>
          <w:bCs/>
          <w:i/>
          <w:iCs/>
          <w:sz w:val="28"/>
          <w:szCs w:val="28"/>
        </w:rPr>
        <w:t xml:space="preserve"> </w:t>
      </w:r>
      <w:proofErr w:type="spellStart"/>
      <w:r w:rsidRPr="004F750F">
        <w:rPr>
          <w:bCs/>
          <w:i/>
          <w:iCs/>
          <w:sz w:val="28"/>
          <w:szCs w:val="28"/>
        </w:rPr>
        <w:t>маклуб</w:t>
      </w:r>
      <w:proofErr w:type="spellEnd"/>
      <w:r w:rsidRPr="004F750F">
        <w:rPr>
          <w:bCs/>
          <w:sz w:val="28"/>
          <w:szCs w:val="28"/>
        </w:rPr>
        <w:t>), «перевернутое сравнение» (</w:t>
      </w:r>
      <w:proofErr w:type="spellStart"/>
      <w:r w:rsidRPr="004F750F">
        <w:rPr>
          <w:bCs/>
          <w:i/>
          <w:iCs/>
          <w:sz w:val="28"/>
          <w:szCs w:val="28"/>
        </w:rPr>
        <w:t>ташбих</w:t>
      </w:r>
      <w:proofErr w:type="spellEnd"/>
      <w:r w:rsidRPr="004F750F">
        <w:rPr>
          <w:bCs/>
          <w:i/>
          <w:iCs/>
          <w:sz w:val="28"/>
          <w:szCs w:val="28"/>
        </w:rPr>
        <w:t xml:space="preserve"> </w:t>
      </w:r>
      <w:proofErr w:type="spellStart"/>
      <w:r w:rsidRPr="004F750F">
        <w:rPr>
          <w:bCs/>
          <w:i/>
          <w:iCs/>
          <w:sz w:val="28"/>
          <w:szCs w:val="28"/>
        </w:rPr>
        <w:t>балиг</w:t>
      </w:r>
      <w:proofErr w:type="spellEnd"/>
      <w:r w:rsidRPr="004F750F">
        <w:rPr>
          <w:bCs/>
          <w:sz w:val="28"/>
          <w:szCs w:val="28"/>
        </w:rPr>
        <w:t>), «подразумеваемое, скрытое сравнение» (</w:t>
      </w:r>
      <w:proofErr w:type="spellStart"/>
      <w:r w:rsidRPr="004F750F">
        <w:rPr>
          <w:bCs/>
          <w:i/>
          <w:iCs/>
          <w:sz w:val="28"/>
          <w:szCs w:val="28"/>
        </w:rPr>
        <w:t>ташбих</w:t>
      </w:r>
      <w:proofErr w:type="spellEnd"/>
      <w:r w:rsidRPr="004F750F">
        <w:rPr>
          <w:bCs/>
          <w:i/>
          <w:iCs/>
          <w:sz w:val="28"/>
          <w:szCs w:val="28"/>
        </w:rPr>
        <w:t xml:space="preserve"> </w:t>
      </w:r>
      <w:proofErr w:type="spellStart"/>
      <w:r w:rsidRPr="004F750F">
        <w:rPr>
          <w:bCs/>
          <w:i/>
          <w:iCs/>
          <w:sz w:val="28"/>
          <w:szCs w:val="28"/>
        </w:rPr>
        <w:t>дымни</w:t>
      </w:r>
      <w:proofErr w:type="spellEnd"/>
      <w:r w:rsidRPr="004F750F">
        <w:rPr>
          <w:bCs/>
          <w:sz w:val="28"/>
          <w:szCs w:val="28"/>
        </w:rPr>
        <w:t>). Афористическое сравнение. Стилистические значения сравнения. Сравнение в Коране и изречениях пророка Мухаммада (да благословит его Аллах и приветствует).</w:t>
      </w:r>
    </w:p>
    <w:p w14:paraId="0CCCA640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</w:p>
    <w:p w14:paraId="2212ADDC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 xml:space="preserve"> 14. Образное выражение, метафора (</w:t>
      </w:r>
      <w:proofErr w:type="spellStart"/>
      <w:r w:rsidRPr="004F750F">
        <w:rPr>
          <w:b/>
          <w:bCs/>
          <w:sz w:val="28"/>
          <w:szCs w:val="28"/>
        </w:rPr>
        <w:t>маджаз</w:t>
      </w:r>
      <w:proofErr w:type="spellEnd"/>
      <w:r w:rsidRPr="004F750F">
        <w:rPr>
          <w:b/>
          <w:bCs/>
          <w:sz w:val="28"/>
          <w:szCs w:val="28"/>
        </w:rPr>
        <w:t xml:space="preserve"> –букв. «допустимое»)</w:t>
      </w:r>
    </w:p>
    <w:p w14:paraId="41A484C6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 xml:space="preserve">Виды </w:t>
      </w:r>
      <w:proofErr w:type="spellStart"/>
      <w:r w:rsidRPr="004F750F">
        <w:rPr>
          <w:bCs/>
          <w:sz w:val="28"/>
          <w:szCs w:val="28"/>
        </w:rPr>
        <w:t>маджаза</w:t>
      </w:r>
      <w:proofErr w:type="spellEnd"/>
      <w:r w:rsidRPr="004F750F">
        <w:rPr>
          <w:bCs/>
          <w:sz w:val="28"/>
          <w:szCs w:val="28"/>
        </w:rPr>
        <w:t>: «</w:t>
      </w:r>
      <w:proofErr w:type="spellStart"/>
      <w:r w:rsidRPr="004F750F">
        <w:rPr>
          <w:bCs/>
          <w:i/>
          <w:iCs/>
          <w:sz w:val="28"/>
          <w:szCs w:val="28"/>
        </w:rPr>
        <w:t>Исти’ара</w:t>
      </w:r>
      <w:proofErr w:type="spellEnd"/>
      <w:r w:rsidRPr="004F750F">
        <w:rPr>
          <w:bCs/>
          <w:sz w:val="28"/>
          <w:szCs w:val="28"/>
        </w:rPr>
        <w:t>», «</w:t>
      </w:r>
      <w:proofErr w:type="spellStart"/>
      <w:r w:rsidRPr="004F750F">
        <w:rPr>
          <w:bCs/>
          <w:i/>
          <w:iCs/>
          <w:sz w:val="28"/>
          <w:szCs w:val="28"/>
        </w:rPr>
        <w:t>маджаз</w:t>
      </w:r>
      <w:proofErr w:type="spellEnd"/>
      <w:r w:rsidRPr="004F750F">
        <w:rPr>
          <w:bCs/>
          <w:i/>
          <w:iCs/>
          <w:sz w:val="28"/>
          <w:szCs w:val="28"/>
        </w:rPr>
        <w:t xml:space="preserve"> </w:t>
      </w:r>
      <w:proofErr w:type="spellStart"/>
      <w:r w:rsidRPr="004F750F">
        <w:rPr>
          <w:bCs/>
          <w:i/>
          <w:iCs/>
          <w:sz w:val="28"/>
          <w:szCs w:val="28"/>
        </w:rPr>
        <w:t>мурсал</w:t>
      </w:r>
      <w:proofErr w:type="spellEnd"/>
      <w:r w:rsidRPr="004F750F">
        <w:rPr>
          <w:bCs/>
          <w:sz w:val="28"/>
          <w:szCs w:val="28"/>
        </w:rPr>
        <w:t>» (метафора с метонимическими элементами). Разновидности «</w:t>
      </w:r>
      <w:proofErr w:type="spellStart"/>
      <w:r w:rsidRPr="004F750F">
        <w:rPr>
          <w:bCs/>
          <w:i/>
          <w:iCs/>
          <w:sz w:val="28"/>
          <w:szCs w:val="28"/>
        </w:rPr>
        <w:t>исти’ара</w:t>
      </w:r>
      <w:proofErr w:type="spellEnd"/>
      <w:r w:rsidRPr="004F750F">
        <w:rPr>
          <w:bCs/>
          <w:sz w:val="28"/>
          <w:szCs w:val="28"/>
        </w:rPr>
        <w:t xml:space="preserve">». Стилистические функции и значения </w:t>
      </w:r>
      <w:proofErr w:type="spellStart"/>
      <w:r w:rsidRPr="004F750F">
        <w:rPr>
          <w:bCs/>
          <w:sz w:val="28"/>
          <w:szCs w:val="28"/>
        </w:rPr>
        <w:t>маджаз</w:t>
      </w:r>
      <w:proofErr w:type="spellEnd"/>
      <w:r w:rsidRPr="004F750F">
        <w:rPr>
          <w:bCs/>
          <w:sz w:val="28"/>
          <w:szCs w:val="28"/>
        </w:rPr>
        <w:t xml:space="preserve">. </w:t>
      </w:r>
      <w:proofErr w:type="spellStart"/>
      <w:r w:rsidRPr="004F750F">
        <w:rPr>
          <w:bCs/>
          <w:sz w:val="28"/>
          <w:szCs w:val="28"/>
        </w:rPr>
        <w:t>Маджаз</w:t>
      </w:r>
      <w:proofErr w:type="spellEnd"/>
      <w:r w:rsidRPr="004F750F">
        <w:rPr>
          <w:bCs/>
          <w:sz w:val="28"/>
          <w:szCs w:val="28"/>
        </w:rPr>
        <w:t xml:space="preserve"> в Коране и изречениях пророка.</w:t>
      </w:r>
    </w:p>
    <w:p w14:paraId="5F866E14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</w:p>
    <w:p w14:paraId="4339E06A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>15. Метонимия (</w:t>
      </w:r>
      <w:proofErr w:type="spellStart"/>
      <w:r w:rsidRPr="004F750F">
        <w:rPr>
          <w:b/>
          <w:bCs/>
          <w:i/>
          <w:iCs/>
          <w:sz w:val="28"/>
          <w:szCs w:val="28"/>
        </w:rPr>
        <w:t>кинайя</w:t>
      </w:r>
      <w:proofErr w:type="spellEnd"/>
      <w:r w:rsidRPr="004F750F">
        <w:rPr>
          <w:b/>
          <w:bCs/>
          <w:sz w:val="28"/>
          <w:szCs w:val="28"/>
        </w:rPr>
        <w:t xml:space="preserve"> – букв. «намек»)</w:t>
      </w:r>
    </w:p>
    <w:p w14:paraId="1E63129C" w14:textId="77777777" w:rsidR="00CF123D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>Структурные элементы «</w:t>
      </w:r>
      <w:proofErr w:type="spellStart"/>
      <w:r w:rsidRPr="004F750F">
        <w:rPr>
          <w:bCs/>
          <w:i/>
          <w:iCs/>
          <w:sz w:val="28"/>
          <w:szCs w:val="28"/>
        </w:rPr>
        <w:t>кинайя</w:t>
      </w:r>
      <w:proofErr w:type="spellEnd"/>
      <w:r w:rsidRPr="004F750F">
        <w:rPr>
          <w:bCs/>
          <w:sz w:val="28"/>
          <w:szCs w:val="28"/>
        </w:rPr>
        <w:t>». Виды «</w:t>
      </w:r>
      <w:proofErr w:type="spellStart"/>
      <w:r w:rsidRPr="004F750F">
        <w:rPr>
          <w:bCs/>
          <w:i/>
          <w:iCs/>
          <w:sz w:val="28"/>
          <w:szCs w:val="28"/>
        </w:rPr>
        <w:t>кинайя</w:t>
      </w:r>
      <w:proofErr w:type="spellEnd"/>
      <w:r w:rsidRPr="004F750F">
        <w:rPr>
          <w:bCs/>
          <w:sz w:val="28"/>
          <w:szCs w:val="28"/>
        </w:rPr>
        <w:t>». «</w:t>
      </w:r>
      <w:proofErr w:type="spellStart"/>
      <w:r w:rsidRPr="004F750F">
        <w:rPr>
          <w:bCs/>
          <w:i/>
          <w:iCs/>
          <w:sz w:val="28"/>
          <w:szCs w:val="28"/>
        </w:rPr>
        <w:t>Кинайя</w:t>
      </w:r>
      <w:proofErr w:type="spellEnd"/>
      <w:r w:rsidRPr="004F750F">
        <w:rPr>
          <w:bCs/>
          <w:sz w:val="28"/>
          <w:szCs w:val="28"/>
        </w:rPr>
        <w:t>» в Коране и изречениях пророка. «</w:t>
      </w:r>
      <w:proofErr w:type="spellStart"/>
      <w:r w:rsidRPr="004F750F">
        <w:rPr>
          <w:bCs/>
          <w:i/>
          <w:iCs/>
          <w:sz w:val="28"/>
          <w:szCs w:val="28"/>
        </w:rPr>
        <w:t>Кинайя</w:t>
      </w:r>
      <w:proofErr w:type="spellEnd"/>
      <w:r w:rsidRPr="004F750F">
        <w:rPr>
          <w:bCs/>
          <w:sz w:val="28"/>
          <w:szCs w:val="28"/>
        </w:rPr>
        <w:t>» и ее стилистические значения.</w:t>
      </w:r>
    </w:p>
    <w:p w14:paraId="59CDA4D1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</w:p>
    <w:p w14:paraId="4138BDF7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 xml:space="preserve"> 16. Введение в «</w:t>
      </w:r>
      <w:proofErr w:type="spellStart"/>
      <w:r w:rsidRPr="004F750F">
        <w:rPr>
          <w:b/>
          <w:bCs/>
          <w:sz w:val="28"/>
          <w:szCs w:val="28"/>
        </w:rPr>
        <w:t>илм</w:t>
      </w:r>
      <w:proofErr w:type="spellEnd"/>
      <w:r w:rsidRPr="004F750F">
        <w:rPr>
          <w:b/>
          <w:bCs/>
          <w:sz w:val="28"/>
          <w:szCs w:val="28"/>
        </w:rPr>
        <w:t xml:space="preserve"> </w:t>
      </w:r>
      <w:proofErr w:type="spellStart"/>
      <w:r w:rsidRPr="004F750F">
        <w:rPr>
          <w:b/>
          <w:bCs/>
          <w:sz w:val="28"/>
          <w:szCs w:val="28"/>
        </w:rPr>
        <w:t>албади</w:t>
      </w:r>
      <w:proofErr w:type="spellEnd"/>
      <w:r w:rsidRPr="004F750F">
        <w:rPr>
          <w:b/>
          <w:bCs/>
          <w:sz w:val="28"/>
          <w:szCs w:val="28"/>
        </w:rPr>
        <w:t>’» (наука о новом стиле изложения)</w:t>
      </w:r>
    </w:p>
    <w:p w14:paraId="38DC96FB" w14:textId="77777777" w:rsidR="00CF123D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lastRenderedPageBreak/>
        <w:t>Лексическое и терминологическое значение слова «</w:t>
      </w:r>
      <w:proofErr w:type="spellStart"/>
      <w:r w:rsidRPr="004F750F">
        <w:rPr>
          <w:bCs/>
          <w:i/>
          <w:iCs/>
          <w:sz w:val="28"/>
          <w:szCs w:val="28"/>
        </w:rPr>
        <w:t>бади</w:t>
      </w:r>
      <w:proofErr w:type="spellEnd"/>
      <w:r w:rsidRPr="004F750F">
        <w:rPr>
          <w:bCs/>
          <w:i/>
          <w:iCs/>
          <w:sz w:val="28"/>
          <w:szCs w:val="28"/>
        </w:rPr>
        <w:t>’</w:t>
      </w:r>
      <w:r w:rsidRPr="004F750F">
        <w:rPr>
          <w:bCs/>
          <w:sz w:val="28"/>
          <w:szCs w:val="28"/>
        </w:rPr>
        <w:t>». «</w:t>
      </w:r>
      <w:r w:rsidRPr="004F750F">
        <w:rPr>
          <w:bCs/>
          <w:i/>
          <w:iCs/>
          <w:sz w:val="28"/>
          <w:szCs w:val="28"/>
        </w:rPr>
        <w:t>’</w:t>
      </w:r>
      <w:proofErr w:type="spellStart"/>
      <w:r w:rsidRPr="004F750F">
        <w:rPr>
          <w:bCs/>
          <w:i/>
          <w:iCs/>
          <w:sz w:val="28"/>
          <w:szCs w:val="28"/>
        </w:rPr>
        <w:t>Илм</w:t>
      </w:r>
      <w:proofErr w:type="spellEnd"/>
      <w:r w:rsidRPr="004F750F">
        <w:rPr>
          <w:bCs/>
          <w:i/>
          <w:iCs/>
          <w:sz w:val="28"/>
          <w:szCs w:val="28"/>
        </w:rPr>
        <w:t xml:space="preserve"> </w:t>
      </w:r>
      <w:proofErr w:type="spellStart"/>
      <w:r w:rsidRPr="004F750F">
        <w:rPr>
          <w:bCs/>
          <w:i/>
          <w:iCs/>
          <w:sz w:val="28"/>
          <w:szCs w:val="28"/>
        </w:rPr>
        <w:t>албади</w:t>
      </w:r>
      <w:proofErr w:type="spellEnd"/>
      <w:r w:rsidRPr="004F750F">
        <w:rPr>
          <w:bCs/>
          <w:i/>
          <w:iCs/>
          <w:sz w:val="28"/>
          <w:szCs w:val="28"/>
        </w:rPr>
        <w:t>’</w:t>
      </w:r>
      <w:r w:rsidRPr="004F750F">
        <w:rPr>
          <w:bCs/>
          <w:sz w:val="28"/>
          <w:szCs w:val="28"/>
        </w:rPr>
        <w:t>»: становление и развитие.</w:t>
      </w:r>
    </w:p>
    <w:p w14:paraId="0198E465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</w:p>
    <w:p w14:paraId="617E958F" w14:textId="77777777" w:rsidR="00CF123D" w:rsidRPr="004F750F" w:rsidRDefault="00CF123D" w:rsidP="00F53013">
      <w:pPr>
        <w:spacing w:line="360" w:lineRule="auto"/>
        <w:ind w:firstLine="567"/>
        <w:rPr>
          <w:b/>
          <w:bCs/>
          <w:sz w:val="28"/>
          <w:szCs w:val="28"/>
        </w:rPr>
      </w:pPr>
      <w:r w:rsidRPr="004F750F">
        <w:rPr>
          <w:b/>
          <w:bCs/>
          <w:sz w:val="28"/>
          <w:szCs w:val="28"/>
        </w:rPr>
        <w:t>17. Изобразительно – выразительные средства украшения фразы и содержания высказывания</w:t>
      </w:r>
    </w:p>
    <w:p w14:paraId="503C88DC" w14:textId="77777777" w:rsidR="00CF123D" w:rsidRPr="004F750F" w:rsidRDefault="00CF123D" w:rsidP="00F53013">
      <w:pPr>
        <w:spacing w:line="360" w:lineRule="auto"/>
        <w:ind w:firstLine="567"/>
        <w:rPr>
          <w:bCs/>
          <w:sz w:val="28"/>
          <w:szCs w:val="28"/>
        </w:rPr>
      </w:pPr>
      <w:r w:rsidRPr="004F750F">
        <w:rPr>
          <w:bCs/>
          <w:sz w:val="28"/>
          <w:szCs w:val="28"/>
        </w:rPr>
        <w:t>Антитеза и ее виды. «</w:t>
      </w:r>
      <w:proofErr w:type="spellStart"/>
      <w:r w:rsidRPr="004F750F">
        <w:rPr>
          <w:bCs/>
          <w:i/>
          <w:iCs/>
          <w:sz w:val="28"/>
          <w:szCs w:val="28"/>
        </w:rPr>
        <w:t>Ат-таврия</w:t>
      </w:r>
      <w:proofErr w:type="spellEnd"/>
      <w:r w:rsidRPr="004F750F">
        <w:rPr>
          <w:bCs/>
          <w:sz w:val="28"/>
          <w:szCs w:val="28"/>
        </w:rPr>
        <w:t xml:space="preserve">» (утаивание основного значения слова и подразумевание второго значения). </w:t>
      </w:r>
      <w:proofErr w:type="spellStart"/>
      <w:r w:rsidRPr="004F750F">
        <w:rPr>
          <w:bCs/>
          <w:sz w:val="28"/>
          <w:szCs w:val="28"/>
        </w:rPr>
        <w:t>Праллелизм</w:t>
      </w:r>
      <w:proofErr w:type="spellEnd"/>
      <w:r w:rsidRPr="004F750F">
        <w:rPr>
          <w:bCs/>
          <w:sz w:val="28"/>
          <w:szCs w:val="28"/>
        </w:rPr>
        <w:t xml:space="preserve"> и его виды. Парономазия. Полное внешнее сходство слов и неполное внешнее сходство слов. Рифмованная проза. Особенности рифмованной прозы. Практические примеры из Корана и изречений пророка. </w:t>
      </w:r>
    </w:p>
    <w:p w14:paraId="3D5B332B" w14:textId="77777777" w:rsidR="00CF123D" w:rsidRDefault="00CF123D" w:rsidP="00F53013">
      <w:pPr>
        <w:spacing w:line="360" w:lineRule="auto"/>
        <w:ind w:firstLine="567"/>
        <w:rPr>
          <w:b/>
          <w:sz w:val="28"/>
          <w:szCs w:val="28"/>
        </w:rPr>
      </w:pPr>
    </w:p>
    <w:p w14:paraId="6EC6CAE4" w14:textId="77777777" w:rsidR="00CF123D" w:rsidRPr="001345C9" w:rsidRDefault="00CF123D" w:rsidP="007F262D">
      <w:pPr>
        <w:tabs>
          <w:tab w:val="left" w:pos="180"/>
        </w:tabs>
        <w:jc w:val="center"/>
        <w:rPr>
          <w:iCs/>
          <w:sz w:val="28"/>
          <w:szCs w:val="28"/>
        </w:rPr>
      </w:pPr>
      <w:r w:rsidRPr="00AB7CD6">
        <w:rPr>
          <w:b/>
          <w:sz w:val="28"/>
          <w:szCs w:val="28"/>
        </w:rPr>
        <w:br w:type="page"/>
      </w:r>
    </w:p>
    <w:p w14:paraId="5B627799" w14:textId="77777777" w:rsidR="00CF123D" w:rsidRPr="00AB7CD6" w:rsidRDefault="00CF123D" w:rsidP="00F5301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B7CD6">
        <w:rPr>
          <w:b/>
          <w:sz w:val="28"/>
          <w:szCs w:val="28"/>
        </w:rPr>
        <w:t>. Учебно-методическое и информационное обеспечение дисципли</w:t>
      </w:r>
      <w:r>
        <w:rPr>
          <w:b/>
          <w:sz w:val="28"/>
          <w:szCs w:val="28"/>
        </w:rPr>
        <w:t xml:space="preserve">ны </w:t>
      </w:r>
      <w:r w:rsidRPr="008743D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Красноречие</w:t>
      </w:r>
      <w:r w:rsidRPr="008743DE">
        <w:rPr>
          <w:b/>
          <w:sz w:val="28"/>
          <w:szCs w:val="28"/>
        </w:rPr>
        <w:t>»</w:t>
      </w:r>
    </w:p>
    <w:p w14:paraId="6B9322A3" w14:textId="77777777" w:rsidR="00CF123D" w:rsidRDefault="00CF123D" w:rsidP="00F53013">
      <w:pPr>
        <w:ind w:firstLine="567"/>
        <w:rPr>
          <w:sz w:val="28"/>
          <w:szCs w:val="28"/>
        </w:rPr>
      </w:pPr>
    </w:p>
    <w:p w14:paraId="06A4C34D" w14:textId="77777777" w:rsidR="00E030D3" w:rsidRPr="00335F46" w:rsidRDefault="00E030D3" w:rsidP="00E030D3">
      <w:pPr>
        <w:spacing w:line="360" w:lineRule="auto"/>
        <w:ind w:left="284"/>
        <w:jc w:val="both"/>
        <w:rPr>
          <w:sz w:val="28"/>
          <w:szCs w:val="28"/>
          <w:u w:val="single"/>
        </w:rPr>
      </w:pPr>
      <w:r w:rsidRPr="00335F46">
        <w:rPr>
          <w:b/>
          <w:bCs/>
          <w:sz w:val="28"/>
          <w:szCs w:val="28"/>
          <w:u w:val="single"/>
        </w:rPr>
        <w:t>Основная литература:</w:t>
      </w:r>
      <w:r w:rsidRPr="00335F46">
        <w:rPr>
          <w:sz w:val="28"/>
          <w:szCs w:val="28"/>
          <w:u w:val="single"/>
        </w:rPr>
        <w:t xml:space="preserve"> </w:t>
      </w:r>
    </w:p>
    <w:p w14:paraId="79E50CA7" w14:textId="77777777" w:rsidR="00E030D3" w:rsidRPr="00335F46" w:rsidRDefault="00E030D3" w:rsidP="00E030D3">
      <w:pPr>
        <w:numPr>
          <w:ilvl w:val="0"/>
          <w:numId w:val="8"/>
        </w:numPr>
        <w:spacing w:line="360" w:lineRule="auto"/>
        <w:ind w:left="709"/>
        <w:jc w:val="both"/>
        <w:rPr>
          <w:sz w:val="28"/>
          <w:szCs w:val="28"/>
        </w:rPr>
      </w:pPr>
      <w:r w:rsidRPr="00335F46">
        <w:rPr>
          <w:sz w:val="28"/>
          <w:szCs w:val="28"/>
          <w:shd w:val="clear" w:color="auto" w:fill="FFFFFF"/>
        </w:rPr>
        <w:t xml:space="preserve">Стилистика арабского языка / </w:t>
      </w:r>
      <w:proofErr w:type="spellStart"/>
      <w:r w:rsidRPr="00335F46">
        <w:rPr>
          <w:sz w:val="28"/>
          <w:szCs w:val="28"/>
          <w:shd w:val="clear" w:color="auto" w:fill="FFFFFF"/>
        </w:rPr>
        <w:t>Шайхуллин</w:t>
      </w:r>
      <w:proofErr w:type="spellEnd"/>
      <w:r w:rsidRPr="00335F46">
        <w:rPr>
          <w:sz w:val="28"/>
          <w:szCs w:val="28"/>
          <w:shd w:val="clear" w:color="auto" w:fill="FFFFFF"/>
        </w:rPr>
        <w:t xml:space="preserve"> Т.А., Зиганшин Э.М., </w:t>
      </w:r>
      <w:proofErr w:type="spellStart"/>
      <w:r w:rsidRPr="00335F46">
        <w:rPr>
          <w:sz w:val="28"/>
          <w:szCs w:val="28"/>
          <w:shd w:val="clear" w:color="auto" w:fill="FFFFFF"/>
        </w:rPr>
        <w:t>Зиляева</w:t>
      </w:r>
      <w:proofErr w:type="spellEnd"/>
      <w:r w:rsidRPr="00335F46">
        <w:rPr>
          <w:sz w:val="28"/>
          <w:szCs w:val="28"/>
          <w:shd w:val="clear" w:color="auto" w:fill="FFFFFF"/>
        </w:rPr>
        <w:t xml:space="preserve"> А.Н. - </w:t>
      </w:r>
      <w:proofErr w:type="spellStart"/>
      <w:proofErr w:type="gramStart"/>
      <w:r w:rsidRPr="00335F46">
        <w:rPr>
          <w:sz w:val="28"/>
          <w:szCs w:val="28"/>
          <w:shd w:val="clear" w:color="auto" w:fill="FFFFFF"/>
        </w:rPr>
        <w:t>Казань:Российский</w:t>
      </w:r>
      <w:proofErr w:type="spellEnd"/>
      <w:proofErr w:type="gramEnd"/>
      <w:r w:rsidRPr="00335F46">
        <w:rPr>
          <w:sz w:val="28"/>
          <w:szCs w:val="28"/>
          <w:shd w:val="clear" w:color="auto" w:fill="FFFFFF"/>
        </w:rPr>
        <w:t xml:space="preserve"> исламский институт, 2016. - 324 с. (ЭБС)</w:t>
      </w:r>
    </w:p>
    <w:p w14:paraId="63235EE6" w14:textId="77777777" w:rsidR="00E030D3" w:rsidRPr="00335F46" w:rsidRDefault="00E030D3" w:rsidP="00E030D3">
      <w:pPr>
        <w:pStyle w:val="aa"/>
        <w:tabs>
          <w:tab w:val="left" w:pos="240"/>
        </w:tabs>
        <w:spacing w:line="360" w:lineRule="auto"/>
        <w:ind w:left="284"/>
        <w:jc w:val="left"/>
        <w:rPr>
          <w:rFonts w:ascii="Times New Roman" w:hAnsi="Times New Roman"/>
          <w:b/>
          <w:bCs/>
          <w:szCs w:val="28"/>
          <w:u w:val="single"/>
        </w:rPr>
      </w:pPr>
      <w:r w:rsidRPr="00335F46">
        <w:rPr>
          <w:rFonts w:ascii="Times New Roman" w:hAnsi="Times New Roman"/>
          <w:b/>
          <w:bCs/>
          <w:szCs w:val="28"/>
          <w:u w:val="single"/>
        </w:rPr>
        <w:t>Дополнительная литература:</w:t>
      </w:r>
    </w:p>
    <w:p w14:paraId="5EFC7DB0" w14:textId="77777777" w:rsidR="00CF123D" w:rsidRPr="00551341" w:rsidRDefault="00E030D3" w:rsidP="00E030D3">
      <w:pPr>
        <w:numPr>
          <w:ilvl w:val="0"/>
          <w:numId w:val="8"/>
        </w:numPr>
        <w:spacing w:line="360" w:lineRule="auto"/>
        <w:ind w:left="709" w:hanging="283"/>
        <w:rPr>
          <w:rFonts w:cs="Simplified Arabic"/>
          <w:sz w:val="28"/>
          <w:szCs w:val="32"/>
        </w:rPr>
      </w:pPr>
      <w:proofErr w:type="spellStart"/>
      <w:r w:rsidRPr="00335F46">
        <w:rPr>
          <w:sz w:val="28"/>
          <w:szCs w:val="28"/>
          <w:shd w:val="clear" w:color="auto" w:fill="FFFFFF"/>
        </w:rPr>
        <w:t>Шайхуллин</w:t>
      </w:r>
      <w:proofErr w:type="spellEnd"/>
      <w:r w:rsidRPr="00335F46">
        <w:rPr>
          <w:sz w:val="28"/>
          <w:szCs w:val="28"/>
          <w:shd w:val="clear" w:color="auto" w:fill="FFFFFF"/>
        </w:rPr>
        <w:t>, Т.А. Синонимия и антонимия арабского языка [Электронный ресурс</w:t>
      </w:r>
      <w:proofErr w:type="gramStart"/>
      <w:r w:rsidRPr="00335F46">
        <w:rPr>
          <w:sz w:val="28"/>
          <w:szCs w:val="28"/>
          <w:shd w:val="clear" w:color="auto" w:fill="FFFFFF"/>
        </w:rPr>
        <w:t>] :</w:t>
      </w:r>
      <w:proofErr w:type="gramEnd"/>
      <w:r w:rsidRPr="00335F46">
        <w:rPr>
          <w:sz w:val="28"/>
          <w:szCs w:val="28"/>
          <w:shd w:val="clear" w:color="auto" w:fill="FFFFFF"/>
        </w:rPr>
        <w:t xml:space="preserve"> Практикум / Т.А. </w:t>
      </w:r>
      <w:proofErr w:type="spellStart"/>
      <w:r w:rsidRPr="00335F46">
        <w:rPr>
          <w:sz w:val="28"/>
          <w:szCs w:val="28"/>
          <w:shd w:val="clear" w:color="auto" w:fill="FFFFFF"/>
        </w:rPr>
        <w:t>Шайхуллин</w:t>
      </w:r>
      <w:proofErr w:type="spellEnd"/>
      <w:r w:rsidRPr="00335F4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35F46">
        <w:rPr>
          <w:sz w:val="28"/>
          <w:szCs w:val="28"/>
          <w:shd w:val="clear" w:color="auto" w:fill="FFFFFF"/>
        </w:rPr>
        <w:t>А.Омри</w:t>
      </w:r>
      <w:proofErr w:type="spellEnd"/>
      <w:r w:rsidRPr="00335F46">
        <w:rPr>
          <w:sz w:val="28"/>
          <w:szCs w:val="28"/>
          <w:shd w:val="clear" w:color="auto" w:fill="FFFFFF"/>
        </w:rPr>
        <w:t>. – Казань</w:t>
      </w:r>
      <w:proofErr w:type="gramStart"/>
      <w:r w:rsidRPr="00335F46">
        <w:rPr>
          <w:sz w:val="28"/>
          <w:szCs w:val="28"/>
          <w:shd w:val="clear" w:color="auto" w:fill="FFFFFF"/>
        </w:rPr>
        <w:t>: К</w:t>
      </w:r>
      <w:proofErr w:type="gramEnd"/>
      <w:r w:rsidRPr="00335F46">
        <w:rPr>
          <w:sz w:val="28"/>
          <w:szCs w:val="28"/>
          <w:shd w:val="clear" w:color="auto" w:fill="FFFFFF"/>
        </w:rPr>
        <w:t>(П)ФУ, 2013. – 137 с. - Режим доступа: http://znanium.com</w:t>
      </w:r>
    </w:p>
    <w:p w14:paraId="176EA481" w14:textId="77777777" w:rsidR="00CF123D" w:rsidRPr="00AB7CD6" w:rsidRDefault="00CF123D" w:rsidP="004A290D">
      <w:pPr>
        <w:spacing w:line="360" w:lineRule="auto"/>
        <w:rPr>
          <w:sz w:val="28"/>
        </w:rPr>
      </w:pPr>
    </w:p>
    <w:p w14:paraId="0AA99AFE" w14:textId="77777777" w:rsidR="00CF123D" w:rsidRPr="00396FBC" w:rsidRDefault="00CF123D" w:rsidP="00626E4D">
      <w:pPr>
        <w:pStyle w:val="6"/>
        <w:pageBreakBefore/>
        <w:jc w:val="center"/>
        <w:rPr>
          <w:color w:val="000000"/>
          <w:sz w:val="28"/>
          <w:szCs w:val="28"/>
          <w:lang w:val="tt-RU"/>
        </w:rPr>
      </w:pPr>
      <w:r w:rsidRPr="00396FBC">
        <w:rPr>
          <w:color w:val="000000"/>
          <w:sz w:val="28"/>
          <w:szCs w:val="28"/>
          <w:lang w:val="tt-RU"/>
        </w:rPr>
        <w:lastRenderedPageBreak/>
        <w:t>Методические рекомендации для преподавателя</w:t>
      </w:r>
    </w:p>
    <w:p w14:paraId="27ABC99B" w14:textId="77777777" w:rsidR="00CF123D" w:rsidRPr="00396FBC" w:rsidRDefault="00CF123D" w:rsidP="00626E4D">
      <w:pPr>
        <w:pStyle w:val="a8"/>
        <w:spacing w:after="0"/>
        <w:ind w:left="0" w:firstLine="720"/>
        <w:jc w:val="both"/>
        <w:rPr>
          <w:sz w:val="28"/>
          <w:szCs w:val="28"/>
          <w:lang w:val="tt-RU"/>
        </w:rPr>
      </w:pPr>
      <w:r w:rsidRPr="00396FBC">
        <w:rPr>
          <w:sz w:val="28"/>
          <w:szCs w:val="28"/>
        </w:rPr>
        <w:t xml:space="preserve">Все обучение по дано дисциплине  носит практический характер. Теоретический материал на занятии дается на основе арабской стилистической традиции с широким применением сравнительно-сопоставительного метода, а также </w:t>
      </w:r>
      <w:r w:rsidRPr="00396FBC">
        <w:rPr>
          <w:sz w:val="28"/>
          <w:szCs w:val="28"/>
          <w:lang w:val="tt-RU"/>
        </w:rPr>
        <w:t>объяснительно-иллюстративнного метода, для введения нового материала. Наглядные пособия, таблицы могут быть использованы для введения и объяснения каждой новой темы.</w:t>
      </w:r>
    </w:p>
    <w:p w14:paraId="04621628" w14:textId="77777777" w:rsidR="00CF123D" w:rsidRPr="00C23162" w:rsidRDefault="00CF123D" w:rsidP="00626E4D">
      <w:pPr>
        <w:tabs>
          <w:tab w:val="left" w:pos="720"/>
        </w:tabs>
        <w:ind w:firstLine="720"/>
        <w:jc w:val="both"/>
        <w:rPr>
          <w:sz w:val="28"/>
          <w:szCs w:val="28"/>
          <w:lang w:val="tt-RU"/>
        </w:rPr>
      </w:pPr>
      <w:r w:rsidRPr="00396FBC">
        <w:rPr>
          <w:sz w:val="28"/>
          <w:szCs w:val="28"/>
          <w:lang w:val="tt-RU"/>
        </w:rPr>
        <w:t xml:space="preserve">Во время обучения необходимо использовать методы стимулирующие и мотивирующие </w:t>
      </w:r>
      <w:r w:rsidRPr="008541DF">
        <w:rPr>
          <w:sz w:val="28"/>
          <w:szCs w:val="28"/>
          <w:lang w:val="tt-RU"/>
        </w:rPr>
        <w:t xml:space="preserve">учебную деятельность (метод проектов). Так, метод проектов представляет собой самостоятельную подготовку </w:t>
      </w:r>
      <w:r>
        <w:rPr>
          <w:sz w:val="28"/>
          <w:szCs w:val="28"/>
          <w:lang w:val="tt-RU"/>
        </w:rPr>
        <w:t>стилистического анализа</w:t>
      </w:r>
      <w:r w:rsidRPr="008541DF">
        <w:rPr>
          <w:sz w:val="28"/>
          <w:szCs w:val="28"/>
          <w:lang w:val="tt-RU"/>
        </w:rPr>
        <w:t xml:space="preserve"> студентом по выбранно</w:t>
      </w:r>
      <w:r>
        <w:rPr>
          <w:sz w:val="28"/>
          <w:szCs w:val="28"/>
          <w:lang w:val="tt-RU"/>
        </w:rPr>
        <w:t>му</w:t>
      </w:r>
      <w:r w:rsidRPr="008541DF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отрывку из различных текстов</w:t>
      </w:r>
      <w:r w:rsidRPr="008541DF">
        <w:rPr>
          <w:sz w:val="28"/>
          <w:szCs w:val="28"/>
          <w:lang w:val="tt-RU"/>
        </w:rPr>
        <w:t xml:space="preserve">. Метод дискуссий используется при обсуждении прочитанных текстов. Преподавателю необходимо целенаправленно создать проблемную ситуацию, которую учащийся должен самостоятельно разрешить и выразить </w:t>
      </w:r>
      <w:r w:rsidRPr="009F28DC">
        <w:rPr>
          <w:sz w:val="28"/>
          <w:szCs w:val="28"/>
          <w:lang w:val="tt-RU"/>
        </w:rPr>
        <w:t xml:space="preserve">свое субъективное </w:t>
      </w:r>
      <w:r w:rsidRPr="00C23162">
        <w:rPr>
          <w:sz w:val="28"/>
          <w:szCs w:val="28"/>
          <w:lang w:val="tt-RU"/>
        </w:rPr>
        <w:t>отношение к происходящему.</w:t>
      </w:r>
    </w:p>
    <w:p w14:paraId="41F89DA6" w14:textId="77777777" w:rsidR="00CF123D" w:rsidRPr="00C23162" w:rsidRDefault="00CF123D" w:rsidP="009F28DC">
      <w:pPr>
        <w:pStyle w:val="a8"/>
        <w:spacing w:after="0"/>
        <w:ind w:left="0" w:firstLine="720"/>
        <w:jc w:val="both"/>
        <w:rPr>
          <w:sz w:val="28"/>
          <w:szCs w:val="28"/>
          <w:lang w:val="tt-RU"/>
        </w:rPr>
      </w:pPr>
      <w:r w:rsidRPr="00C23162">
        <w:rPr>
          <w:sz w:val="28"/>
          <w:szCs w:val="28"/>
          <w:lang w:val="tt-RU"/>
        </w:rPr>
        <w:t>Метод контроля и самоконтроля учебной деятельности (опрос, зачет, экзамен).</w:t>
      </w:r>
      <w:r w:rsidRPr="00C23162">
        <w:rPr>
          <w:sz w:val="28"/>
          <w:szCs w:val="28"/>
        </w:rPr>
        <w:t xml:space="preserve"> </w:t>
      </w:r>
      <w:proofErr w:type="spellStart"/>
      <w:r w:rsidRPr="00C23162">
        <w:rPr>
          <w:sz w:val="28"/>
          <w:szCs w:val="28"/>
        </w:rPr>
        <w:t>Самокоррекция</w:t>
      </w:r>
      <w:proofErr w:type="spellEnd"/>
      <w:r w:rsidRPr="00C23162">
        <w:rPr>
          <w:sz w:val="28"/>
          <w:szCs w:val="28"/>
        </w:rPr>
        <w:t xml:space="preserve"> как метод необходим для обучающихся, так как позволяет студентам самостоятельно оценить свою работу и исправить ошибки.</w:t>
      </w:r>
    </w:p>
    <w:p w14:paraId="79C4CE14" w14:textId="77777777" w:rsidR="00CF123D" w:rsidRPr="00C23162" w:rsidRDefault="00CF123D" w:rsidP="00626E4D">
      <w:pPr>
        <w:rPr>
          <w:sz w:val="28"/>
          <w:szCs w:val="28"/>
          <w:lang w:val="tt-RU"/>
        </w:rPr>
      </w:pPr>
    </w:p>
    <w:p w14:paraId="0E22E13C" w14:textId="77777777" w:rsidR="00CF123D" w:rsidRPr="00C23162" w:rsidRDefault="00CF123D" w:rsidP="00626E4D">
      <w:pPr>
        <w:jc w:val="center"/>
        <w:rPr>
          <w:b/>
          <w:bCs/>
          <w:sz w:val="28"/>
          <w:szCs w:val="28"/>
        </w:rPr>
      </w:pPr>
      <w:r w:rsidRPr="00C23162">
        <w:rPr>
          <w:b/>
          <w:bCs/>
          <w:sz w:val="28"/>
          <w:szCs w:val="28"/>
        </w:rPr>
        <w:t>Материально-техническое обеспечение дисциплины</w:t>
      </w:r>
    </w:p>
    <w:p w14:paraId="6B2779F6" w14:textId="77777777" w:rsidR="00CF123D" w:rsidRPr="00C23162" w:rsidRDefault="00CF123D" w:rsidP="00626E4D">
      <w:pPr>
        <w:ind w:left="1260" w:hanging="540"/>
        <w:jc w:val="center"/>
        <w:rPr>
          <w:b/>
          <w:bCs/>
          <w:sz w:val="28"/>
          <w:szCs w:val="28"/>
        </w:rPr>
      </w:pPr>
    </w:p>
    <w:p w14:paraId="647EB0ED" w14:textId="77777777" w:rsidR="00CF123D" w:rsidRPr="008541DF" w:rsidRDefault="00CF123D" w:rsidP="00626E4D">
      <w:pPr>
        <w:ind w:firstLine="720"/>
        <w:jc w:val="both"/>
        <w:rPr>
          <w:sz w:val="28"/>
          <w:szCs w:val="28"/>
        </w:rPr>
      </w:pPr>
      <w:r w:rsidRPr="008541DF">
        <w:rPr>
          <w:sz w:val="28"/>
          <w:szCs w:val="28"/>
        </w:rPr>
        <w:t xml:space="preserve">Образовательный процесс обеспечивается централизованными, специализированными лабораториями и лабораторным оборудованием. Практические занятия проводятся с использованием компьютера, подключенного к глобальной сети Интернет, интерактивной доски, мультимедийного проектора, магнитофона, CD или DVD-проигрывателя и других технических средств обучения. Очень важно для наглядности использовать следующие средства: таблицы, схемы, графики. </w:t>
      </w:r>
    </w:p>
    <w:p w14:paraId="6B5656ED" w14:textId="77777777" w:rsidR="00CF123D" w:rsidRPr="009C077A" w:rsidRDefault="00CF123D" w:rsidP="00626E4D">
      <w:pPr>
        <w:ind w:left="1260" w:hanging="540"/>
        <w:jc w:val="center"/>
        <w:rPr>
          <w:b/>
          <w:bCs/>
        </w:rPr>
      </w:pPr>
    </w:p>
    <w:p w14:paraId="6A51B257" w14:textId="77777777" w:rsidR="00CF123D" w:rsidRPr="004268D6" w:rsidRDefault="00CF123D" w:rsidP="00626E4D">
      <w:pPr>
        <w:pStyle w:val="4"/>
        <w:tabs>
          <w:tab w:val="left" w:pos="1092"/>
        </w:tabs>
        <w:jc w:val="center"/>
        <w:rPr>
          <w:lang w:val="tt-RU"/>
        </w:rPr>
      </w:pPr>
      <w:r w:rsidRPr="004268D6">
        <w:rPr>
          <w:lang w:val="tt-RU"/>
        </w:rPr>
        <w:t>Формы текущего, промежуточного и итогового контроля</w:t>
      </w:r>
    </w:p>
    <w:p w14:paraId="5B339157" w14:textId="77777777" w:rsidR="00CF123D" w:rsidRDefault="00CF123D" w:rsidP="00626E4D">
      <w:pPr>
        <w:rPr>
          <w:lang w:val="tt-RU"/>
        </w:rPr>
      </w:pPr>
    </w:p>
    <w:p w14:paraId="645B995C" w14:textId="77777777" w:rsidR="00CF123D" w:rsidRPr="008541DF" w:rsidRDefault="00CF123D" w:rsidP="00626E4D">
      <w:pPr>
        <w:ind w:firstLine="720"/>
        <w:jc w:val="both"/>
        <w:rPr>
          <w:sz w:val="28"/>
          <w:szCs w:val="28"/>
        </w:rPr>
      </w:pPr>
      <w:r w:rsidRPr="008541DF">
        <w:rPr>
          <w:b/>
          <w:bCs/>
          <w:sz w:val="28"/>
          <w:szCs w:val="28"/>
        </w:rPr>
        <w:t>Форма текущего и промежуточного контроля</w:t>
      </w:r>
      <w:r w:rsidRPr="008541DF">
        <w:rPr>
          <w:sz w:val="28"/>
          <w:szCs w:val="28"/>
        </w:rPr>
        <w:t xml:space="preserve"> – устный опрос студентов на практических занятиях.</w:t>
      </w:r>
    </w:p>
    <w:p w14:paraId="291747B3" w14:textId="77777777" w:rsidR="00CF123D" w:rsidRPr="006163CD" w:rsidRDefault="00CF123D" w:rsidP="00626E4D">
      <w:pPr>
        <w:ind w:firstLine="720"/>
        <w:rPr>
          <w:sz w:val="28"/>
          <w:szCs w:val="28"/>
        </w:rPr>
      </w:pPr>
      <w:r w:rsidRPr="006163CD">
        <w:rPr>
          <w:b/>
          <w:bCs/>
          <w:sz w:val="28"/>
          <w:szCs w:val="28"/>
        </w:rPr>
        <w:t>Форма итогового контроля</w:t>
      </w:r>
      <w:r w:rsidRPr="006163CD">
        <w:rPr>
          <w:sz w:val="28"/>
          <w:szCs w:val="28"/>
        </w:rPr>
        <w:t xml:space="preserve"> –  зачет (5, 6 семестры); экзамен (7 семестр).</w:t>
      </w:r>
    </w:p>
    <w:p w14:paraId="7D26595E" w14:textId="77777777" w:rsidR="00CF123D" w:rsidRPr="008541DF" w:rsidRDefault="00CF123D" w:rsidP="00626E4D">
      <w:pPr>
        <w:pStyle w:val="6"/>
        <w:jc w:val="center"/>
        <w:rPr>
          <w:color w:val="000000"/>
          <w:sz w:val="28"/>
          <w:szCs w:val="28"/>
          <w:lang w:val="tt-RU"/>
        </w:rPr>
      </w:pPr>
      <w:r w:rsidRPr="008541DF">
        <w:rPr>
          <w:color w:val="000000"/>
          <w:sz w:val="28"/>
          <w:szCs w:val="28"/>
          <w:lang w:val="tt-RU"/>
        </w:rPr>
        <w:t>Методические указания для студентов</w:t>
      </w:r>
    </w:p>
    <w:p w14:paraId="433F65F5" w14:textId="77777777" w:rsidR="00CF123D" w:rsidRPr="008541DF" w:rsidRDefault="00CF123D" w:rsidP="00626E4D">
      <w:pPr>
        <w:ind w:firstLine="720"/>
        <w:jc w:val="both"/>
        <w:rPr>
          <w:color w:val="000000"/>
          <w:sz w:val="28"/>
          <w:szCs w:val="28"/>
          <w:lang w:val="tt-RU"/>
        </w:rPr>
      </w:pPr>
      <w:r w:rsidRPr="008541DF">
        <w:rPr>
          <w:color w:val="000000"/>
          <w:sz w:val="28"/>
          <w:szCs w:val="28"/>
          <w:lang w:val="tt-RU"/>
        </w:rPr>
        <w:t xml:space="preserve">Обучение дисциплине </w:t>
      </w:r>
      <w:r w:rsidRPr="008541DF">
        <w:rPr>
          <w:sz w:val="28"/>
          <w:szCs w:val="28"/>
        </w:rPr>
        <w:t>«</w:t>
      </w:r>
      <w:r w:rsidRPr="00295D52">
        <w:rPr>
          <w:color w:val="000000"/>
          <w:sz w:val="28"/>
          <w:szCs w:val="28"/>
        </w:rPr>
        <w:t>Красноречие</w:t>
      </w:r>
      <w:r w:rsidRPr="008541DF">
        <w:rPr>
          <w:sz w:val="28"/>
          <w:szCs w:val="28"/>
        </w:rPr>
        <w:t xml:space="preserve">» </w:t>
      </w:r>
      <w:r w:rsidRPr="008541DF">
        <w:rPr>
          <w:color w:val="000000"/>
          <w:sz w:val="28"/>
          <w:szCs w:val="28"/>
        </w:rPr>
        <w:t xml:space="preserve"> </w:t>
      </w:r>
      <w:r w:rsidRPr="008541DF">
        <w:rPr>
          <w:color w:val="000000"/>
          <w:sz w:val="28"/>
          <w:szCs w:val="28"/>
          <w:lang w:val="tt-RU"/>
        </w:rPr>
        <w:t xml:space="preserve">реализуется в виде коллективной формы, в рамках практических занятий. На занятиях по </w:t>
      </w:r>
      <w:r>
        <w:rPr>
          <w:color w:val="000000"/>
          <w:sz w:val="28"/>
          <w:szCs w:val="28"/>
          <w:lang w:val="tt-RU"/>
        </w:rPr>
        <w:t>этой дисциплине</w:t>
      </w:r>
      <w:r w:rsidRPr="008541DF">
        <w:rPr>
          <w:color w:val="000000"/>
          <w:sz w:val="28"/>
          <w:szCs w:val="28"/>
          <w:lang w:val="tt-RU"/>
        </w:rPr>
        <w:t xml:space="preserve"> происходит введение, закрепление и активизация учебной информации в процессе общения с преподавателем и однокурсниками. Для студента необходимо посещение всех практических занятий и выполнение указаний преподавателя, так как незначительное отставание в языковых </w:t>
      </w:r>
      <w:r w:rsidRPr="008541DF">
        <w:rPr>
          <w:color w:val="000000"/>
          <w:sz w:val="28"/>
          <w:szCs w:val="28"/>
          <w:lang w:val="tt-RU"/>
        </w:rPr>
        <w:lastRenderedPageBreak/>
        <w:t>знаниях по причине непосещаемости занятий может привести к непониманию последующего материала и снижению заинтересованности к изучению языка.</w:t>
      </w:r>
    </w:p>
    <w:p w14:paraId="723736C0" w14:textId="77777777" w:rsidR="00CF123D" w:rsidRPr="008541DF" w:rsidRDefault="00CF123D" w:rsidP="00626E4D">
      <w:pPr>
        <w:jc w:val="both"/>
        <w:rPr>
          <w:color w:val="000000"/>
          <w:sz w:val="28"/>
          <w:szCs w:val="28"/>
          <w:lang w:val="tt-RU"/>
        </w:rPr>
      </w:pPr>
      <w:r w:rsidRPr="008541DF">
        <w:rPr>
          <w:color w:val="000000"/>
          <w:sz w:val="28"/>
          <w:szCs w:val="28"/>
          <w:lang w:val="tt-RU"/>
        </w:rPr>
        <w:t xml:space="preserve">Необходимо ежедневно читать </w:t>
      </w:r>
      <w:r>
        <w:rPr>
          <w:color w:val="000000"/>
          <w:sz w:val="28"/>
          <w:szCs w:val="28"/>
          <w:lang w:val="tt-RU"/>
        </w:rPr>
        <w:t>Священный Коран, изречения Пророка Мух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tt-RU"/>
        </w:rPr>
        <w:t>ммада и художественные а</w:t>
      </w:r>
      <w:r w:rsidRPr="009A22A9">
        <w:rPr>
          <w:color w:val="000000"/>
          <w:sz w:val="28"/>
          <w:szCs w:val="28"/>
          <w:lang w:val="tt-RU"/>
        </w:rPr>
        <w:t>утентичны</w:t>
      </w:r>
      <w:r>
        <w:rPr>
          <w:color w:val="000000"/>
          <w:sz w:val="28"/>
          <w:szCs w:val="28"/>
          <w:lang w:val="tt-RU"/>
        </w:rPr>
        <w:t xml:space="preserve">е </w:t>
      </w:r>
      <w:r w:rsidRPr="008541DF">
        <w:rPr>
          <w:color w:val="000000"/>
          <w:sz w:val="28"/>
          <w:szCs w:val="28"/>
          <w:lang w:val="tt-RU"/>
        </w:rPr>
        <w:t xml:space="preserve">арабские тексты для развития навыков чтения и </w:t>
      </w:r>
      <w:r>
        <w:rPr>
          <w:color w:val="000000"/>
          <w:sz w:val="28"/>
          <w:szCs w:val="28"/>
          <w:lang w:val="tt-RU"/>
        </w:rPr>
        <w:t>стилистического анализа</w:t>
      </w:r>
      <w:r w:rsidRPr="008541DF">
        <w:rPr>
          <w:color w:val="000000"/>
          <w:sz w:val="28"/>
          <w:szCs w:val="28"/>
          <w:lang w:val="tt-RU"/>
        </w:rPr>
        <w:t>.</w:t>
      </w:r>
    </w:p>
    <w:p w14:paraId="4B3C6048" w14:textId="77777777" w:rsidR="00CF123D" w:rsidRPr="008541DF" w:rsidRDefault="00CF123D" w:rsidP="00626E4D">
      <w:pPr>
        <w:ind w:firstLine="720"/>
        <w:jc w:val="both"/>
        <w:rPr>
          <w:color w:val="000000"/>
          <w:sz w:val="28"/>
          <w:szCs w:val="28"/>
        </w:rPr>
      </w:pPr>
      <w:r w:rsidRPr="008541DF">
        <w:rPr>
          <w:color w:val="000000"/>
          <w:sz w:val="28"/>
          <w:szCs w:val="28"/>
        </w:rPr>
        <w:t xml:space="preserve">Для закрепления </w:t>
      </w:r>
      <w:r>
        <w:rPr>
          <w:color w:val="000000"/>
          <w:sz w:val="28"/>
          <w:szCs w:val="28"/>
        </w:rPr>
        <w:t xml:space="preserve">теоретических знаний в области стилистики арабского языка </w:t>
      </w:r>
      <w:r w:rsidRPr="008541DF">
        <w:rPr>
          <w:color w:val="000000"/>
          <w:sz w:val="28"/>
          <w:szCs w:val="28"/>
        </w:rPr>
        <w:t>необходимо выполнение разнообразных упражнений</w:t>
      </w:r>
      <w:r>
        <w:rPr>
          <w:color w:val="000000"/>
          <w:sz w:val="28"/>
          <w:szCs w:val="28"/>
        </w:rPr>
        <w:t xml:space="preserve"> используя практикум по стилистике арабского языка (составитель Маликов ОХ.).</w:t>
      </w:r>
      <w:r w:rsidRPr="008541DF">
        <w:rPr>
          <w:color w:val="000000"/>
          <w:sz w:val="28"/>
          <w:szCs w:val="28"/>
        </w:rPr>
        <w:t xml:space="preserve"> Особое внимание следует уделить</w:t>
      </w:r>
      <w:r>
        <w:rPr>
          <w:color w:val="000000"/>
          <w:sz w:val="28"/>
          <w:szCs w:val="28"/>
        </w:rPr>
        <w:t xml:space="preserve"> повторению </w:t>
      </w:r>
      <w:r w:rsidRPr="008541DF">
        <w:rPr>
          <w:color w:val="000000"/>
          <w:sz w:val="28"/>
          <w:szCs w:val="28"/>
        </w:rPr>
        <w:t xml:space="preserve"> грамматически</w:t>
      </w:r>
      <w:r>
        <w:rPr>
          <w:color w:val="000000"/>
          <w:sz w:val="28"/>
          <w:szCs w:val="28"/>
        </w:rPr>
        <w:t>х</w:t>
      </w:r>
      <w:r w:rsidRPr="008541DF">
        <w:rPr>
          <w:color w:val="000000"/>
          <w:sz w:val="28"/>
          <w:szCs w:val="28"/>
        </w:rPr>
        <w:t xml:space="preserve"> правил арабского языка</w:t>
      </w:r>
      <w:r>
        <w:rPr>
          <w:color w:val="000000"/>
          <w:sz w:val="28"/>
          <w:szCs w:val="28"/>
        </w:rPr>
        <w:t>, которые</w:t>
      </w:r>
      <w:r w:rsidRPr="00210F78">
        <w:rPr>
          <w:color w:val="000000"/>
          <w:sz w:val="28"/>
          <w:szCs w:val="28"/>
        </w:rPr>
        <w:t xml:space="preserve"> </w:t>
      </w:r>
      <w:r w:rsidRPr="008541DF">
        <w:rPr>
          <w:color w:val="000000"/>
          <w:sz w:val="28"/>
          <w:szCs w:val="28"/>
        </w:rPr>
        <w:t>позволя</w:t>
      </w:r>
      <w:r>
        <w:rPr>
          <w:color w:val="000000"/>
          <w:sz w:val="28"/>
          <w:szCs w:val="28"/>
        </w:rPr>
        <w:t>ю</w:t>
      </w:r>
      <w:r w:rsidRPr="008541DF">
        <w:rPr>
          <w:color w:val="000000"/>
          <w:sz w:val="28"/>
          <w:szCs w:val="28"/>
        </w:rPr>
        <w:t xml:space="preserve">т овладеть правилами арабского </w:t>
      </w:r>
      <w:r>
        <w:rPr>
          <w:color w:val="000000"/>
          <w:sz w:val="28"/>
          <w:szCs w:val="28"/>
        </w:rPr>
        <w:t>красноречия</w:t>
      </w:r>
      <w:r w:rsidRPr="008541DF">
        <w:rPr>
          <w:color w:val="000000"/>
          <w:sz w:val="28"/>
          <w:szCs w:val="28"/>
        </w:rPr>
        <w:t xml:space="preserve"> с наибольшей эффективностью.</w:t>
      </w:r>
    </w:p>
    <w:p w14:paraId="66467FCC" w14:textId="77777777" w:rsidR="00CF123D" w:rsidRPr="008541DF" w:rsidRDefault="00CF123D" w:rsidP="00626E4D">
      <w:pPr>
        <w:ind w:firstLine="720"/>
        <w:jc w:val="both"/>
        <w:rPr>
          <w:color w:val="000000"/>
          <w:sz w:val="28"/>
          <w:szCs w:val="28"/>
          <w:lang w:val="tt-RU"/>
        </w:rPr>
      </w:pPr>
      <w:r w:rsidRPr="008541DF">
        <w:rPr>
          <w:color w:val="000000"/>
          <w:sz w:val="28"/>
          <w:szCs w:val="28"/>
          <w:lang w:val="tt-RU"/>
        </w:rPr>
        <w:t xml:space="preserve">Самостоятельная работа является важным звеном обучения </w:t>
      </w:r>
      <w:r>
        <w:rPr>
          <w:color w:val="000000"/>
          <w:sz w:val="28"/>
          <w:szCs w:val="28"/>
          <w:lang w:val="tt-RU"/>
        </w:rPr>
        <w:t>красноречию</w:t>
      </w:r>
      <w:r w:rsidRPr="008541DF">
        <w:rPr>
          <w:color w:val="000000"/>
          <w:sz w:val="28"/>
          <w:szCs w:val="28"/>
          <w:lang w:val="tt-RU"/>
        </w:rPr>
        <w:t xml:space="preserve"> и включает в себя следующее: </w:t>
      </w:r>
    </w:p>
    <w:p w14:paraId="39A1A68D" w14:textId="77777777" w:rsidR="00CF123D" w:rsidRPr="008541DF" w:rsidRDefault="00CF123D" w:rsidP="00626E4D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теоретических знаний</w:t>
      </w:r>
      <w:r w:rsidRPr="008541DF">
        <w:rPr>
          <w:color w:val="000000"/>
          <w:sz w:val="28"/>
          <w:szCs w:val="28"/>
        </w:rPr>
        <w:t>.</w:t>
      </w:r>
    </w:p>
    <w:p w14:paraId="097F4937" w14:textId="77777777" w:rsidR="00CF123D" w:rsidRPr="008541DF" w:rsidRDefault="00CF123D" w:rsidP="00626E4D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541DF">
        <w:rPr>
          <w:color w:val="000000"/>
          <w:sz w:val="28"/>
          <w:szCs w:val="28"/>
        </w:rPr>
        <w:t>Чтение, перевод и пересказ текстов различной тематики.</w:t>
      </w:r>
    </w:p>
    <w:p w14:paraId="73287C39" w14:textId="77777777" w:rsidR="00CF123D" w:rsidRPr="00210F78" w:rsidRDefault="00CF123D" w:rsidP="00626E4D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8541DF">
        <w:rPr>
          <w:color w:val="000000"/>
          <w:sz w:val="28"/>
          <w:szCs w:val="28"/>
        </w:rPr>
        <w:t>Устное и письменное выполнение упражнений</w:t>
      </w:r>
      <w:r>
        <w:rPr>
          <w:color w:val="000000"/>
          <w:sz w:val="28"/>
          <w:szCs w:val="28"/>
        </w:rPr>
        <w:t xml:space="preserve"> по стилистике арабского языка</w:t>
      </w:r>
      <w:r w:rsidRPr="008541DF">
        <w:rPr>
          <w:color w:val="000000"/>
          <w:sz w:val="28"/>
          <w:szCs w:val="28"/>
        </w:rPr>
        <w:t>.</w:t>
      </w:r>
    </w:p>
    <w:p w14:paraId="73328E37" w14:textId="77777777" w:rsidR="00CF123D" w:rsidRPr="008541DF" w:rsidRDefault="00CF123D" w:rsidP="00626E4D">
      <w:pPr>
        <w:tabs>
          <w:tab w:val="left" w:pos="720"/>
          <w:tab w:val="left" w:pos="945"/>
        </w:tabs>
        <w:ind w:firstLine="720"/>
        <w:jc w:val="both"/>
        <w:rPr>
          <w:color w:val="000000"/>
          <w:sz w:val="28"/>
          <w:szCs w:val="28"/>
        </w:rPr>
      </w:pPr>
      <w:r w:rsidRPr="008541DF">
        <w:rPr>
          <w:color w:val="000000"/>
          <w:sz w:val="28"/>
          <w:szCs w:val="28"/>
        </w:rPr>
        <w:t>Подсчет баллов каждого задания контрольной работы осуществляется путем распределения общей суммы на каждый элемент задания с учетом всех нюансов.</w:t>
      </w:r>
    </w:p>
    <w:p w14:paraId="7586C964" w14:textId="77777777" w:rsidR="00CF123D" w:rsidRPr="008541DF" w:rsidRDefault="00CF123D" w:rsidP="00626E4D">
      <w:pPr>
        <w:tabs>
          <w:tab w:val="left" w:pos="720"/>
          <w:tab w:val="left" w:pos="945"/>
        </w:tabs>
        <w:ind w:firstLine="720"/>
        <w:jc w:val="both"/>
        <w:rPr>
          <w:color w:val="000000"/>
          <w:sz w:val="28"/>
          <w:szCs w:val="28"/>
        </w:rPr>
      </w:pPr>
      <w:r w:rsidRPr="008541DF">
        <w:rPr>
          <w:color w:val="000000"/>
          <w:sz w:val="28"/>
          <w:szCs w:val="28"/>
        </w:rPr>
        <w:t xml:space="preserve">В случае </w:t>
      </w:r>
      <w:proofErr w:type="spellStart"/>
      <w:r w:rsidRPr="008541DF">
        <w:rPr>
          <w:color w:val="000000"/>
          <w:sz w:val="28"/>
          <w:szCs w:val="28"/>
        </w:rPr>
        <w:t>несдачи</w:t>
      </w:r>
      <w:proofErr w:type="spellEnd"/>
      <w:r w:rsidRPr="008541DF">
        <w:rPr>
          <w:color w:val="000000"/>
          <w:sz w:val="28"/>
          <w:szCs w:val="28"/>
        </w:rPr>
        <w:t xml:space="preserve"> или неявки студента на контрольную работу оценка знаний студента по модулю будет проходит индивидуально с преподавателем в форме работы с текстом, включающее в себя чтение, перевод, пересказ текста, а также грамматический разбор подчеркнутых слов в тексте.</w:t>
      </w:r>
    </w:p>
    <w:p w14:paraId="4EE8F371" w14:textId="77777777" w:rsidR="00CF123D" w:rsidRPr="00DA47FB" w:rsidRDefault="00CF123D" w:rsidP="00626E4D">
      <w:pPr>
        <w:spacing w:before="120"/>
        <w:ind w:firstLine="709"/>
        <w:jc w:val="both"/>
        <w:rPr>
          <w:color w:val="000000"/>
          <w:sz w:val="28"/>
          <w:szCs w:val="28"/>
        </w:rPr>
      </w:pPr>
    </w:p>
    <w:p w14:paraId="59D02877" w14:textId="77777777" w:rsidR="00CF123D" w:rsidRPr="00DA47FB" w:rsidRDefault="00CF123D" w:rsidP="00F53013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DA47FB">
        <w:rPr>
          <w:b/>
          <w:sz w:val="28"/>
          <w:szCs w:val="28"/>
        </w:rPr>
        <w:t>Методические рекомендации по написанию рефератов (проектов)</w:t>
      </w:r>
    </w:p>
    <w:p w14:paraId="21AD4515" w14:textId="77777777" w:rsidR="00CF123D" w:rsidRPr="00DA47FB" w:rsidRDefault="00CF123D" w:rsidP="00F53013">
      <w:pPr>
        <w:pStyle w:val="a7"/>
        <w:jc w:val="center"/>
        <w:rPr>
          <w:bCs/>
          <w:sz w:val="28"/>
          <w:szCs w:val="28"/>
        </w:rPr>
      </w:pPr>
    </w:p>
    <w:p w14:paraId="0F400708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Реферат предполагает сжатое, но относительно полное раскрытие сути, ключевых положений избранной студентом научной темы. Целью написания контрольной работы является углубленное изучение той или иной проблемы, а также получение первичных навыков исследовательской работы: умения обращаться с научной литературой, самостоятельно выявлять и излагать существо проблемы, способы ее решения, сопоставлять различные точки зрения и их аргументацию, связно формулировать собственные мысли, применять научно-справочный аппарат и т.д.</w:t>
      </w:r>
    </w:p>
    <w:p w14:paraId="265A6D90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Для написания реферата необходимо:</w:t>
      </w:r>
    </w:p>
    <w:p w14:paraId="7629F4DE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1. Выбрать тему в соответствии с указанным ниже списком или же рекомендациями преподавателя. Следует обратить внимание на то, чтобы избранная тема была студенту посильна, желательна, интересна и чтобы студент мог найти для нее научную литературу.</w:t>
      </w:r>
    </w:p>
    <w:p w14:paraId="42A3D465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2. Подобрать научную ли</w:t>
      </w:r>
      <w:r>
        <w:rPr>
          <w:bCs/>
          <w:sz w:val="28"/>
          <w:szCs w:val="28"/>
        </w:rPr>
        <w:t>тературу, используя библиотеки К</w:t>
      </w:r>
      <w:r w:rsidRPr="00DA47FB">
        <w:rPr>
          <w:bCs/>
          <w:sz w:val="28"/>
          <w:szCs w:val="28"/>
        </w:rPr>
        <w:t xml:space="preserve">ИУ, города, а, в случае необходимости, и книжные магазины. Для поиска нужной литературы помимо настоящих учебно-методических материалов, можно </w:t>
      </w:r>
      <w:r w:rsidRPr="00DA47FB">
        <w:rPr>
          <w:bCs/>
          <w:sz w:val="28"/>
          <w:szCs w:val="28"/>
        </w:rPr>
        <w:lastRenderedPageBreak/>
        <w:t>обращаться к помощи предметных каталогов библиотек. При выборе темы работы и особенно литературы к ней можно проконсультироваться с преподавателем.</w:t>
      </w:r>
    </w:p>
    <w:p w14:paraId="22180853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 xml:space="preserve"> 3. Ознакомиться с выбранной научной литературой. Оценить, раскрывает ли она тему реферата. Если нет - продолжить поиск другой литературы, в случае затруднений - проконсультироваться с преподавателем. Если да - то выделить ключевые проблемы и выводы.</w:t>
      </w:r>
    </w:p>
    <w:p w14:paraId="0F0425A2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4. На этой основе составить план реферата. Он должен включать введение (где раскрывается актуальность темы, степень ее изученности, источники и цель работы), структуру основного содержания (где отражены основные проблемы работы) и заключение, где излагаются основные выводы по теме, точка зрения и оценки автора реферата.</w:t>
      </w:r>
    </w:p>
    <w:p w14:paraId="2D246449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5. В соответствии с планом раскрыть тему реферата и сделать выводы.</w:t>
      </w:r>
    </w:p>
    <w:p w14:paraId="68281358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6. Если в литературе встречаются дискуссионные точки зрения, следует сопоставить основные выводы, их аргументацию и высказать свою точку зрения.</w:t>
      </w:r>
    </w:p>
    <w:p w14:paraId="647AF41A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</w:p>
    <w:p w14:paraId="5BF3812E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Не допускается:</w:t>
      </w:r>
    </w:p>
    <w:p w14:paraId="27AFA598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1. Использование чужих контрольных работ и рефератов, скачивание их из Интернета.</w:t>
      </w:r>
    </w:p>
    <w:p w14:paraId="18707091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2. Текстуальное переписывание книг и статей. Используемые цитаты обязательно выделяются кавычками и сопровождаются сносками.</w:t>
      </w:r>
    </w:p>
    <w:p w14:paraId="2C9B34EE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</w:p>
    <w:p w14:paraId="594A6886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Требования к оформлению реферата:</w:t>
      </w:r>
    </w:p>
    <w:p w14:paraId="1698C342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 xml:space="preserve">1. Работа должна быть напечатана на компьютере, через 1,5 интервала, шрифтом 12 (13). </w:t>
      </w:r>
    </w:p>
    <w:p w14:paraId="7D878800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2. Объем работы - 15-20 машинописных страниц.</w:t>
      </w:r>
    </w:p>
    <w:p w14:paraId="53795DB6" w14:textId="77777777" w:rsidR="00CF123D" w:rsidRPr="00DA47FB" w:rsidRDefault="00CF123D" w:rsidP="009E14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3. На обложке (вверху) указывается название учебного заведения (</w:t>
      </w:r>
      <w:r w:rsidR="002B4CA7">
        <w:rPr>
          <w:bCs/>
          <w:sz w:val="28"/>
          <w:szCs w:val="28"/>
        </w:rPr>
        <w:t>К</w:t>
      </w:r>
      <w:r w:rsidRPr="00DA47FB">
        <w:rPr>
          <w:bCs/>
          <w:sz w:val="28"/>
          <w:szCs w:val="28"/>
        </w:rPr>
        <w:t>ИУ), затем: — предмет (</w:t>
      </w:r>
      <w:r w:rsidR="009E1413">
        <w:rPr>
          <w:bCs/>
          <w:sz w:val="28"/>
          <w:szCs w:val="28"/>
        </w:rPr>
        <w:t>Красноречие</w:t>
      </w:r>
      <w:r w:rsidRPr="00DA47FB">
        <w:rPr>
          <w:bCs/>
          <w:sz w:val="28"/>
          <w:szCs w:val="28"/>
        </w:rPr>
        <w:t>), тема реферата, фамилия и инициалы автора, его курс и группа.</w:t>
      </w:r>
    </w:p>
    <w:p w14:paraId="720CF6BE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4. На второй странице пишется план работы.</w:t>
      </w:r>
    </w:p>
    <w:p w14:paraId="7662B8E0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5. Приводимые в реферате цитаты и основные выводы, почерпнутые из литературы, обязательно сопровождаются сносками (постраничными или концевыми), в которых указывается фамилия, инициалы автора книги, ее название, город и год издания и соответствующая страница.</w:t>
      </w:r>
    </w:p>
    <w:p w14:paraId="445B7245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</w:p>
    <w:p w14:paraId="033B9584" w14:textId="77777777" w:rsidR="00CF123D" w:rsidRPr="00DA47FB" w:rsidRDefault="00CF123D" w:rsidP="00F53013">
      <w:pPr>
        <w:pStyle w:val="a7"/>
        <w:ind w:firstLine="709"/>
        <w:jc w:val="both"/>
        <w:rPr>
          <w:bCs/>
          <w:sz w:val="28"/>
          <w:szCs w:val="28"/>
        </w:rPr>
      </w:pPr>
      <w:r w:rsidRPr="00DA47FB">
        <w:rPr>
          <w:bCs/>
          <w:sz w:val="28"/>
          <w:szCs w:val="28"/>
        </w:rPr>
        <w:t>Студентам рекомендуется на протяжении всего курса записывать все незнакомые термины, названия источников и имена авторов в словарик, составленный по алфавитному принципу, знакомиться с упомянутыми источниками в оригинале и переводах в библиотеках или с помощью электронных ресурсов в компьютерной лаборатории и в Интернете.</w:t>
      </w:r>
    </w:p>
    <w:p w14:paraId="1FE39144" w14:textId="77777777" w:rsidR="00CF123D" w:rsidRDefault="00CF123D" w:rsidP="00F53013">
      <w:pPr>
        <w:ind w:firstLine="567"/>
        <w:jc w:val="center"/>
        <w:rPr>
          <w:sz w:val="28"/>
          <w:szCs w:val="28"/>
        </w:rPr>
      </w:pPr>
    </w:p>
    <w:p w14:paraId="7848ACE7" w14:textId="77777777" w:rsidR="00CF123D" w:rsidRDefault="00CF123D" w:rsidP="00F53013">
      <w:pPr>
        <w:jc w:val="center"/>
        <w:rPr>
          <w:b/>
          <w:sz w:val="32"/>
          <w:szCs w:val="32"/>
        </w:rPr>
      </w:pPr>
    </w:p>
    <w:p w14:paraId="171E0A8A" w14:textId="77777777" w:rsidR="00CF123D" w:rsidRDefault="00CF123D" w:rsidP="00F53013">
      <w:pPr>
        <w:jc w:val="center"/>
        <w:rPr>
          <w:b/>
          <w:sz w:val="32"/>
          <w:szCs w:val="32"/>
        </w:rPr>
      </w:pPr>
    </w:p>
    <w:p w14:paraId="768703E8" w14:textId="77777777" w:rsidR="00CF123D" w:rsidRDefault="00CF123D" w:rsidP="00F53013">
      <w:pPr>
        <w:jc w:val="center"/>
        <w:rPr>
          <w:b/>
          <w:sz w:val="32"/>
          <w:szCs w:val="32"/>
        </w:rPr>
      </w:pPr>
    </w:p>
    <w:p w14:paraId="34ADC8D4" w14:textId="77777777" w:rsidR="00CF123D" w:rsidRPr="006B745F" w:rsidRDefault="00CF123D" w:rsidP="00F53013">
      <w:pPr>
        <w:ind w:left="1040"/>
        <w:jc w:val="center"/>
        <w:rPr>
          <w:sz w:val="28"/>
          <w:szCs w:val="28"/>
        </w:rPr>
      </w:pPr>
    </w:p>
    <w:p w14:paraId="09FE3613" w14:textId="77777777" w:rsidR="00CF123D" w:rsidRDefault="00CF123D" w:rsidP="00F53013">
      <w:pPr>
        <w:ind w:left="720"/>
        <w:jc w:val="both"/>
        <w:rPr>
          <w:sz w:val="28"/>
          <w:szCs w:val="28"/>
        </w:rPr>
      </w:pPr>
    </w:p>
    <w:p w14:paraId="786D2E32" w14:textId="77777777" w:rsidR="00CF123D" w:rsidRDefault="00CF123D" w:rsidP="00F53013">
      <w:pPr>
        <w:ind w:left="720"/>
        <w:jc w:val="both"/>
        <w:rPr>
          <w:b/>
          <w:sz w:val="28"/>
          <w:szCs w:val="28"/>
        </w:rPr>
      </w:pPr>
    </w:p>
    <w:p w14:paraId="0F923651" w14:textId="77777777" w:rsidR="00CF123D" w:rsidRPr="0002418B" w:rsidRDefault="00CF123D" w:rsidP="00F53013">
      <w:pPr>
        <w:jc w:val="both"/>
        <w:rPr>
          <w:b/>
          <w:bCs/>
          <w:sz w:val="28"/>
          <w:szCs w:val="28"/>
        </w:rPr>
      </w:pPr>
    </w:p>
    <w:p w14:paraId="773A8888" w14:textId="77777777" w:rsidR="00CF123D" w:rsidRDefault="00CF123D" w:rsidP="00F53013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8</w:t>
      </w:r>
      <w:r w:rsidRPr="0002418B">
        <w:rPr>
          <w:b/>
          <w:bCs/>
          <w:sz w:val="28"/>
          <w:szCs w:val="28"/>
        </w:rPr>
        <w:t>.</w:t>
      </w:r>
      <w:r w:rsidRPr="0002418B">
        <w:rPr>
          <w:b/>
          <w:bCs/>
          <w:sz w:val="28"/>
          <w:szCs w:val="28"/>
        </w:rPr>
        <w:tab/>
        <w:t xml:space="preserve">Материалы, устанавливающие содержание и порядок проведения </w:t>
      </w:r>
      <w:proofErr w:type="spellStart"/>
      <w:r>
        <w:rPr>
          <w:b/>
          <w:bCs/>
          <w:sz w:val="28"/>
          <w:szCs w:val="28"/>
        </w:rPr>
        <w:t>внутри</w:t>
      </w:r>
      <w:r w:rsidRPr="0002418B">
        <w:rPr>
          <w:b/>
          <w:bCs/>
          <w:sz w:val="28"/>
          <w:szCs w:val="28"/>
        </w:rPr>
        <w:t>семестровых</w:t>
      </w:r>
      <w:proofErr w:type="spellEnd"/>
      <w:r w:rsidRPr="0002418B">
        <w:rPr>
          <w:b/>
          <w:bCs/>
          <w:sz w:val="28"/>
          <w:szCs w:val="28"/>
        </w:rPr>
        <w:t xml:space="preserve"> и промежуточных аттестаций</w:t>
      </w:r>
    </w:p>
    <w:p w14:paraId="1B94B1B5" w14:textId="77777777" w:rsidR="00CF123D" w:rsidRDefault="00CF123D" w:rsidP="00F53013">
      <w:pPr>
        <w:ind w:left="720"/>
        <w:jc w:val="both"/>
        <w:rPr>
          <w:b/>
          <w:bCs/>
          <w:sz w:val="28"/>
          <w:szCs w:val="28"/>
          <w:rtl/>
        </w:rPr>
      </w:pPr>
    </w:p>
    <w:p w14:paraId="3272409A" w14:textId="77777777" w:rsidR="00CF123D" w:rsidRDefault="00CF123D" w:rsidP="009E1413">
      <w:pPr>
        <w:jc w:val="both"/>
        <w:rPr>
          <w:b/>
          <w:bCs/>
          <w:sz w:val="28"/>
          <w:szCs w:val="28"/>
        </w:rPr>
      </w:pPr>
      <w:r w:rsidRPr="00C30E85">
        <w:rPr>
          <w:b/>
          <w:bCs/>
          <w:sz w:val="28"/>
          <w:szCs w:val="28"/>
        </w:rPr>
        <w:t>Перечень вопросов к зачет</w:t>
      </w:r>
      <w:r w:rsidR="009E1413">
        <w:rPr>
          <w:b/>
          <w:bCs/>
          <w:sz w:val="28"/>
          <w:szCs w:val="28"/>
        </w:rPr>
        <w:t>у</w:t>
      </w:r>
    </w:p>
    <w:p w14:paraId="6425113C" w14:textId="77777777" w:rsidR="00CF123D" w:rsidRPr="00C30E85" w:rsidRDefault="00CF123D" w:rsidP="00F53013">
      <w:pPr>
        <w:jc w:val="both"/>
        <w:rPr>
          <w:b/>
          <w:bCs/>
          <w:sz w:val="28"/>
          <w:szCs w:val="28"/>
        </w:rPr>
      </w:pPr>
    </w:p>
    <w:p w14:paraId="7D131AF6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Что такое </w:t>
      </w:r>
      <w:proofErr w:type="spellStart"/>
      <w:r w:rsidRPr="00C30E85">
        <w:rPr>
          <w:sz w:val="28"/>
          <w:szCs w:val="28"/>
        </w:rPr>
        <w:t>уведомителная</w:t>
      </w:r>
      <w:proofErr w:type="spellEnd"/>
      <w:r w:rsidRPr="00C30E85">
        <w:rPr>
          <w:sz w:val="28"/>
          <w:szCs w:val="28"/>
        </w:rPr>
        <w:t xml:space="preserve"> речь (</w:t>
      </w:r>
      <w:r w:rsidRPr="00C30E85">
        <w:rPr>
          <w:sz w:val="28"/>
          <w:szCs w:val="28"/>
          <w:rtl/>
        </w:rPr>
        <w:t>الْخَبَرُ</w:t>
      </w:r>
      <w:proofErr w:type="gramStart"/>
      <w:r w:rsidRPr="00C30E85">
        <w:rPr>
          <w:sz w:val="28"/>
          <w:szCs w:val="28"/>
        </w:rPr>
        <w:t>) ?</w:t>
      </w:r>
      <w:proofErr w:type="gramEnd"/>
    </w:p>
    <w:p w14:paraId="60FE4C59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Раскройте понятие </w:t>
      </w:r>
      <w:proofErr w:type="spellStart"/>
      <w:r w:rsidRPr="00C30E85">
        <w:rPr>
          <w:sz w:val="28"/>
          <w:szCs w:val="28"/>
        </w:rPr>
        <w:t>неуведомительная</w:t>
      </w:r>
      <w:proofErr w:type="spellEnd"/>
      <w:r w:rsidRPr="00C30E85">
        <w:rPr>
          <w:sz w:val="28"/>
          <w:szCs w:val="28"/>
        </w:rPr>
        <w:t xml:space="preserve"> речь (</w:t>
      </w:r>
      <w:r w:rsidRPr="00C30E85">
        <w:rPr>
          <w:sz w:val="28"/>
          <w:szCs w:val="28"/>
          <w:rtl/>
        </w:rPr>
        <w:t>الإِنْشَاءُ</w:t>
      </w:r>
      <w:r w:rsidRPr="00C30E85">
        <w:rPr>
          <w:sz w:val="28"/>
          <w:szCs w:val="28"/>
        </w:rPr>
        <w:t>).</w:t>
      </w:r>
    </w:p>
    <w:p w14:paraId="16C3CB46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В чем состоит отличие </w:t>
      </w:r>
      <w:proofErr w:type="spellStart"/>
      <w:r w:rsidRPr="00C30E85">
        <w:rPr>
          <w:sz w:val="28"/>
          <w:szCs w:val="28"/>
        </w:rPr>
        <w:t>уведомителной</w:t>
      </w:r>
      <w:proofErr w:type="spellEnd"/>
      <w:r w:rsidRPr="00C30E85">
        <w:rPr>
          <w:sz w:val="28"/>
          <w:szCs w:val="28"/>
        </w:rPr>
        <w:t xml:space="preserve"> речи от </w:t>
      </w:r>
      <w:proofErr w:type="spellStart"/>
      <w:proofErr w:type="gramStart"/>
      <w:r w:rsidRPr="00C30E85">
        <w:rPr>
          <w:sz w:val="28"/>
          <w:szCs w:val="28"/>
        </w:rPr>
        <w:t>неуведомительной</w:t>
      </w:r>
      <w:proofErr w:type="spellEnd"/>
      <w:r w:rsidRPr="00C30E85">
        <w:rPr>
          <w:sz w:val="28"/>
          <w:szCs w:val="28"/>
        </w:rPr>
        <w:t xml:space="preserve"> ?</w:t>
      </w:r>
      <w:proofErr w:type="gramEnd"/>
    </w:p>
    <w:p w14:paraId="705A0735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Назовите основные цели уведомительной речи.</w:t>
      </w:r>
    </w:p>
    <w:p w14:paraId="48D360BC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Вспомните, кроме основных целей, еще с какими целями произносится уведомительная речь?</w:t>
      </w:r>
    </w:p>
    <w:p w14:paraId="7032D619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Как определяются цели уведомительной речи?</w:t>
      </w:r>
    </w:p>
    <w:p w14:paraId="694C7A0F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Назовите все виды </w:t>
      </w:r>
      <w:proofErr w:type="spellStart"/>
      <w:r w:rsidRPr="00C30E85">
        <w:rPr>
          <w:sz w:val="28"/>
          <w:szCs w:val="28"/>
        </w:rPr>
        <w:t>неуведомительной</w:t>
      </w:r>
      <w:proofErr w:type="spellEnd"/>
      <w:r w:rsidRPr="00C30E85">
        <w:rPr>
          <w:sz w:val="28"/>
          <w:szCs w:val="28"/>
        </w:rPr>
        <w:t xml:space="preserve"> речи.</w:t>
      </w:r>
    </w:p>
    <w:p w14:paraId="35F390C1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Какие из них не являются предметом изучения науки о смыслах?</w:t>
      </w:r>
    </w:p>
    <w:p w14:paraId="5C0506E4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Чем выражено повеление в арабском языке?</w:t>
      </w:r>
    </w:p>
    <w:p w14:paraId="47E63D4F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Каково основное значение повеления в арабском языке?</w:t>
      </w:r>
    </w:p>
    <w:p w14:paraId="66CAC96D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Какие значения может иметь повеление кроме основного значения?</w:t>
      </w:r>
    </w:p>
    <w:p w14:paraId="0C9E509D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Чем может быть выражен запрет в арабском языке?</w:t>
      </w:r>
    </w:p>
    <w:p w14:paraId="30874DBC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Каково основное значение запрета?</w:t>
      </w:r>
    </w:p>
    <w:p w14:paraId="51BDEFB3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Назовите несколько переносных смыслов запрета в арабском языке.</w:t>
      </w:r>
    </w:p>
    <w:p w14:paraId="7EA18E06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Как можно определить, в каком значении: прямом или переносном используется запрет?</w:t>
      </w:r>
    </w:p>
    <w:p w14:paraId="16D280E1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Дайте определение термину </w:t>
      </w:r>
      <w:r w:rsidRPr="00C30E85">
        <w:rPr>
          <w:sz w:val="28"/>
          <w:szCs w:val="28"/>
          <w:rtl/>
        </w:rPr>
        <w:t>اَلإِسْتِفْهَامُ</w:t>
      </w:r>
      <w:r w:rsidRPr="00C30E85">
        <w:rPr>
          <w:sz w:val="28"/>
          <w:szCs w:val="28"/>
        </w:rPr>
        <w:t>.</w:t>
      </w:r>
    </w:p>
    <w:p w14:paraId="24A70597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Назовите виды вопросов.</w:t>
      </w:r>
    </w:p>
    <w:p w14:paraId="368E4121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Вспомните особенности употребления вопросительной частицы </w:t>
      </w:r>
      <w:r w:rsidRPr="00C30E85">
        <w:rPr>
          <w:sz w:val="28"/>
          <w:szCs w:val="28"/>
          <w:rtl/>
        </w:rPr>
        <w:t>أَ</w:t>
      </w:r>
      <w:r w:rsidRPr="00C30E85">
        <w:rPr>
          <w:sz w:val="28"/>
          <w:szCs w:val="28"/>
        </w:rPr>
        <w:t>.</w:t>
      </w:r>
    </w:p>
    <w:p w14:paraId="0A656F93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В чем состоит отличие вопросительной частицы </w:t>
      </w:r>
      <w:r w:rsidRPr="00C30E85">
        <w:rPr>
          <w:sz w:val="28"/>
          <w:szCs w:val="28"/>
          <w:rtl/>
        </w:rPr>
        <w:t>أَ</w:t>
      </w:r>
      <w:r w:rsidRPr="00C30E85">
        <w:rPr>
          <w:sz w:val="28"/>
          <w:szCs w:val="28"/>
        </w:rPr>
        <w:t xml:space="preserve"> от частицы </w:t>
      </w:r>
      <w:proofErr w:type="gramStart"/>
      <w:r w:rsidRPr="00C30E85">
        <w:rPr>
          <w:sz w:val="28"/>
          <w:szCs w:val="28"/>
          <w:rtl/>
        </w:rPr>
        <w:t>هَلْ</w:t>
      </w:r>
      <w:r w:rsidRPr="00C30E85">
        <w:rPr>
          <w:sz w:val="28"/>
          <w:szCs w:val="28"/>
        </w:rPr>
        <w:t xml:space="preserve"> ?</w:t>
      </w:r>
      <w:proofErr w:type="gramEnd"/>
    </w:p>
    <w:p w14:paraId="7076130C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Сколько вопросительных </w:t>
      </w:r>
      <w:proofErr w:type="gramStart"/>
      <w:r w:rsidRPr="00C30E85">
        <w:rPr>
          <w:sz w:val="28"/>
          <w:szCs w:val="28"/>
        </w:rPr>
        <w:t>частиц  кроме</w:t>
      </w:r>
      <w:proofErr w:type="gramEnd"/>
      <w:r w:rsidRPr="00C30E85">
        <w:rPr>
          <w:sz w:val="28"/>
          <w:szCs w:val="28"/>
        </w:rPr>
        <w:t xml:space="preserve"> </w:t>
      </w:r>
      <w:r w:rsidRPr="00C30E85">
        <w:rPr>
          <w:sz w:val="28"/>
          <w:szCs w:val="28"/>
          <w:rtl/>
        </w:rPr>
        <w:t>أَ</w:t>
      </w:r>
      <w:r w:rsidRPr="00C30E85">
        <w:rPr>
          <w:sz w:val="28"/>
          <w:szCs w:val="28"/>
        </w:rPr>
        <w:t xml:space="preserve"> и </w:t>
      </w:r>
      <w:r w:rsidRPr="00C30E85">
        <w:rPr>
          <w:sz w:val="28"/>
          <w:szCs w:val="28"/>
          <w:rtl/>
        </w:rPr>
        <w:t>هَلْ</w:t>
      </w:r>
      <w:r w:rsidRPr="00C30E85">
        <w:rPr>
          <w:sz w:val="28"/>
          <w:szCs w:val="28"/>
        </w:rPr>
        <w:t xml:space="preserve">  существует в арабском языке? Назовите их.</w:t>
      </w:r>
    </w:p>
    <w:p w14:paraId="7CC5997C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Какое </w:t>
      </w:r>
      <w:proofErr w:type="gramStart"/>
      <w:r w:rsidRPr="00C30E85">
        <w:rPr>
          <w:sz w:val="28"/>
          <w:szCs w:val="28"/>
        </w:rPr>
        <w:t>основное  значение</w:t>
      </w:r>
      <w:proofErr w:type="gramEnd"/>
      <w:r w:rsidRPr="00C30E85">
        <w:rPr>
          <w:sz w:val="28"/>
          <w:szCs w:val="28"/>
        </w:rPr>
        <w:t xml:space="preserve"> имеет каждая из следующих вопросительных  частиц:, </w:t>
      </w:r>
      <w:r w:rsidRPr="00C30E85">
        <w:rPr>
          <w:sz w:val="28"/>
          <w:szCs w:val="28"/>
          <w:rtl/>
        </w:rPr>
        <w:t>مَنْ  أَيُّ أَيْن, أنَّى, أيَّان, مَتَى, كَيْفَ, كَمْ, مَا</w:t>
      </w:r>
      <w:r w:rsidRPr="00C30E85">
        <w:rPr>
          <w:sz w:val="28"/>
          <w:szCs w:val="28"/>
        </w:rPr>
        <w:t xml:space="preserve"> ?</w:t>
      </w:r>
    </w:p>
    <w:p w14:paraId="439E1A11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Могут ли вопросительные частицы употребляться не в прямом значении, а в переносном?</w:t>
      </w:r>
    </w:p>
    <w:p w14:paraId="235AC6EF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Как можно определить, что вопросительная частица используется в переносном смысле?</w:t>
      </w:r>
    </w:p>
    <w:p w14:paraId="6C8E809C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Что понимается под понятием </w:t>
      </w:r>
      <w:r w:rsidRPr="00C30E85">
        <w:rPr>
          <w:sz w:val="28"/>
          <w:szCs w:val="28"/>
          <w:rtl/>
        </w:rPr>
        <w:t>اَلتَّمَنِّي</w:t>
      </w:r>
      <w:r w:rsidRPr="00C30E85">
        <w:rPr>
          <w:sz w:val="28"/>
          <w:szCs w:val="28"/>
        </w:rPr>
        <w:t>?</w:t>
      </w:r>
    </w:p>
    <w:p w14:paraId="31E8CCF2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Назовите основные средства  выражения </w:t>
      </w:r>
      <w:r w:rsidRPr="00C30E85">
        <w:rPr>
          <w:sz w:val="28"/>
          <w:szCs w:val="28"/>
          <w:rtl/>
        </w:rPr>
        <w:t>اَلتَّمَنِّي</w:t>
      </w:r>
      <w:r w:rsidRPr="00C30E85">
        <w:rPr>
          <w:sz w:val="28"/>
          <w:szCs w:val="28"/>
        </w:rPr>
        <w:t>.</w:t>
      </w:r>
    </w:p>
    <w:p w14:paraId="4B0B2586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Раскройте понятие  </w:t>
      </w:r>
      <w:r w:rsidRPr="00C30E85">
        <w:rPr>
          <w:sz w:val="28"/>
          <w:szCs w:val="28"/>
          <w:rtl/>
        </w:rPr>
        <w:t>المُسْنَد</w:t>
      </w:r>
      <w:r w:rsidRPr="00C30E85">
        <w:rPr>
          <w:sz w:val="28"/>
          <w:szCs w:val="28"/>
        </w:rPr>
        <w:t>.</w:t>
      </w:r>
    </w:p>
    <w:p w14:paraId="05AB55B5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Что понимается под понятием </w:t>
      </w:r>
      <w:r w:rsidRPr="00C30E85">
        <w:rPr>
          <w:sz w:val="28"/>
          <w:szCs w:val="28"/>
          <w:rtl/>
        </w:rPr>
        <w:t>المُسْنَد إِلَيْه</w:t>
      </w:r>
      <w:r w:rsidRPr="00C30E85">
        <w:rPr>
          <w:sz w:val="28"/>
          <w:szCs w:val="28"/>
        </w:rPr>
        <w:t>?</w:t>
      </w:r>
    </w:p>
    <w:p w14:paraId="1903B3EF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Какие стилистические значения имеет перестановка подлежащего?</w:t>
      </w:r>
    </w:p>
    <w:p w14:paraId="3E1A8DA0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Вспомните добавочные и смысловые оттенки инверсии сказуемого.</w:t>
      </w:r>
    </w:p>
    <w:p w14:paraId="1BB7F6A3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lastRenderedPageBreak/>
        <w:t>Какую стилистическую роль играет перестановка второстепенных членов предложения?</w:t>
      </w:r>
    </w:p>
    <w:p w14:paraId="7B7D97F0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Что понимается под понятием </w:t>
      </w:r>
      <w:r w:rsidRPr="00C30E85">
        <w:rPr>
          <w:sz w:val="28"/>
          <w:szCs w:val="28"/>
          <w:rtl/>
        </w:rPr>
        <w:t>اَلْقَصْرُ</w:t>
      </w:r>
      <w:r w:rsidRPr="00C30E85">
        <w:rPr>
          <w:sz w:val="28"/>
          <w:szCs w:val="28"/>
        </w:rPr>
        <w:t>?</w:t>
      </w:r>
    </w:p>
    <w:p w14:paraId="1C3AD264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Что такое </w:t>
      </w:r>
      <w:r w:rsidRPr="00C30E85">
        <w:rPr>
          <w:sz w:val="28"/>
          <w:szCs w:val="28"/>
          <w:rtl/>
        </w:rPr>
        <w:t>اَلْمَقْصُورُ</w:t>
      </w:r>
      <w:r w:rsidRPr="00C30E85">
        <w:rPr>
          <w:sz w:val="28"/>
          <w:szCs w:val="28"/>
        </w:rPr>
        <w:t>?</w:t>
      </w:r>
    </w:p>
    <w:p w14:paraId="17A61814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Раскройте понятие (</w:t>
      </w:r>
      <w:r w:rsidRPr="00C30E85">
        <w:rPr>
          <w:sz w:val="28"/>
          <w:szCs w:val="28"/>
          <w:rtl/>
        </w:rPr>
        <w:t>اَلْمَقْصُورُ عَلَيْه</w:t>
      </w:r>
      <w:r w:rsidRPr="00C30E85">
        <w:rPr>
          <w:sz w:val="28"/>
          <w:szCs w:val="28"/>
        </w:rPr>
        <w:t>.</w:t>
      </w:r>
    </w:p>
    <w:p w14:paraId="59F67142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Сколько видов у </w:t>
      </w:r>
      <w:r w:rsidRPr="00C30E85">
        <w:rPr>
          <w:sz w:val="28"/>
          <w:szCs w:val="28"/>
          <w:rtl/>
        </w:rPr>
        <w:t>اَلْقَصْرُ</w:t>
      </w:r>
      <w:r w:rsidRPr="00C30E85">
        <w:rPr>
          <w:sz w:val="28"/>
          <w:szCs w:val="28"/>
        </w:rPr>
        <w:t>?</w:t>
      </w:r>
    </w:p>
    <w:p w14:paraId="5E63E171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Назовите средства ограничения.</w:t>
      </w:r>
    </w:p>
    <w:p w14:paraId="38CC9E8B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Что понимается под понятием </w:t>
      </w:r>
      <w:r w:rsidRPr="00C30E85">
        <w:rPr>
          <w:sz w:val="28"/>
          <w:szCs w:val="28"/>
          <w:rtl/>
        </w:rPr>
        <w:t>الْوَصَلُ</w:t>
      </w:r>
      <w:r w:rsidRPr="00C30E85">
        <w:rPr>
          <w:sz w:val="28"/>
          <w:szCs w:val="28"/>
        </w:rPr>
        <w:t>?</w:t>
      </w:r>
    </w:p>
    <w:p w14:paraId="1CEB02F4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Назовите виды </w:t>
      </w:r>
      <w:r w:rsidRPr="00C30E85">
        <w:rPr>
          <w:sz w:val="28"/>
          <w:szCs w:val="28"/>
          <w:rtl/>
        </w:rPr>
        <w:t>الْوَصَلُ</w:t>
      </w:r>
      <w:r w:rsidRPr="00C30E85">
        <w:rPr>
          <w:sz w:val="28"/>
          <w:szCs w:val="28"/>
        </w:rPr>
        <w:t>.</w:t>
      </w:r>
    </w:p>
    <w:p w14:paraId="7EDD16EA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Что такое </w:t>
      </w:r>
      <w:r w:rsidRPr="00C30E85">
        <w:rPr>
          <w:sz w:val="28"/>
          <w:szCs w:val="28"/>
          <w:rtl/>
        </w:rPr>
        <w:t>الْفَصْلُ</w:t>
      </w:r>
      <w:r w:rsidRPr="00C30E85">
        <w:rPr>
          <w:sz w:val="28"/>
          <w:szCs w:val="28"/>
        </w:rPr>
        <w:t>?</w:t>
      </w:r>
    </w:p>
    <w:p w14:paraId="02C50BC4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Укажите типы </w:t>
      </w:r>
      <w:r w:rsidRPr="00C30E85">
        <w:rPr>
          <w:sz w:val="28"/>
          <w:szCs w:val="28"/>
          <w:rtl/>
        </w:rPr>
        <w:t>الْفَصْلُ</w:t>
      </w:r>
      <w:r w:rsidRPr="00C30E85">
        <w:rPr>
          <w:sz w:val="28"/>
          <w:szCs w:val="28"/>
        </w:rPr>
        <w:t>.</w:t>
      </w:r>
    </w:p>
    <w:p w14:paraId="5C612250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Что такое умеренность речи?</w:t>
      </w:r>
    </w:p>
    <w:p w14:paraId="156E352D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Дайте определение лаконичность речи.</w:t>
      </w:r>
    </w:p>
    <w:p w14:paraId="3FFACF39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Укажите виды лаконичность речи.</w:t>
      </w:r>
    </w:p>
    <w:p w14:paraId="13EC8950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Раскройте понятие гипербола в стилистике арабского языка.</w:t>
      </w:r>
    </w:p>
    <w:p w14:paraId="745C801A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Вспомните  все стилистические функции гиперболы.</w:t>
      </w:r>
    </w:p>
    <w:p w14:paraId="1BAB4E92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Укажите виды гиперболы.</w:t>
      </w:r>
    </w:p>
    <w:p w14:paraId="15F20AE3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Что понимается под понятием </w:t>
      </w:r>
      <w:r w:rsidRPr="00C30E85">
        <w:rPr>
          <w:sz w:val="28"/>
          <w:szCs w:val="28"/>
          <w:rtl/>
        </w:rPr>
        <w:t>التَّشْبِيهُ</w:t>
      </w:r>
      <w:r w:rsidRPr="00C30E85">
        <w:rPr>
          <w:sz w:val="28"/>
          <w:szCs w:val="28"/>
        </w:rPr>
        <w:t xml:space="preserve"> в стилистике арабского языка?</w:t>
      </w:r>
    </w:p>
    <w:p w14:paraId="019863C3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Назовите компоненты аллегории арабской стилистики.</w:t>
      </w:r>
    </w:p>
    <w:p w14:paraId="4E37D348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Перечислите средства сравнения.</w:t>
      </w:r>
    </w:p>
    <w:p w14:paraId="4EB147C6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Что такое стороны </w:t>
      </w:r>
      <w:proofErr w:type="gramStart"/>
      <w:r w:rsidRPr="00C30E85">
        <w:rPr>
          <w:sz w:val="28"/>
          <w:szCs w:val="28"/>
        </w:rPr>
        <w:t>сравнения  (</w:t>
      </w:r>
      <w:proofErr w:type="gramEnd"/>
      <w:r w:rsidRPr="00C30E85">
        <w:rPr>
          <w:sz w:val="28"/>
          <w:szCs w:val="28"/>
          <w:rtl/>
        </w:rPr>
        <w:t>طَرَفَا التَّشْبِيه</w:t>
      </w:r>
      <w:r w:rsidRPr="00C30E85">
        <w:rPr>
          <w:sz w:val="28"/>
          <w:szCs w:val="28"/>
        </w:rPr>
        <w:t>)?</w:t>
      </w:r>
    </w:p>
    <w:p w14:paraId="021B5B56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Могут ли усекаться стороны </w:t>
      </w:r>
      <w:proofErr w:type="gramStart"/>
      <w:r w:rsidRPr="00C30E85">
        <w:rPr>
          <w:sz w:val="28"/>
          <w:szCs w:val="28"/>
        </w:rPr>
        <w:t>сравнения ?</w:t>
      </w:r>
      <w:proofErr w:type="gramEnd"/>
    </w:p>
    <w:p w14:paraId="6E8BB500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Укажите пять видов аллегории.</w:t>
      </w:r>
    </w:p>
    <w:p w14:paraId="00ABBB24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Что такое </w:t>
      </w:r>
      <w:r w:rsidRPr="00C30E85">
        <w:rPr>
          <w:sz w:val="28"/>
          <w:szCs w:val="28"/>
          <w:rtl/>
        </w:rPr>
        <w:t>وَجْهُ الشَّبَهِ</w:t>
      </w:r>
      <w:r w:rsidRPr="00C30E85">
        <w:rPr>
          <w:sz w:val="28"/>
          <w:szCs w:val="28"/>
        </w:rPr>
        <w:t>?</w:t>
      </w:r>
    </w:p>
    <w:p w14:paraId="5736FB1D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Дайте определение олицетворяющей аллегории.</w:t>
      </w:r>
    </w:p>
    <w:p w14:paraId="734C79B9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Чем различаются олицетворяющие и единичные аллегории?</w:t>
      </w:r>
    </w:p>
    <w:p w14:paraId="57E6B2FB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Дайте определение </w:t>
      </w:r>
      <w:r w:rsidRPr="00C30E85">
        <w:rPr>
          <w:sz w:val="28"/>
          <w:szCs w:val="28"/>
          <w:rtl/>
        </w:rPr>
        <w:t>الْمَجَازُ</w:t>
      </w:r>
      <w:r w:rsidRPr="00C30E85">
        <w:rPr>
          <w:sz w:val="28"/>
          <w:szCs w:val="28"/>
        </w:rPr>
        <w:t>.</w:t>
      </w:r>
    </w:p>
    <w:p w14:paraId="486D1BED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Чем отличается аллегория от олицетворения?</w:t>
      </w:r>
    </w:p>
    <w:p w14:paraId="1CD53DA6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Что </w:t>
      </w:r>
      <w:proofErr w:type="gramStart"/>
      <w:r w:rsidRPr="00C30E85">
        <w:rPr>
          <w:sz w:val="28"/>
          <w:szCs w:val="28"/>
        </w:rPr>
        <w:t xml:space="preserve">такое  </w:t>
      </w:r>
      <w:r w:rsidRPr="00C30E85">
        <w:rPr>
          <w:sz w:val="28"/>
          <w:szCs w:val="28"/>
          <w:rtl/>
        </w:rPr>
        <w:t>قَرِينَةٌ</w:t>
      </w:r>
      <w:proofErr w:type="gramEnd"/>
      <w:r w:rsidRPr="00C30E85">
        <w:rPr>
          <w:sz w:val="28"/>
          <w:szCs w:val="28"/>
        </w:rPr>
        <w:t xml:space="preserve"> ?</w:t>
      </w:r>
    </w:p>
    <w:p w14:paraId="3BAAC805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Назовите все виды </w:t>
      </w:r>
      <w:r w:rsidRPr="00C30E85">
        <w:rPr>
          <w:sz w:val="28"/>
          <w:szCs w:val="28"/>
          <w:rtl/>
        </w:rPr>
        <w:t>الْمَجَازُ</w:t>
      </w:r>
      <w:r w:rsidRPr="00C30E85">
        <w:rPr>
          <w:sz w:val="28"/>
          <w:szCs w:val="28"/>
        </w:rPr>
        <w:t>.</w:t>
      </w:r>
    </w:p>
    <w:p w14:paraId="21C842EE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Что такое метафора?</w:t>
      </w:r>
    </w:p>
    <w:p w14:paraId="1ABC7982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Чем  метафора отличается от аллегории?</w:t>
      </w:r>
    </w:p>
    <w:p w14:paraId="4B8E29EC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Как образуется метафора?</w:t>
      </w:r>
    </w:p>
    <w:p w14:paraId="27EB1755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Назовите виды метафор.</w:t>
      </w:r>
    </w:p>
    <w:p w14:paraId="00EACE22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>Что такое метонимия?</w:t>
      </w:r>
    </w:p>
    <w:p w14:paraId="4AF28EF2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Раскройте понятие </w:t>
      </w:r>
      <w:r w:rsidRPr="00C30E85">
        <w:rPr>
          <w:sz w:val="28"/>
          <w:szCs w:val="28"/>
          <w:rtl/>
        </w:rPr>
        <w:t>الْكِنَايَةُ</w:t>
      </w:r>
      <w:r w:rsidRPr="00C30E85">
        <w:rPr>
          <w:sz w:val="28"/>
          <w:szCs w:val="28"/>
        </w:rPr>
        <w:t>.</w:t>
      </w:r>
    </w:p>
    <w:p w14:paraId="5662B447" w14:textId="77777777" w:rsidR="00CF123D" w:rsidRPr="00C30E85" w:rsidRDefault="00CF123D" w:rsidP="00F53013">
      <w:pPr>
        <w:rPr>
          <w:sz w:val="28"/>
          <w:szCs w:val="28"/>
        </w:rPr>
      </w:pPr>
      <w:r w:rsidRPr="00C30E85">
        <w:rPr>
          <w:sz w:val="28"/>
          <w:szCs w:val="28"/>
        </w:rPr>
        <w:t xml:space="preserve">Назовите виды </w:t>
      </w:r>
      <w:r w:rsidRPr="00C30E85">
        <w:rPr>
          <w:sz w:val="28"/>
          <w:szCs w:val="28"/>
          <w:rtl/>
        </w:rPr>
        <w:t>الْكِنَايَةُ</w:t>
      </w:r>
      <w:r w:rsidRPr="00C30E85">
        <w:rPr>
          <w:sz w:val="28"/>
          <w:szCs w:val="28"/>
        </w:rPr>
        <w:t>.</w:t>
      </w:r>
    </w:p>
    <w:p w14:paraId="23AAEF59" w14:textId="77777777" w:rsidR="00CF123D" w:rsidRPr="00F359B4" w:rsidRDefault="00CF123D" w:rsidP="00F53013">
      <w:pPr>
        <w:rPr>
          <w:color w:val="FF0000"/>
          <w:sz w:val="28"/>
          <w:szCs w:val="28"/>
        </w:rPr>
      </w:pPr>
    </w:p>
    <w:p w14:paraId="6FACDDDB" w14:textId="77777777" w:rsidR="00CF123D" w:rsidRPr="008141E8" w:rsidRDefault="00CF123D" w:rsidP="00F53013">
      <w:pPr>
        <w:rPr>
          <w:sz w:val="28"/>
          <w:szCs w:val="28"/>
        </w:rPr>
      </w:pPr>
      <w:r w:rsidRPr="008141E8">
        <w:rPr>
          <w:b/>
          <w:sz w:val="28"/>
          <w:szCs w:val="28"/>
        </w:rPr>
        <w:t>Перечень вопросов к</w:t>
      </w:r>
      <w:r w:rsidRPr="008141E8">
        <w:rPr>
          <w:sz w:val="28"/>
          <w:szCs w:val="28"/>
        </w:rPr>
        <w:t xml:space="preserve"> </w:t>
      </w:r>
      <w:r w:rsidRPr="008141E8">
        <w:rPr>
          <w:b/>
          <w:bCs/>
          <w:iCs/>
          <w:sz w:val="28"/>
          <w:szCs w:val="28"/>
        </w:rPr>
        <w:t xml:space="preserve">экзамену </w:t>
      </w:r>
    </w:p>
    <w:p w14:paraId="55C8010F" w14:textId="77777777" w:rsidR="00CF123D" w:rsidRPr="008141E8" w:rsidRDefault="00CF123D" w:rsidP="00F53013">
      <w:pPr>
        <w:rPr>
          <w:bCs/>
          <w:iCs/>
          <w:sz w:val="28"/>
          <w:szCs w:val="28"/>
        </w:rPr>
      </w:pPr>
    </w:p>
    <w:p w14:paraId="74DD88DE" w14:textId="77777777" w:rsidR="00CF123D" w:rsidRPr="008141E8" w:rsidRDefault="00CF123D" w:rsidP="00F53013">
      <w:pPr>
        <w:rPr>
          <w:bCs/>
          <w:iCs/>
          <w:sz w:val="28"/>
          <w:szCs w:val="28"/>
          <w:rtl/>
          <w:lang w:bidi="ar-TN"/>
        </w:rPr>
      </w:pPr>
      <w:r w:rsidRPr="008141E8">
        <w:rPr>
          <w:bCs/>
          <w:iCs/>
          <w:sz w:val="28"/>
          <w:szCs w:val="28"/>
        </w:rPr>
        <w:t xml:space="preserve">1. </w:t>
      </w:r>
      <w:r w:rsidRPr="008141E8">
        <w:rPr>
          <w:bCs/>
          <w:iCs/>
          <w:sz w:val="28"/>
          <w:szCs w:val="28"/>
          <w:rtl/>
          <w:lang w:bidi="ar-TN"/>
        </w:rPr>
        <w:t xml:space="preserve">البلاغة والفصاحة والأسلوب    </w:t>
      </w:r>
    </w:p>
    <w:p w14:paraId="71D8A67B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 w:rsidRPr="008141E8">
        <w:rPr>
          <w:bCs/>
          <w:iCs/>
          <w:sz w:val="28"/>
          <w:szCs w:val="28"/>
        </w:rPr>
        <w:t xml:space="preserve">2. </w:t>
      </w:r>
      <w:r w:rsidRPr="008141E8">
        <w:rPr>
          <w:bCs/>
          <w:iCs/>
          <w:sz w:val="28"/>
          <w:szCs w:val="28"/>
          <w:rtl/>
          <w:lang w:bidi="ar-TN"/>
        </w:rPr>
        <w:t xml:space="preserve">فصاحة الكلمة و فصاحة الجملة  </w:t>
      </w:r>
    </w:p>
    <w:p w14:paraId="1F77A403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 w:rsidRPr="008141E8">
        <w:rPr>
          <w:bCs/>
          <w:iCs/>
          <w:sz w:val="28"/>
          <w:szCs w:val="28"/>
        </w:rPr>
        <w:t xml:space="preserve">3. </w:t>
      </w:r>
      <w:r w:rsidRPr="008141E8">
        <w:rPr>
          <w:bCs/>
          <w:iCs/>
          <w:sz w:val="28"/>
          <w:szCs w:val="28"/>
          <w:rtl/>
          <w:lang w:bidi="ar-TN"/>
        </w:rPr>
        <w:t xml:space="preserve">البيان والبديع والمعاني     </w:t>
      </w:r>
    </w:p>
    <w:p w14:paraId="4BDBCD26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 w:rsidRPr="008141E8">
        <w:rPr>
          <w:bCs/>
          <w:iCs/>
          <w:sz w:val="28"/>
          <w:szCs w:val="28"/>
        </w:rPr>
        <w:t xml:space="preserve">4. </w:t>
      </w:r>
      <w:r w:rsidRPr="008141E8">
        <w:rPr>
          <w:bCs/>
          <w:iCs/>
          <w:sz w:val="28"/>
          <w:szCs w:val="28"/>
          <w:rtl/>
          <w:lang w:bidi="ar-TN"/>
        </w:rPr>
        <w:t xml:space="preserve">علم المعاني   </w:t>
      </w:r>
    </w:p>
    <w:p w14:paraId="4A59FE46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 w:rsidRPr="008141E8">
        <w:rPr>
          <w:bCs/>
          <w:iCs/>
          <w:sz w:val="28"/>
          <w:szCs w:val="28"/>
        </w:rPr>
        <w:t xml:space="preserve">5. </w:t>
      </w:r>
      <w:r w:rsidRPr="008141E8">
        <w:rPr>
          <w:bCs/>
          <w:iCs/>
          <w:sz w:val="28"/>
          <w:szCs w:val="28"/>
          <w:rtl/>
          <w:lang w:bidi="ar-TN"/>
        </w:rPr>
        <w:t xml:space="preserve">الخبر والإنشاء    </w:t>
      </w:r>
    </w:p>
    <w:p w14:paraId="797CAA9A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 w:rsidRPr="008141E8">
        <w:rPr>
          <w:bCs/>
          <w:iCs/>
          <w:sz w:val="28"/>
          <w:szCs w:val="28"/>
        </w:rPr>
        <w:lastRenderedPageBreak/>
        <w:t xml:space="preserve">6. </w:t>
      </w:r>
      <w:r w:rsidRPr="008141E8">
        <w:rPr>
          <w:bCs/>
          <w:iCs/>
          <w:sz w:val="28"/>
          <w:szCs w:val="28"/>
          <w:rtl/>
          <w:lang w:bidi="ar-TN"/>
        </w:rPr>
        <w:t xml:space="preserve">أغراض الخبر    </w:t>
      </w:r>
    </w:p>
    <w:p w14:paraId="3EA9DAB8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 w:rsidRPr="008141E8">
        <w:rPr>
          <w:bCs/>
          <w:iCs/>
          <w:sz w:val="28"/>
          <w:szCs w:val="28"/>
        </w:rPr>
        <w:t>7</w:t>
      </w:r>
      <w:r w:rsidRPr="008141E8">
        <w:rPr>
          <w:bCs/>
          <w:iCs/>
          <w:sz w:val="28"/>
          <w:szCs w:val="28"/>
          <w:rtl/>
          <w:lang w:bidi="ar-TN"/>
        </w:rPr>
        <w:t xml:space="preserve">المسند والمسند اليه    </w:t>
      </w:r>
    </w:p>
    <w:p w14:paraId="15389997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 w:rsidRPr="008141E8">
        <w:rPr>
          <w:bCs/>
          <w:iCs/>
          <w:sz w:val="28"/>
          <w:szCs w:val="28"/>
        </w:rPr>
        <w:t>8.</w:t>
      </w:r>
      <w:r w:rsidRPr="008141E8">
        <w:rPr>
          <w:bCs/>
          <w:iCs/>
          <w:sz w:val="28"/>
          <w:szCs w:val="28"/>
          <w:rtl/>
          <w:lang w:bidi="ar-TN"/>
        </w:rPr>
        <w:t xml:space="preserve"> القصر  </w:t>
      </w:r>
    </w:p>
    <w:p w14:paraId="3768FA0B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 w:rsidRPr="008141E8">
        <w:rPr>
          <w:bCs/>
          <w:iCs/>
          <w:sz w:val="28"/>
          <w:szCs w:val="28"/>
        </w:rPr>
        <w:t>9..</w:t>
      </w:r>
      <w:r w:rsidRPr="008141E8">
        <w:rPr>
          <w:bCs/>
          <w:iCs/>
          <w:sz w:val="28"/>
          <w:szCs w:val="28"/>
          <w:rtl/>
          <w:lang w:bidi="ar-TN"/>
        </w:rPr>
        <w:t xml:space="preserve">الوصل والفصل   </w:t>
      </w:r>
    </w:p>
    <w:p w14:paraId="514D36B6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</w:t>
      </w:r>
      <w:r w:rsidRPr="008141E8">
        <w:rPr>
          <w:bCs/>
          <w:iCs/>
          <w:sz w:val="28"/>
          <w:szCs w:val="28"/>
        </w:rPr>
        <w:t>.</w:t>
      </w:r>
      <w:r w:rsidRPr="008141E8">
        <w:rPr>
          <w:bCs/>
          <w:iCs/>
          <w:sz w:val="28"/>
          <w:szCs w:val="28"/>
          <w:rtl/>
          <w:lang w:bidi="ar-TN"/>
        </w:rPr>
        <w:t xml:space="preserve">الإيجاز والإطناب   </w:t>
      </w:r>
    </w:p>
    <w:p w14:paraId="1A38BF3C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 w:rsidRPr="008141E8">
        <w:rPr>
          <w:bCs/>
          <w:iCs/>
          <w:sz w:val="28"/>
          <w:szCs w:val="28"/>
        </w:rPr>
        <w:t xml:space="preserve">11. </w:t>
      </w:r>
      <w:r w:rsidRPr="008141E8">
        <w:rPr>
          <w:bCs/>
          <w:iCs/>
          <w:sz w:val="28"/>
          <w:szCs w:val="28"/>
          <w:rtl/>
          <w:lang w:bidi="ar-TN"/>
        </w:rPr>
        <w:t xml:space="preserve">علم البديع  </w:t>
      </w:r>
    </w:p>
    <w:p w14:paraId="0E0D0F7B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 w:rsidRPr="008141E8">
        <w:rPr>
          <w:bCs/>
          <w:iCs/>
          <w:sz w:val="28"/>
          <w:szCs w:val="28"/>
        </w:rPr>
        <w:t xml:space="preserve">12. </w:t>
      </w:r>
      <w:r w:rsidRPr="008141E8">
        <w:rPr>
          <w:bCs/>
          <w:iCs/>
          <w:sz w:val="28"/>
          <w:szCs w:val="28"/>
          <w:rtl/>
          <w:lang w:bidi="ar-TN"/>
        </w:rPr>
        <w:t xml:space="preserve">الطباق  </w:t>
      </w:r>
    </w:p>
    <w:p w14:paraId="26179B61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 w:rsidRPr="008141E8">
        <w:rPr>
          <w:bCs/>
          <w:iCs/>
          <w:sz w:val="28"/>
          <w:szCs w:val="28"/>
        </w:rPr>
        <w:t xml:space="preserve">13. </w:t>
      </w:r>
      <w:r w:rsidRPr="008141E8">
        <w:rPr>
          <w:bCs/>
          <w:iCs/>
          <w:sz w:val="28"/>
          <w:szCs w:val="28"/>
          <w:rtl/>
          <w:lang w:bidi="ar-TN"/>
        </w:rPr>
        <w:t xml:space="preserve">المقابلة  </w:t>
      </w:r>
    </w:p>
    <w:p w14:paraId="72B0ACD4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14</w:t>
      </w:r>
      <w:r w:rsidRPr="008141E8">
        <w:rPr>
          <w:bCs/>
          <w:iCs/>
          <w:sz w:val="28"/>
          <w:szCs w:val="28"/>
        </w:rPr>
        <w:t>.</w:t>
      </w:r>
      <w:r w:rsidRPr="008141E8">
        <w:rPr>
          <w:bCs/>
          <w:iCs/>
          <w:sz w:val="28"/>
          <w:szCs w:val="28"/>
          <w:rtl/>
          <w:lang w:bidi="ar-TN"/>
        </w:rPr>
        <w:t xml:space="preserve"> السجع  </w:t>
      </w:r>
    </w:p>
    <w:p w14:paraId="7EE343FD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 w:rsidRPr="008141E8">
        <w:rPr>
          <w:bCs/>
          <w:iCs/>
          <w:sz w:val="28"/>
          <w:szCs w:val="28"/>
        </w:rPr>
        <w:t>15.</w:t>
      </w:r>
      <w:r w:rsidRPr="008141E8">
        <w:rPr>
          <w:bCs/>
          <w:iCs/>
          <w:sz w:val="28"/>
          <w:szCs w:val="28"/>
          <w:rtl/>
          <w:lang w:bidi="ar-TN"/>
        </w:rPr>
        <w:t xml:space="preserve">الجناس  </w:t>
      </w:r>
    </w:p>
    <w:p w14:paraId="6FB42E3A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16</w:t>
      </w:r>
      <w:r w:rsidRPr="008141E8">
        <w:rPr>
          <w:bCs/>
          <w:iCs/>
          <w:sz w:val="28"/>
          <w:szCs w:val="28"/>
        </w:rPr>
        <w:t>.</w:t>
      </w:r>
      <w:r w:rsidRPr="008141E8">
        <w:rPr>
          <w:bCs/>
          <w:iCs/>
          <w:sz w:val="28"/>
          <w:szCs w:val="28"/>
          <w:rtl/>
          <w:lang w:bidi="ar-TN"/>
        </w:rPr>
        <w:t xml:space="preserve">التورية  </w:t>
      </w:r>
    </w:p>
    <w:p w14:paraId="6E5E67DF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 w:rsidRPr="008141E8">
        <w:rPr>
          <w:bCs/>
          <w:iCs/>
          <w:sz w:val="28"/>
          <w:szCs w:val="28"/>
        </w:rPr>
        <w:t>17.</w:t>
      </w:r>
      <w:r w:rsidRPr="008141E8">
        <w:rPr>
          <w:bCs/>
          <w:iCs/>
          <w:sz w:val="28"/>
          <w:szCs w:val="28"/>
          <w:rtl/>
          <w:lang w:bidi="ar-TN"/>
        </w:rPr>
        <w:t xml:space="preserve">حسن التعليل  </w:t>
      </w:r>
    </w:p>
    <w:p w14:paraId="36C3B925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18</w:t>
      </w:r>
      <w:r w:rsidRPr="008141E8">
        <w:rPr>
          <w:bCs/>
          <w:iCs/>
          <w:sz w:val="28"/>
          <w:szCs w:val="28"/>
        </w:rPr>
        <w:t>.</w:t>
      </w:r>
      <w:r w:rsidRPr="008141E8">
        <w:rPr>
          <w:bCs/>
          <w:iCs/>
          <w:sz w:val="28"/>
          <w:szCs w:val="28"/>
          <w:rtl/>
          <w:lang w:bidi="ar-TN"/>
        </w:rPr>
        <w:t xml:space="preserve">تأكيد المدح بما يشبه الذم  </w:t>
      </w:r>
    </w:p>
    <w:p w14:paraId="0DA27FE9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19</w:t>
      </w:r>
      <w:r w:rsidRPr="008141E8">
        <w:rPr>
          <w:bCs/>
          <w:iCs/>
          <w:sz w:val="28"/>
          <w:szCs w:val="28"/>
        </w:rPr>
        <w:t>.</w:t>
      </w:r>
      <w:r w:rsidRPr="008141E8">
        <w:rPr>
          <w:bCs/>
          <w:iCs/>
          <w:sz w:val="28"/>
          <w:szCs w:val="28"/>
          <w:rtl/>
          <w:lang w:bidi="ar-TN"/>
        </w:rPr>
        <w:t xml:space="preserve"> تأكيد الذم بما يشبه المدح </w:t>
      </w:r>
    </w:p>
    <w:p w14:paraId="2E11BB5A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</w:t>
      </w:r>
      <w:r w:rsidRPr="008141E8">
        <w:rPr>
          <w:bCs/>
          <w:iCs/>
          <w:sz w:val="28"/>
          <w:szCs w:val="28"/>
        </w:rPr>
        <w:t>.</w:t>
      </w:r>
      <w:r w:rsidRPr="008141E8">
        <w:rPr>
          <w:bCs/>
          <w:iCs/>
          <w:sz w:val="28"/>
          <w:szCs w:val="28"/>
          <w:rtl/>
          <w:lang w:bidi="ar-TN"/>
        </w:rPr>
        <w:t xml:space="preserve">علم البيان </w:t>
      </w:r>
    </w:p>
    <w:p w14:paraId="794D3DE3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21</w:t>
      </w:r>
      <w:r w:rsidRPr="008141E8">
        <w:rPr>
          <w:bCs/>
          <w:iCs/>
          <w:sz w:val="28"/>
          <w:szCs w:val="28"/>
        </w:rPr>
        <w:t>.</w:t>
      </w:r>
      <w:r w:rsidRPr="008141E8">
        <w:rPr>
          <w:bCs/>
          <w:iCs/>
          <w:sz w:val="28"/>
          <w:szCs w:val="28"/>
          <w:rtl/>
          <w:lang w:bidi="ar-TN"/>
        </w:rPr>
        <w:t xml:space="preserve">التشبيه  </w:t>
      </w:r>
    </w:p>
    <w:p w14:paraId="234C37A2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22</w:t>
      </w:r>
      <w:r w:rsidRPr="008141E8">
        <w:rPr>
          <w:bCs/>
          <w:iCs/>
          <w:sz w:val="28"/>
          <w:szCs w:val="28"/>
        </w:rPr>
        <w:t>.</w:t>
      </w:r>
      <w:r w:rsidRPr="008141E8">
        <w:rPr>
          <w:bCs/>
          <w:iCs/>
          <w:sz w:val="28"/>
          <w:szCs w:val="28"/>
          <w:rtl/>
          <w:lang w:bidi="ar-TN"/>
        </w:rPr>
        <w:t xml:space="preserve">أقسام التشبيه  </w:t>
      </w:r>
    </w:p>
    <w:p w14:paraId="3DFF1998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23</w:t>
      </w:r>
      <w:r w:rsidRPr="008141E8">
        <w:rPr>
          <w:bCs/>
          <w:iCs/>
          <w:sz w:val="28"/>
          <w:szCs w:val="28"/>
        </w:rPr>
        <w:t>.</w:t>
      </w:r>
      <w:r w:rsidRPr="008141E8">
        <w:rPr>
          <w:bCs/>
          <w:iCs/>
          <w:sz w:val="28"/>
          <w:szCs w:val="28"/>
          <w:rtl/>
          <w:lang w:bidi="ar-TN"/>
        </w:rPr>
        <w:t xml:space="preserve">المجاز  </w:t>
      </w:r>
    </w:p>
    <w:p w14:paraId="7E85AA97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24</w:t>
      </w:r>
      <w:r w:rsidRPr="008141E8">
        <w:rPr>
          <w:bCs/>
          <w:iCs/>
          <w:sz w:val="28"/>
          <w:szCs w:val="28"/>
        </w:rPr>
        <w:t>.</w:t>
      </w:r>
      <w:r w:rsidRPr="008141E8">
        <w:rPr>
          <w:bCs/>
          <w:iCs/>
          <w:sz w:val="28"/>
          <w:szCs w:val="28"/>
          <w:rtl/>
          <w:lang w:bidi="ar-TN"/>
        </w:rPr>
        <w:t xml:space="preserve">المجاز العقلي  </w:t>
      </w:r>
    </w:p>
    <w:p w14:paraId="68EE62E8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 w:rsidRPr="008141E8">
        <w:rPr>
          <w:bCs/>
          <w:iCs/>
          <w:sz w:val="28"/>
          <w:szCs w:val="28"/>
        </w:rPr>
        <w:t>25..</w:t>
      </w:r>
      <w:r w:rsidRPr="008141E8">
        <w:rPr>
          <w:bCs/>
          <w:iCs/>
          <w:sz w:val="28"/>
          <w:szCs w:val="28"/>
          <w:rtl/>
          <w:lang w:bidi="ar-TN"/>
        </w:rPr>
        <w:t xml:space="preserve">المجاز المرسَل  </w:t>
      </w:r>
    </w:p>
    <w:p w14:paraId="1C554875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26</w:t>
      </w:r>
      <w:r w:rsidRPr="008141E8">
        <w:rPr>
          <w:bCs/>
          <w:iCs/>
          <w:sz w:val="28"/>
          <w:szCs w:val="28"/>
        </w:rPr>
        <w:t>.</w:t>
      </w:r>
      <w:r w:rsidRPr="008141E8">
        <w:rPr>
          <w:bCs/>
          <w:iCs/>
          <w:sz w:val="28"/>
          <w:szCs w:val="28"/>
          <w:rtl/>
          <w:lang w:bidi="ar-TN"/>
        </w:rPr>
        <w:t xml:space="preserve">الاستعارة وأنواعها   </w:t>
      </w:r>
    </w:p>
    <w:p w14:paraId="0EC972BE" w14:textId="77777777" w:rsidR="00CF123D" w:rsidRPr="008141E8" w:rsidRDefault="00CF123D" w:rsidP="00F5301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27</w:t>
      </w:r>
      <w:r w:rsidRPr="008141E8">
        <w:rPr>
          <w:bCs/>
          <w:iCs/>
          <w:sz w:val="28"/>
          <w:szCs w:val="28"/>
        </w:rPr>
        <w:t>.</w:t>
      </w:r>
      <w:r w:rsidRPr="008141E8">
        <w:rPr>
          <w:bCs/>
          <w:iCs/>
          <w:sz w:val="28"/>
          <w:szCs w:val="28"/>
          <w:rtl/>
          <w:lang w:bidi="ar-TN"/>
        </w:rPr>
        <w:t xml:space="preserve">الكناية وأنواعها   </w:t>
      </w:r>
    </w:p>
    <w:p w14:paraId="6143AC60" w14:textId="77777777" w:rsidR="00CF123D" w:rsidRPr="00F359B4" w:rsidRDefault="00CF123D" w:rsidP="00F53013">
      <w:pPr>
        <w:rPr>
          <w:bCs/>
          <w:caps/>
          <w:color w:val="FF0000"/>
          <w:sz w:val="28"/>
          <w:szCs w:val="28"/>
        </w:rPr>
      </w:pPr>
    </w:p>
    <w:p w14:paraId="7C38D868" w14:textId="77777777" w:rsidR="00CF123D" w:rsidRPr="00F359B4" w:rsidRDefault="00CF123D" w:rsidP="00F53013">
      <w:pPr>
        <w:rPr>
          <w:bCs/>
          <w:caps/>
          <w:color w:val="FF0000"/>
          <w:sz w:val="28"/>
          <w:szCs w:val="28"/>
        </w:rPr>
      </w:pPr>
    </w:p>
    <w:p w14:paraId="2BD2FF73" w14:textId="77777777" w:rsidR="00CF123D" w:rsidRDefault="00CF123D" w:rsidP="00F53013">
      <w:pPr>
        <w:spacing w:line="360" w:lineRule="auto"/>
        <w:ind w:firstLine="540"/>
        <w:jc w:val="center"/>
        <w:rPr>
          <w:bCs/>
          <w:sz w:val="28"/>
          <w:szCs w:val="28"/>
        </w:rPr>
      </w:pPr>
    </w:p>
    <w:p w14:paraId="589EA762" w14:textId="77777777" w:rsidR="00CF123D" w:rsidRPr="009E1413" w:rsidRDefault="00CF123D" w:rsidP="0025701A">
      <w:pPr>
        <w:ind w:left="1068"/>
        <w:jc w:val="both"/>
        <w:rPr>
          <w:b/>
          <w:sz w:val="28"/>
          <w:szCs w:val="28"/>
        </w:rPr>
      </w:pPr>
      <w:r w:rsidRPr="009E1413">
        <w:rPr>
          <w:b/>
          <w:sz w:val="28"/>
          <w:szCs w:val="28"/>
        </w:rPr>
        <w:t>9.Материально-техническое обеспечение дисциплины</w:t>
      </w:r>
    </w:p>
    <w:p w14:paraId="598834D0" w14:textId="77777777" w:rsidR="00CF123D" w:rsidRPr="009E1413" w:rsidRDefault="00CF123D" w:rsidP="00F53013">
      <w:pPr>
        <w:ind w:firstLine="567"/>
        <w:jc w:val="both"/>
        <w:rPr>
          <w:b/>
          <w:sz w:val="28"/>
          <w:szCs w:val="28"/>
        </w:rPr>
      </w:pPr>
    </w:p>
    <w:p w14:paraId="595F0413" w14:textId="77777777" w:rsidR="00CF123D" w:rsidRPr="009E1413" w:rsidRDefault="00CF123D" w:rsidP="00F53013">
      <w:pPr>
        <w:tabs>
          <w:tab w:val="left" w:pos="360"/>
        </w:tabs>
        <w:jc w:val="both"/>
        <w:rPr>
          <w:sz w:val="28"/>
          <w:szCs w:val="28"/>
        </w:rPr>
      </w:pPr>
      <w:r w:rsidRPr="009E1413">
        <w:rPr>
          <w:sz w:val="28"/>
          <w:szCs w:val="28"/>
        </w:rPr>
        <w:t>•   компьютерное и мультимедийное оборудование;</w:t>
      </w:r>
    </w:p>
    <w:p w14:paraId="2D2C380D" w14:textId="77777777" w:rsidR="00CF123D" w:rsidRPr="0015604E" w:rsidRDefault="00CF123D" w:rsidP="00F53013">
      <w:pPr>
        <w:tabs>
          <w:tab w:val="left" w:pos="360"/>
        </w:tabs>
        <w:jc w:val="both"/>
        <w:rPr>
          <w:sz w:val="28"/>
          <w:szCs w:val="28"/>
        </w:rPr>
      </w:pPr>
      <w:r w:rsidRPr="009E1413">
        <w:rPr>
          <w:sz w:val="28"/>
          <w:szCs w:val="28"/>
        </w:rPr>
        <w:t>•</w:t>
      </w:r>
      <w:r w:rsidRPr="009E1413">
        <w:rPr>
          <w:sz w:val="28"/>
          <w:szCs w:val="28"/>
        </w:rPr>
        <w:tab/>
        <w:t>видео- и аудиовизуальные</w:t>
      </w:r>
      <w:r w:rsidRPr="0015604E">
        <w:rPr>
          <w:sz w:val="28"/>
          <w:szCs w:val="28"/>
        </w:rPr>
        <w:t xml:space="preserve"> средства обучения (обучающие видеофильмы);</w:t>
      </w:r>
    </w:p>
    <w:p w14:paraId="146F1AD3" w14:textId="77777777" w:rsidR="00CF123D" w:rsidRDefault="00CF123D" w:rsidP="00F53013">
      <w:pPr>
        <w:tabs>
          <w:tab w:val="left" w:pos="360"/>
        </w:tabs>
        <w:jc w:val="both"/>
        <w:rPr>
          <w:sz w:val="28"/>
          <w:szCs w:val="28"/>
        </w:rPr>
      </w:pPr>
      <w:r w:rsidRPr="0015604E">
        <w:rPr>
          <w:sz w:val="28"/>
          <w:szCs w:val="28"/>
        </w:rPr>
        <w:t>•</w:t>
      </w:r>
      <w:r w:rsidRPr="0015604E">
        <w:rPr>
          <w:sz w:val="28"/>
          <w:szCs w:val="28"/>
        </w:rPr>
        <w:tab/>
      </w:r>
      <w:r>
        <w:rPr>
          <w:sz w:val="28"/>
          <w:szCs w:val="28"/>
        </w:rPr>
        <w:t>наглядные пособия, таблицы и т.п.</w:t>
      </w:r>
    </w:p>
    <w:p w14:paraId="0564CACD" w14:textId="77777777" w:rsidR="00CF123D" w:rsidRPr="0015604E" w:rsidRDefault="00CF123D" w:rsidP="00F53013">
      <w:pPr>
        <w:tabs>
          <w:tab w:val="left" w:pos="360"/>
        </w:tabs>
        <w:jc w:val="both"/>
        <w:rPr>
          <w:sz w:val="28"/>
          <w:szCs w:val="28"/>
        </w:rPr>
      </w:pPr>
      <w:r w:rsidRPr="0015604E">
        <w:rPr>
          <w:sz w:val="28"/>
          <w:szCs w:val="28"/>
        </w:rPr>
        <w:t>•</w:t>
      </w:r>
      <w:r w:rsidRPr="0015604E">
        <w:rPr>
          <w:sz w:val="28"/>
          <w:szCs w:val="28"/>
        </w:rPr>
        <w:tab/>
        <w:t>электронная библиотека курса (использование компьютерных книг из</w:t>
      </w:r>
      <w:r>
        <w:rPr>
          <w:sz w:val="28"/>
          <w:szCs w:val="28"/>
        </w:rPr>
        <w:t xml:space="preserve"> библиотеки КИУ</w:t>
      </w:r>
      <w:r w:rsidRPr="0015604E">
        <w:rPr>
          <w:sz w:val="28"/>
          <w:szCs w:val="28"/>
        </w:rPr>
        <w:t>);</w:t>
      </w:r>
    </w:p>
    <w:p w14:paraId="06C4CC27" w14:textId="77777777" w:rsidR="00CF123D" w:rsidRDefault="00CF123D"/>
    <w:sectPr w:rsidR="00CF123D" w:rsidSect="00403AFB">
      <w:footerReference w:type="default" r:id="rId7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728EE" w14:textId="77777777" w:rsidR="003D1878" w:rsidRDefault="003D1878">
      <w:r>
        <w:separator/>
      </w:r>
    </w:p>
  </w:endnote>
  <w:endnote w:type="continuationSeparator" w:id="0">
    <w:p w14:paraId="7F71D79A" w14:textId="77777777" w:rsidR="003D1878" w:rsidRDefault="003D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68E35" w14:textId="77777777" w:rsidR="00CF123D" w:rsidRDefault="003A79D9" w:rsidP="0030546E">
    <w:pPr>
      <w:pStyle w:val="a3"/>
      <w:jc w:val="center"/>
    </w:pPr>
    <w:r>
      <w:fldChar w:fldCharType="begin"/>
    </w:r>
    <w:r w:rsidR="00830342">
      <w:instrText xml:space="preserve"> PAGE   \* MERGEFORMAT </w:instrText>
    </w:r>
    <w:r>
      <w:fldChar w:fldCharType="separate"/>
    </w:r>
    <w:r w:rsidR="0053571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3559F" w14:textId="77777777" w:rsidR="003D1878" w:rsidRDefault="003D1878">
      <w:r>
        <w:separator/>
      </w:r>
    </w:p>
  </w:footnote>
  <w:footnote w:type="continuationSeparator" w:id="0">
    <w:p w14:paraId="02791A41" w14:textId="77777777" w:rsidR="003D1878" w:rsidRDefault="003D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C207E"/>
    <w:multiLevelType w:val="hybridMultilevel"/>
    <w:tmpl w:val="77C09B48"/>
    <w:lvl w:ilvl="0" w:tplc="C3CE6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FF6EBC"/>
    <w:multiLevelType w:val="hybridMultilevel"/>
    <w:tmpl w:val="7A1643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9747866"/>
    <w:multiLevelType w:val="hybridMultilevel"/>
    <w:tmpl w:val="36387F66"/>
    <w:lvl w:ilvl="0" w:tplc="ADECE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E66557"/>
    <w:multiLevelType w:val="hybridMultilevel"/>
    <w:tmpl w:val="F62459AE"/>
    <w:lvl w:ilvl="0" w:tplc="265A9C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A5C9E"/>
    <w:multiLevelType w:val="hybridMultilevel"/>
    <w:tmpl w:val="36387F66"/>
    <w:lvl w:ilvl="0" w:tplc="ADECE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E6F38"/>
    <w:multiLevelType w:val="hybridMultilevel"/>
    <w:tmpl w:val="FBACBD98"/>
    <w:lvl w:ilvl="0" w:tplc="265A9C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6799E"/>
    <w:multiLevelType w:val="hybridMultilevel"/>
    <w:tmpl w:val="F0103ADC"/>
    <w:lvl w:ilvl="0" w:tplc="DA4A0116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7E7B08E1"/>
    <w:multiLevelType w:val="hybridMultilevel"/>
    <w:tmpl w:val="A442290A"/>
    <w:lvl w:ilvl="0" w:tplc="265A9C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9F3"/>
    <w:rsid w:val="0002418B"/>
    <w:rsid w:val="00057933"/>
    <w:rsid w:val="000C29D7"/>
    <w:rsid w:val="001316D3"/>
    <w:rsid w:val="00132390"/>
    <w:rsid w:val="001345C9"/>
    <w:rsid w:val="0015604E"/>
    <w:rsid w:val="001823C9"/>
    <w:rsid w:val="0019241D"/>
    <w:rsid w:val="001A4404"/>
    <w:rsid w:val="00210F78"/>
    <w:rsid w:val="002333B0"/>
    <w:rsid w:val="0025701A"/>
    <w:rsid w:val="00295D52"/>
    <w:rsid w:val="002B4CA7"/>
    <w:rsid w:val="002B6BAE"/>
    <w:rsid w:val="002C2A98"/>
    <w:rsid w:val="00300074"/>
    <w:rsid w:val="0030546E"/>
    <w:rsid w:val="00334282"/>
    <w:rsid w:val="003414CC"/>
    <w:rsid w:val="003479C4"/>
    <w:rsid w:val="00361F54"/>
    <w:rsid w:val="0039660B"/>
    <w:rsid w:val="00396FBC"/>
    <w:rsid w:val="003A79D9"/>
    <w:rsid w:val="003B33B5"/>
    <w:rsid w:val="003D1878"/>
    <w:rsid w:val="003E2D14"/>
    <w:rsid w:val="003F5D6F"/>
    <w:rsid w:val="00403AFB"/>
    <w:rsid w:val="00412BDF"/>
    <w:rsid w:val="004130FB"/>
    <w:rsid w:val="004268D6"/>
    <w:rsid w:val="004700D6"/>
    <w:rsid w:val="00487CC2"/>
    <w:rsid w:val="004A290D"/>
    <w:rsid w:val="004A5DDD"/>
    <w:rsid w:val="004E72EB"/>
    <w:rsid w:val="004F110A"/>
    <w:rsid w:val="004F750F"/>
    <w:rsid w:val="00503BD3"/>
    <w:rsid w:val="00535715"/>
    <w:rsid w:val="00551341"/>
    <w:rsid w:val="006163CD"/>
    <w:rsid w:val="00626E4D"/>
    <w:rsid w:val="006320EA"/>
    <w:rsid w:val="00641266"/>
    <w:rsid w:val="00643F87"/>
    <w:rsid w:val="006B745F"/>
    <w:rsid w:val="006F321D"/>
    <w:rsid w:val="00711263"/>
    <w:rsid w:val="00732F05"/>
    <w:rsid w:val="0075425E"/>
    <w:rsid w:val="00781490"/>
    <w:rsid w:val="007B103F"/>
    <w:rsid w:val="007B2FDF"/>
    <w:rsid w:val="007D7370"/>
    <w:rsid w:val="007D75AC"/>
    <w:rsid w:val="007F262D"/>
    <w:rsid w:val="008141E8"/>
    <w:rsid w:val="00830342"/>
    <w:rsid w:val="008541DF"/>
    <w:rsid w:val="00870352"/>
    <w:rsid w:val="008743DE"/>
    <w:rsid w:val="0089196A"/>
    <w:rsid w:val="008B3E51"/>
    <w:rsid w:val="008E7538"/>
    <w:rsid w:val="008F2958"/>
    <w:rsid w:val="009359F3"/>
    <w:rsid w:val="00975863"/>
    <w:rsid w:val="009A22A9"/>
    <w:rsid w:val="009A767D"/>
    <w:rsid w:val="009A7E0A"/>
    <w:rsid w:val="009C077A"/>
    <w:rsid w:val="009E1413"/>
    <w:rsid w:val="009F28DC"/>
    <w:rsid w:val="00A540D5"/>
    <w:rsid w:val="00A77104"/>
    <w:rsid w:val="00AB7CD6"/>
    <w:rsid w:val="00AD5604"/>
    <w:rsid w:val="00AD7F20"/>
    <w:rsid w:val="00AF482C"/>
    <w:rsid w:val="00B067B6"/>
    <w:rsid w:val="00B121CF"/>
    <w:rsid w:val="00B225D1"/>
    <w:rsid w:val="00B40D47"/>
    <w:rsid w:val="00B43471"/>
    <w:rsid w:val="00BB1FE1"/>
    <w:rsid w:val="00C01C06"/>
    <w:rsid w:val="00C23162"/>
    <w:rsid w:val="00C30E85"/>
    <w:rsid w:val="00C94386"/>
    <w:rsid w:val="00CA08B3"/>
    <w:rsid w:val="00CF123D"/>
    <w:rsid w:val="00D71E13"/>
    <w:rsid w:val="00D94466"/>
    <w:rsid w:val="00D96829"/>
    <w:rsid w:val="00DA47FB"/>
    <w:rsid w:val="00DF3D41"/>
    <w:rsid w:val="00E030D3"/>
    <w:rsid w:val="00E40CB4"/>
    <w:rsid w:val="00ED7CF1"/>
    <w:rsid w:val="00F03099"/>
    <w:rsid w:val="00F359B4"/>
    <w:rsid w:val="00F451B0"/>
    <w:rsid w:val="00F53013"/>
    <w:rsid w:val="00F64DCF"/>
    <w:rsid w:val="00F77763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E50BC"/>
  <w15:docId w15:val="{6FA31CE5-3935-444F-96C5-DA02E24E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3013"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26E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626E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26E4D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626E4D"/>
    <w:rPr>
      <w:rFonts w:eastAsia="Times New Roman" w:cs="Times New Roman"/>
      <w:b/>
      <w:bCs/>
      <w:sz w:val="22"/>
      <w:szCs w:val="22"/>
      <w:lang w:val="ru-RU" w:eastAsia="ru-RU" w:bidi="ar-SA"/>
    </w:rPr>
  </w:style>
  <w:style w:type="paragraph" w:styleId="a3">
    <w:name w:val="footer"/>
    <w:basedOn w:val="a"/>
    <w:link w:val="a4"/>
    <w:uiPriority w:val="99"/>
    <w:rsid w:val="00F530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F53013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F5301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F53013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F5301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F5301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???????"/>
    <w:uiPriority w:val="99"/>
    <w:rsid w:val="00F53013"/>
    <w:rPr>
      <w:rFonts w:ascii="Times New Roman" w:eastAsia="Times New Roman" w:hAnsi="Times New Roman" w:cs="Times New Roman"/>
      <w:sz w:val="24"/>
    </w:rPr>
  </w:style>
  <w:style w:type="paragraph" w:styleId="a8">
    <w:name w:val="Body Text Indent"/>
    <w:basedOn w:val="a"/>
    <w:link w:val="a9"/>
    <w:uiPriority w:val="99"/>
    <w:rsid w:val="00626E4D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AF482C"/>
    <w:rPr>
      <w:rFonts w:ascii="Times New Roman" w:hAnsi="Times New Roman" w:cs="Times New Roman"/>
      <w:sz w:val="24"/>
      <w:szCs w:val="24"/>
    </w:rPr>
  </w:style>
  <w:style w:type="paragraph" w:styleId="aa">
    <w:name w:val="Title"/>
    <w:aliases w:val="Знак10"/>
    <w:basedOn w:val="a"/>
    <w:next w:val="a"/>
    <w:link w:val="ab"/>
    <w:uiPriority w:val="10"/>
    <w:qFormat/>
    <w:locked/>
    <w:rsid w:val="00E030D3"/>
    <w:pPr>
      <w:suppressAutoHyphens/>
      <w:ind w:left="709"/>
      <w:jc w:val="center"/>
    </w:pPr>
    <w:rPr>
      <w:rFonts w:ascii="Arial" w:hAnsi="Arial"/>
      <w:sz w:val="28"/>
      <w:lang w:eastAsia="ar-SA"/>
    </w:rPr>
  </w:style>
  <w:style w:type="character" w:customStyle="1" w:styleId="ac">
    <w:name w:val="Название Знак"/>
    <w:rsid w:val="00E030D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aliases w:val="Знак10 Знак"/>
    <w:link w:val="aa"/>
    <w:uiPriority w:val="10"/>
    <w:rsid w:val="00E030D3"/>
    <w:rPr>
      <w:rFonts w:ascii="Arial" w:eastAsia="Times New Roman" w:hAnsi="Arial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2776</Words>
  <Characters>15826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NURICK</dc:creator>
  <cp:lastModifiedBy>skiu</cp:lastModifiedBy>
  <cp:revision>4</cp:revision>
  <dcterms:created xsi:type="dcterms:W3CDTF">2019-10-07T10:59:00Z</dcterms:created>
  <dcterms:modified xsi:type="dcterms:W3CDTF">2020-10-19T10:17:00Z</dcterms:modified>
</cp:coreProperties>
</file>