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F3B6" w14:textId="77777777" w:rsidR="00D0067E" w:rsidRDefault="00F53F63" w:rsidP="00F53F63">
      <w:pPr>
        <w:jc w:val="center"/>
      </w:pPr>
      <w:r>
        <w:t xml:space="preserve">РО: ООВО «Северо-Кавказский Исламский университет </w:t>
      </w:r>
    </w:p>
    <w:p w14:paraId="58BEA90F" w14:textId="78E48E45" w:rsidR="00F53F63" w:rsidRDefault="00F53F63" w:rsidP="00F53F63">
      <w:pPr>
        <w:jc w:val="center"/>
      </w:pPr>
      <w:r>
        <w:t>имени Имама Абу Ханифы»</w:t>
      </w:r>
    </w:p>
    <w:p w14:paraId="25687B71" w14:textId="77777777" w:rsidR="000B730F" w:rsidRPr="00611EF1" w:rsidRDefault="000B730F" w:rsidP="00081235">
      <w:pPr>
        <w:pStyle w:val="aff0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4547378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</w:p>
    <w:p w14:paraId="26DE9F22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  <w:r w:rsidRPr="00F451B0">
        <w:rPr>
          <w:rFonts w:eastAsia="MS Mincho"/>
          <w:lang w:val="tt-RU"/>
        </w:rPr>
        <w:t>«Утверждаю»</w:t>
      </w:r>
    </w:p>
    <w:p w14:paraId="458B9B57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  <w:r w:rsidRPr="00F451B0">
        <w:rPr>
          <w:rFonts w:eastAsia="MS Mincho"/>
          <w:lang w:val="tt-RU"/>
        </w:rPr>
        <w:t xml:space="preserve">Проректор по учебной работе </w:t>
      </w:r>
    </w:p>
    <w:p w14:paraId="17D33718" w14:textId="285E0C49" w:rsidR="000B730F" w:rsidRPr="00734BAE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</w:rPr>
      </w:pPr>
      <w:r w:rsidRPr="00F451B0">
        <w:rPr>
          <w:rFonts w:eastAsia="MS Mincho"/>
          <w:lang w:val="tt-RU"/>
        </w:rPr>
        <w:t xml:space="preserve">_____________ </w:t>
      </w:r>
      <w:r w:rsidR="00F53F63">
        <w:rPr>
          <w:bCs/>
        </w:rPr>
        <w:t>М</w:t>
      </w:r>
      <w:r w:rsidR="00F53F63" w:rsidRPr="00A513F3">
        <w:rPr>
          <w:bCs/>
        </w:rPr>
        <w:t>.</w:t>
      </w:r>
      <w:r w:rsidR="00F53F63">
        <w:rPr>
          <w:bCs/>
        </w:rPr>
        <w:t>М</w:t>
      </w:r>
      <w:r w:rsidR="00F53F63" w:rsidRPr="00A513F3">
        <w:rPr>
          <w:bCs/>
        </w:rPr>
        <w:t>.</w:t>
      </w:r>
      <w:r w:rsidR="00F53F63">
        <w:rPr>
          <w:bCs/>
        </w:rPr>
        <w:t>Шибзухов</w:t>
      </w:r>
      <w:bookmarkStart w:id="0" w:name="_GoBack"/>
      <w:bookmarkEnd w:id="0"/>
    </w:p>
    <w:p w14:paraId="1CF54912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lang w:val="tt-RU"/>
        </w:rPr>
      </w:pPr>
    </w:p>
    <w:p w14:paraId="0900F79B" w14:textId="77777777" w:rsidR="000B730F" w:rsidRPr="00F451B0" w:rsidRDefault="000B730F" w:rsidP="00081235">
      <w:pPr>
        <w:rPr>
          <w:b/>
          <w:lang w:eastAsia="ar-SA"/>
        </w:rPr>
      </w:pPr>
    </w:p>
    <w:p w14:paraId="0527B467" w14:textId="77777777" w:rsidR="00D65C8F" w:rsidRDefault="00D65C8F" w:rsidP="00D65C8F">
      <w:pPr>
        <w:jc w:val="center"/>
        <w:rPr>
          <w:bCs/>
        </w:rPr>
      </w:pPr>
    </w:p>
    <w:p w14:paraId="5F4084A5" w14:textId="04BC76B2" w:rsidR="00D65C8F" w:rsidRDefault="00D65C8F" w:rsidP="00D65C8F">
      <w:pPr>
        <w:jc w:val="center"/>
        <w:rPr>
          <w:lang w:eastAsia="ar-SA"/>
        </w:rPr>
      </w:pPr>
    </w:p>
    <w:p w14:paraId="4D223B97" w14:textId="77777777" w:rsidR="00D0067E" w:rsidRDefault="00D0067E" w:rsidP="00D65C8F">
      <w:pPr>
        <w:jc w:val="center"/>
        <w:rPr>
          <w:lang w:eastAsia="ar-SA"/>
        </w:rPr>
      </w:pPr>
    </w:p>
    <w:p w14:paraId="492D94BE" w14:textId="77777777" w:rsidR="000B730F" w:rsidRPr="003B33B5" w:rsidRDefault="00D65C8F" w:rsidP="00D65C8F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lang w:val="tt-RU"/>
        </w:rPr>
      </w:pPr>
      <w:r>
        <w:t>Рабочая программа дисциплины</w:t>
      </w:r>
    </w:p>
    <w:p w14:paraId="74B01EF4" w14:textId="77777777" w:rsidR="000B730F" w:rsidRPr="003B33B5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b/>
          <w:iCs/>
          <w:color w:val="000000"/>
        </w:rPr>
      </w:pPr>
      <w:r>
        <w:rPr>
          <w:b/>
        </w:rPr>
        <w:t>Синтаксис</w:t>
      </w:r>
      <w:r w:rsidRPr="00F93B9A">
        <w:rPr>
          <w:b/>
        </w:rPr>
        <w:t xml:space="preserve">  арабского языка</w:t>
      </w:r>
    </w:p>
    <w:p w14:paraId="23A05FFE" w14:textId="77777777" w:rsidR="000B730F" w:rsidRDefault="000B730F" w:rsidP="00CB4E1A">
      <w:pPr>
        <w:suppressAutoHyphens/>
        <w:ind w:left="142"/>
        <w:jc w:val="center"/>
        <w:rPr>
          <w:bCs/>
          <w:lang w:eastAsia="ar-SA"/>
        </w:rPr>
      </w:pPr>
      <w:r w:rsidRPr="003B33B5">
        <w:rPr>
          <w:bCs/>
          <w:lang w:eastAsia="ar-SA"/>
        </w:rPr>
        <w:t>(</w:t>
      </w:r>
      <w:r w:rsidR="00CB4E1A">
        <w:rPr>
          <w:bCs/>
        </w:rPr>
        <w:t>направление «Подготовка служителей и религиозного персонала религиозных организаций»</w:t>
      </w:r>
      <w:r w:rsidRPr="003B33B5">
        <w:rPr>
          <w:bCs/>
          <w:lang w:eastAsia="ar-SA"/>
        </w:rPr>
        <w:t>)</w:t>
      </w:r>
    </w:p>
    <w:p w14:paraId="5A8F55BC" w14:textId="77777777" w:rsidR="000B730F" w:rsidRPr="003B33B5" w:rsidRDefault="00682670" w:rsidP="00081235">
      <w:pPr>
        <w:suppressAutoHyphens/>
        <w:ind w:left="142"/>
        <w:jc w:val="center"/>
        <w:rPr>
          <w:bCs/>
          <w:lang w:eastAsia="ar-SA"/>
        </w:rPr>
      </w:pPr>
      <w:r>
        <w:rPr>
          <w:bCs/>
          <w:lang w:eastAsia="ar-SA"/>
        </w:rPr>
        <w:t>З</w:t>
      </w:r>
      <w:r w:rsidR="000B730F">
        <w:rPr>
          <w:bCs/>
          <w:lang w:eastAsia="ar-SA"/>
        </w:rPr>
        <w:t>аочная форма обучения</w:t>
      </w:r>
    </w:p>
    <w:p w14:paraId="47D8EB8E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lang w:val="tt-RU"/>
        </w:rPr>
      </w:pPr>
    </w:p>
    <w:p w14:paraId="269AD483" w14:textId="77777777" w:rsidR="00D0067E" w:rsidRDefault="00F53F63" w:rsidP="002349EB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</w:rPr>
      </w:pPr>
      <w:r w:rsidRPr="00F01B18">
        <w:rPr>
          <w:rFonts w:eastAsia="MS Mincho"/>
          <w:lang w:val="tt-RU"/>
        </w:rPr>
        <w:t xml:space="preserve">Составитель: </w:t>
      </w:r>
      <w:r w:rsidR="00D0067E">
        <w:rPr>
          <w:rFonts w:eastAsia="MS Mincho"/>
          <w:lang w:val="tt-RU"/>
        </w:rPr>
        <w:t xml:space="preserve">ст. </w:t>
      </w:r>
      <w:r w:rsidR="002349EB">
        <w:rPr>
          <w:bCs/>
          <w:color w:val="000000"/>
          <w:spacing w:val="-2"/>
        </w:rPr>
        <w:t xml:space="preserve">преподаватель </w:t>
      </w:r>
      <w:r w:rsidRPr="00F01B18">
        <w:rPr>
          <w:bCs/>
          <w:color w:val="000000"/>
          <w:spacing w:val="-2"/>
        </w:rPr>
        <w:t xml:space="preserve"> </w:t>
      </w:r>
    </w:p>
    <w:p w14:paraId="67D193C1" w14:textId="2E950984" w:rsidR="00F53F63" w:rsidRPr="002349EB" w:rsidRDefault="00F53F63" w:rsidP="00D0067E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Богатырёв</w:t>
      </w:r>
      <w:r w:rsidRPr="00144000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А</w:t>
      </w:r>
      <w:r w:rsidRPr="00144000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>З</w:t>
      </w:r>
      <w:r w:rsidRPr="00144000">
        <w:rPr>
          <w:bCs/>
          <w:color w:val="000000"/>
          <w:spacing w:val="-2"/>
        </w:rPr>
        <w:t>.</w:t>
      </w:r>
    </w:p>
    <w:p w14:paraId="6E1E45E7" w14:textId="6B5CB23F" w:rsidR="000B730F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</w:rPr>
      </w:pPr>
    </w:p>
    <w:p w14:paraId="5E2F0EE0" w14:textId="77777777" w:rsidR="00D0067E" w:rsidRDefault="00D0067E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</w:rPr>
      </w:pPr>
    </w:p>
    <w:p w14:paraId="0D7C10F2" w14:textId="77777777" w:rsidR="00D0067E" w:rsidRPr="00D0067E" w:rsidRDefault="00D0067E" w:rsidP="00D0067E">
      <w:pPr>
        <w:ind w:left="4956" w:firstLine="708"/>
        <w:jc w:val="right"/>
      </w:pPr>
      <w:r w:rsidRPr="00D0067E">
        <w:t>Согласовано с заведующей учебно-методическим кабинетом</w:t>
      </w:r>
    </w:p>
    <w:p w14:paraId="6BA2DE8A" w14:textId="77777777" w:rsidR="00D0067E" w:rsidRPr="00D0067E" w:rsidRDefault="00D0067E" w:rsidP="00D0067E">
      <w:pPr>
        <w:ind w:left="4956" w:firstLine="708"/>
        <w:jc w:val="right"/>
      </w:pPr>
    </w:p>
    <w:p w14:paraId="1A6C9340" w14:textId="62405109" w:rsidR="000B730F" w:rsidRDefault="00D0067E" w:rsidP="00D0067E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jc w:val="right"/>
        <w:rPr>
          <w:rFonts w:eastAsia="MS Mincho"/>
        </w:rPr>
      </w:pPr>
      <w:r w:rsidRPr="00D0067E">
        <w:t>Кумыковой С.Г.</w:t>
      </w:r>
    </w:p>
    <w:p w14:paraId="5259BA1E" w14:textId="77777777" w:rsidR="000B730F" w:rsidRPr="00F451B0" w:rsidRDefault="000B730F" w:rsidP="00081235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rPr>
          <w:rFonts w:eastAsia="MS Mincho"/>
        </w:rPr>
      </w:pPr>
    </w:p>
    <w:p w14:paraId="5745EFC2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310BBDAB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2A781AF2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6A07AED0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43CA44C5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41BCFFED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AB2F015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DB105F6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5B3E67E9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42542AB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247B589D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2B03453F" w14:textId="77777777" w:rsidR="002349EB" w:rsidRPr="00F451B0" w:rsidRDefault="002349EB" w:rsidP="00081235">
      <w:pPr>
        <w:tabs>
          <w:tab w:val="left" w:pos="6663"/>
        </w:tabs>
        <w:rPr>
          <w:color w:val="000000"/>
        </w:rPr>
      </w:pPr>
    </w:p>
    <w:p w14:paraId="37843CEE" w14:textId="48A0AA00" w:rsidR="000B730F" w:rsidRDefault="00F53F63" w:rsidP="00D65C8F">
      <w:pPr>
        <w:tabs>
          <w:tab w:val="left" w:pos="6663"/>
        </w:tabs>
        <w:jc w:val="center"/>
        <w:rPr>
          <w:color w:val="000000"/>
        </w:rPr>
      </w:pPr>
      <w:r>
        <w:rPr>
          <w:color w:val="000000"/>
        </w:rPr>
        <w:t>Нальчик</w:t>
      </w:r>
      <w:r w:rsidR="000B730F">
        <w:rPr>
          <w:color w:val="000000"/>
        </w:rPr>
        <w:t xml:space="preserve"> </w:t>
      </w:r>
      <w:r w:rsidR="000B730F" w:rsidRPr="00F451B0">
        <w:rPr>
          <w:color w:val="000000"/>
        </w:rPr>
        <w:t>20</w:t>
      </w:r>
      <w:r w:rsidR="00D0067E">
        <w:rPr>
          <w:color w:val="000000"/>
        </w:rPr>
        <w:t>20</w:t>
      </w:r>
    </w:p>
    <w:p w14:paraId="67225565" w14:textId="77777777" w:rsidR="000B730F" w:rsidRPr="00D01385" w:rsidRDefault="000B730F" w:rsidP="00607C06">
      <w:pPr>
        <w:rPr>
          <w:sz w:val="32"/>
          <w:szCs w:val="32"/>
        </w:rPr>
      </w:pPr>
      <w:r>
        <w:rPr>
          <w:b/>
          <w:bCs/>
          <w:color w:val="000000"/>
        </w:rPr>
        <w:br w:type="page"/>
      </w:r>
      <w:r w:rsidRPr="00D01385">
        <w:lastRenderedPageBreak/>
        <w:t>Код и наименование дисциплины:</w:t>
      </w:r>
    </w:p>
    <w:p w14:paraId="2B32E2DA" w14:textId="77777777" w:rsidR="000B730F" w:rsidRPr="00725904" w:rsidRDefault="000B730F" w:rsidP="00607C06">
      <w:pPr>
        <w:rPr>
          <w:b/>
        </w:rPr>
      </w:pPr>
      <w:r>
        <w:rPr>
          <w:b/>
        </w:rPr>
        <w:t>ОГС</w:t>
      </w:r>
      <w:r w:rsidRPr="00725904">
        <w:rPr>
          <w:b/>
        </w:rPr>
        <w:t>.01</w:t>
      </w:r>
      <w:r>
        <w:rPr>
          <w:b/>
        </w:rPr>
        <w:t>.03</w:t>
      </w:r>
      <w:r w:rsidRPr="00725904">
        <w:rPr>
          <w:b/>
        </w:rPr>
        <w:t xml:space="preserve">  </w:t>
      </w:r>
      <w:r>
        <w:rPr>
          <w:b/>
        </w:rPr>
        <w:t>Синтаксис</w:t>
      </w:r>
      <w:r w:rsidRPr="00725904">
        <w:rPr>
          <w:b/>
        </w:rPr>
        <w:t xml:space="preserve"> арабского языка </w:t>
      </w:r>
    </w:p>
    <w:p w14:paraId="5A3592E5" w14:textId="77777777" w:rsidR="000B730F" w:rsidRPr="00A37B00" w:rsidRDefault="000B730F" w:rsidP="007D5BC3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u w:val="single"/>
        </w:rPr>
      </w:pPr>
    </w:p>
    <w:p w14:paraId="545142E4" w14:textId="77777777" w:rsidR="000B730F" w:rsidRDefault="000B730F" w:rsidP="00294C72">
      <w:pPr>
        <w:ind w:firstLine="539"/>
        <w:jc w:val="both"/>
      </w:pPr>
      <w:r w:rsidRPr="00E23C69">
        <w:rPr>
          <w:b/>
          <w:bCs/>
        </w:rPr>
        <w:t>Цель</w:t>
      </w:r>
      <w:r>
        <w:rPr>
          <w:b/>
          <w:bCs/>
        </w:rPr>
        <w:t xml:space="preserve"> </w:t>
      </w:r>
      <w:r>
        <w:t xml:space="preserve">– углубить теоретические знания студентов в области грамматики арабского языка, сформировать у них целостное представление о грамматической теории арабского литературного языка, а также выработать навыки самостоятельного грамматического анализа арабоязычного текста. </w:t>
      </w:r>
    </w:p>
    <w:p w14:paraId="4C800DA7" w14:textId="77777777" w:rsidR="000B730F" w:rsidRDefault="000B730F" w:rsidP="00380F10">
      <w:pPr>
        <w:ind w:firstLine="539"/>
        <w:jc w:val="both"/>
      </w:pPr>
    </w:p>
    <w:p w14:paraId="67989DED" w14:textId="77777777" w:rsidR="000B730F" w:rsidRDefault="000B730F" w:rsidP="00E23C69">
      <w:pPr>
        <w:ind w:left="360"/>
        <w:rPr>
          <w:b/>
          <w:bCs/>
          <w:lang w:val="tt-RU"/>
        </w:rPr>
      </w:pPr>
      <w:r>
        <w:rPr>
          <w:b/>
          <w:bCs/>
        </w:rPr>
        <w:t xml:space="preserve">Задачи </w:t>
      </w:r>
      <w:r w:rsidRPr="00E23C69">
        <w:rPr>
          <w:b/>
          <w:bCs/>
        </w:rPr>
        <w:t>:</w:t>
      </w:r>
    </w:p>
    <w:p w14:paraId="64EF7A44" w14:textId="77777777" w:rsidR="000B730F" w:rsidRPr="00E23C69" w:rsidRDefault="000B730F" w:rsidP="00E23C69">
      <w:pPr>
        <w:ind w:left="360"/>
        <w:rPr>
          <w:b/>
          <w:bCs/>
          <w:lang w:val="tt-RU"/>
        </w:rPr>
      </w:pPr>
    </w:p>
    <w:p w14:paraId="5232757E" w14:textId="77777777" w:rsidR="000B730F" w:rsidRPr="00694A0F" w:rsidRDefault="000B730F" w:rsidP="000911D7">
      <w:pPr>
        <w:ind w:left="540"/>
        <w:jc w:val="both"/>
      </w:pPr>
      <w:r w:rsidRPr="00694A0F">
        <w:t>− дать</w:t>
      </w:r>
      <w:r>
        <w:t xml:space="preserve"> обобщающее</w:t>
      </w:r>
      <w:r w:rsidRPr="00694A0F">
        <w:t xml:space="preserve"> представление о грамматике арабского языка как  лингвистической дисциплине;</w:t>
      </w:r>
    </w:p>
    <w:p w14:paraId="74D24719" w14:textId="77777777" w:rsidR="000B730F" w:rsidRPr="00694A0F" w:rsidRDefault="000B730F" w:rsidP="00BF1463">
      <w:pPr>
        <w:ind w:left="540"/>
        <w:jc w:val="both"/>
      </w:pPr>
      <w:r w:rsidRPr="00694A0F">
        <w:t>− расширить имеющееся представление о синтаксисе арабского языка;</w:t>
      </w:r>
    </w:p>
    <w:p w14:paraId="41FE929A" w14:textId="77777777" w:rsidR="000B730F" w:rsidRPr="00694A0F" w:rsidRDefault="000B730F" w:rsidP="00FC174E">
      <w:pPr>
        <w:ind w:left="540"/>
        <w:jc w:val="both"/>
      </w:pPr>
      <w:r w:rsidRPr="00694A0F">
        <w:t xml:space="preserve">− дать представление о специфических явлениях грамматики арабского языка;  </w:t>
      </w:r>
    </w:p>
    <w:p w14:paraId="5E4AF5FC" w14:textId="77777777" w:rsidR="000B730F" w:rsidRDefault="000B730F" w:rsidP="00694A0F">
      <w:pPr>
        <w:ind w:left="540"/>
        <w:jc w:val="both"/>
      </w:pPr>
      <w:r w:rsidRPr="00694A0F">
        <w:rPr>
          <w:color w:val="000000"/>
        </w:rPr>
        <w:t>– дать описание грамматического строя арабского языка как системы</w:t>
      </w:r>
      <w:r>
        <w:t>;</w:t>
      </w:r>
    </w:p>
    <w:p w14:paraId="7CCBAECB" w14:textId="77777777" w:rsidR="000B730F" w:rsidRPr="00694A0F" w:rsidRDefault="000B730F" w:rsidP="00694A0F">
      <w:pPr>
        <w:ind w:left="540"/>
        <w:jc w:val="both"/>
      </w:pPr>
      <w:r w:rsidRPr="00694A0F">
        <w:t>− выработать навыки к самостоятельной работе с научной литературой по теоретической грамматике;</w:t>
      </w:r>
    </w:p>
    <w:p w14:paraId="2CFD9151" w14:textId="77777777" w:rsidR="000B730F" w:rsidRPr="005A0E45" w:rsidRDefault="000B730F" w:rsidP="00E23C69">
      <w:pPr>
        <w:tabs>
          <w:tab w:val="num" w:pos="180"/>
        </w:tabs>
        <w:jc w:val="both"/>
      </w:pPr>
    </w:p>
    <w:p w14:paraId="16BC95BD" w14:textId="77777777" w:rsidR="000B730F" w:rsidRPr="000911D7" w:rsidRDefault="000B730F" w:rsidP="008F5F8F">
      <w:pPr>
        <w:spacing w:line="276" w:lineRule="auto"/>
        <w:ind w:firstLine="284"/>
        <w:rPr>
          <w:b/>
          <w:bCs/>
        </w:rPr>
      </w:pPr>
      <w:r w:rsidRPr="008F5F8F">
        <w:rPr>
          <w:b/>
          <w:bCs/>
        </w:rPr>
        <w:t>В результате освоения дисциплины обучающийся должен:</w:t>
      </w:r>
    </w:p>
    <w:p w14:paraId="5BC927CF" w14:textId="77777777" w:rsidR="000B730F" w:rsidRPr="000911D7" w:rsidRDefault="000B730F" w:rsidP="008F5F8F">
      <w:pPr>
        <w:spacing w:line="276" w:lineRule="auto"/>
        <w:ind w:firstLine="284"/>
        <w:rPr>
          <w:b/>
          <w:bCs/>
        </w:rPr>
      </w:pPr>
    </w:p>
    <w:p w14:paraId="4F091A39" w14:textId="77777777" w:rsidR="000B730F" w:rsidRDefault="000B730F" w:rsidP="00EB1734">
      <w:pPr>
        <w:ind w:firstLine="720"/>
        <w:jc w:val="both"/>
      </w:pPr>
      <w:r>
        <w:rPr>
          <w:b/>
          <w:bCs/>
        </w:rPr>
        <w:t>з</w:t>
      </w:r>
      <w:r w:rsidRPr="000911D7">
        <w:rPr>
          <w:b/>
          <w:bCs/>
        </w:rPr>
        <w:t>нать</w:t>
      </w:r>
      <w:r>
        <w:rPr>
          <w:b/>
          <w:bCs/>
        </w:rPr>
        <w:t>:</w:t>
      </w:r>
      <w:r w:rsidRPr="000911D7">
        <w:t xml:space="preserve"> особенности грамматической системы а</w:t>
      </w:r>
      <w:r>
        <w:t>рабского</w:t>
      </w:r>
      <w:r w:rsidRPr="000911D7">
        <w:t xml:space="preserve"> языка;</w:t>
      </w:r>
      <w:r>
        <w:t xml:space="preserve"> типы и принципы построения арабских предложений, формы выражения и показатели составляющих их единиц; </w:t>
      </w:r>
    </w:p>
    <w:p w14:paraId="2B3FD75F" w14:textId="77777777" w:rsidR="000B730F" w:rsidRDefault="000B730F" w:rsidP="004E52B2">
      <w:pPr>
        <w:spacing w:before="100" w:beforeAutospacing="1" w:after="100" w:afterAutospacing="1"/>
        <w:ind w:firstLine="708"/>
      </w:pPr>
      <w:r w:rsidRPr="000911D7">
        <w:rPr>
          <w:b/>
          <w:bCs/>
        </w:rPr>
        <w:t xml:space="preserve">уметь: </w:t>
      </w:r>
      <w:r>
        <w:t>устанавливать зависимость окончаний слов от выполняемых в предложении функций; определять логико-семантическую структуру арабских предложений;</w:t>
      </w:r>
    </w:p>
    <w:p w14:paraId="4B36291C" w14:textId="77777777" w:rsidR="000B730F" w:rsidRDefault="000B730F" w:rsidP="000F7A8C">
      <w:pPr>
        <w:spacing w:before="100" w:beforeAutospacing="1" w:after="100" w:afterAutospacing="1"/>
        <w:ind w:firstLine="708"/>
      </w:pPr>
      <w:r w:rsidRPr="00445D51">
        <w:rPr>
          <w:b/>
        </w:rPr>
        <w:t>владеть:</w:t>
      </w:r>
      <w:r>
        <w:t xml:space="preserve"> навыками самостоятельного грамматического анализа арабоязычного текста.</w:t>
      </w:r>
    </w:p>
    <w:p w14:paraId="77D3E997" w14:textId="77777777" w:rsidR="000B730F" w:rsidRDefault="000B730F" w:rsidP="00747B50"/>
    <w:p w14:paraId="17B53E91" w14:textId="77777777" w:rsidR="000B730F" w:rsidRDefault="000B730F" w:rsidP="00747B50">
      <w:r w:rsidRPr="00761717">
        <w:rPr>
          <w:b/>
          <w:u w:val="single"/>
        </w:rPr>
        <w:t>Структура и содержание дисциплины</w:t>
      </w:r>
    </w:p>
    <w:p w14:paraId="1F2E0C22" w14:textId="77777777" w:rsidR="000B730F" w:rsidRPr="000911D7" w:rsidRDefault="000B730F" w:rsidP="00747B50"/>
    <w:p w14:paraId="44942475" w14:textId="77777777" w:rsidR="000B730F" w:rsidRDefault="000B730F" w:rsidP="00EE72C8">
      <w:pPr>
        <w:rPr>
          <w:b/>
          <w:bCs/>
        </w:rPr>
      </w:pPr>
      <w:r>
        <w:rPr>
          <w:b/>
          <w:bCs/>
        </w:rPr>
        <w:t xml:space="preserve">- </w:t>
      </w:r>
      <w:r w:rsidRPr="00022B36">
        <w:rPr>
          <w:b/>
          <w:bCs/>
        </w:rPr>
        <w:t>Объем дисциплины и виды учебной работы</w:t>
      </w:r>
    </w:p>
    <w:p w14:paraId="02476783" w14:textId="77777777" w:rsidR="000B730F" w:rsidRPr="00022B36" w:rsidRDefault="000B730F" w:rsidP="00747B50">
      <w:pPr>
        <w:ind w:firstLine="540"/>
        <w:jc w:val="center"/>
        <w:rPr>
          <w:b/>
          <w:bCs/>
        </w:rPr>
      </w:pPr>
    </w:p>
    <w:tbl>
      <w:tblPr>
        <w:tblW w:w="8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930"/>
        <w:gridCol w:w="726"/>
        <w:gridCol w:w="717"/>
        <w:gridCol w:w="720"/>
        <w:gridCol w:w="15"/>
        <w:gridCol w:w="760"/>
        <w:gridCol w:w="709"/>
        <w:gridCol w:w="709"/>
      </w:tblGrid>
      <w:tr w:rsidR="00D60EFB" w:rsidRPr="00022B36" w14:paraId="0CD3BD89" w14:textId="77777777" w:rsidTr="001C3501">
        <w:tc>
          <w:tcPr>
            <w:tcW w:w="2844" w:type="dxa"/>
          </w:tcPr>
          <w:p w14:paraId="085AB940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>Вид учебной работы</w:t>
            </w:r>
          </w:p>
        </w:tc>
        <w:tc>
          <w:tcPr>
            <w:tcW w:w="930" w:type="dxa"/>
          </w:tcPr>
          <w:p w14:paraId="1B81899F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 xml:space="preserve">Всего </w:t>
            </w:r>
          </w:p>
          <w:p w14:paraId="53895A2A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>часов</w:t>
            </w:r>
          </w:p>
        </w:tc>
        <w:tc>
          <w:tcPr>
            <w:tcW w:w="726" w:type="dxa"/>
          </w:tcPr>
          <w:p w14:paraId="5754DDCD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</w:t>
            </w:r>
          </w:p>
        </w:tc>
        <w:tc>
          <w:tcPr>
            <w:tcW w:w="717" w:type="dxa"/>
          </w:tcPr>
          <w:p w14:paraId="6DCDF037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</w:t>
            </w:r>
          </w:p>
          <w:p w14:paraId="108559A8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6CD3641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</w:t>
            </w:r>
          </w:p>
          <w:p w14:paraId="69A74C9A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gridSpan w:val="2"/>
          </w:tcPr>
          <w:p w14:paraId="5232ACDA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</w:t>
            </w:r>
          </w:p>
          <w:p w14:paraId="7D1DF92A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1ECB586" w14:textId="77777777" w:rsidR="00D60EFB" w:rsidRDefault="00D60EFB" w:rsidP="00167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сем</w:t>
            </w:r>
          </w:p>
          <w:p w14:paraId="70FC937E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4B3435C" w14:textId="77777777" w:rsidR="001C3501" w:rsidRDefault="001C3501" w:rsidP="001C3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</w:t>
            </w:r>
          </w:p>
          <w:p w14:paraId="0C2BF146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</w:tr>
      <w:tr w:rsidR="001C3501" w:rsidRPr="00022B36" w14:paraId="35F0D095" w14:textId="77777777" w:rsidTr="001C3501">
        <w:tc>
          <w:tcPr>
            <w:tcW w:w="2844" w:type="dxa"/>
          </w:tcPr>
          <w:p w14:paraId="321ADF9A" w14:textId="77777777" w:rsidR="001C3501" w:rsidRPr="00022B36" w:rsidRDefault="001C3501" w:rsidP="00A749B0">
            <w:r w:rsidRPr="00022B36">
              <w:t>Общая трудоемкость</w:t>
            </w:r>
          </w:p>
        </w:tc>
        <w:tc>
          <w:tcPr>
            <w:tcW w:w="930" w:type="dxa"/>
          </w:tcPr>
          <w:p w14:paraId="4C00DE94" w14:textId="77777777" w:rsidR="001C3501" w:rsidRPr="00EE268B" w:rsidRDefault="001C3501" w:rsidP="00A14FC3">
            <w:pPr>
              <w:jc w:val="center"/>
            </w:pPr>
            <w:r>
              <w:t>408</w:t>
            </w:r>
          </w:p>
        </w:tc>
        <w:tc>
          <w:tcPr>
            <w:tcW w:w="726" w:type="dxa"/>
          </w:tcPr>
          <w:p w14:paraId="5867A01E" w14:textId="77777777" w:rsidR="001C3501" w:rsidRPr="00EE268B" w:rsidRDefault="001C3501" w:rsidP="00705836">
            <w:pPr>
              <w:jc w:val="center"/>
            </w:pPr>
            <w:r>
              <w:t>68</w:t>
            </w:r>
          </w:p>
        </w:tc>
        <w:tc>
          <w:tcPr>
            <w:tcW w:w="717" w:type="dxa"/>
          </w:tcPr>
          <w:p w14:paraId="1A767C43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14:paraId="4E89D641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75" w:type="dxa"/>
            <w:gridSpan w:val="2"/>
          </w:tcPr>
          <w:p w14:paraId="18ED5322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14:paraId="639AF8D2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14:paraId="4B487657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</w:tr>
      <w:tr w:rsidR="001C3501" w:rsidRPr="00022B36" w14:paraId="7E141860" w14:textId="77777777" w:rsidTr="001C3501">
        <w:tc>
          <w:tcPr>
            <w:tcW w:w="2844" w:type="dxa"/>
          </w:tcPr>
          <w:p w14:paraId="727EA9F6" w14:textId="77777777" w:rsidR="001C3501" w:rsidRPr="00022B36" w:rsidRDefault="001C3501" w:rsidP="00A749B0">
            <w:r w:rsidRPr="00022B36">
              <w:t>Аудиторные занятия</w:t>
            </w:r>
          </w:p>
        </w:tc>
        <w:tc>
          <w:tcPr>
            <w:tcW w:w="930" w:type="dxa"/>
          </w:tcPr>
          <w:p w14:paraId="004B274D" w14:textId="77777777" w:rsidR="001C3501" w:rsidRPr="00022B36" w:rsidRDefault="001C3501" w:rsidP="00A14FC3">
            <w:pPr>
              <w:jc w:val="center"/>
            </w:pPr>
            <w:r>
              <w:t>24</w:t>
            </w:r>
          </w:p>
        </w:tc>
        <w:tc>
          <w:tcPr>
            <w:tcW w:w="726" w:type="dxa"/>
          </w:tcPr>
          <w:p w14:paraId="5E2F5BDC" w14:textId="77777777" w:rsidR="001C3501" w:rsidRPr="00022B36" w:rsidRDefault="001C3501" w:rsidP="00705836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59E3EB2D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17C206ED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75" w:type="dxa"/>
            <w:gridSpan w:val="2"/>
          </w:tcPr>
          <w:p w14:paraId="099062F4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330EE9B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73E5A1F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</w:tr>
      <w:tr w:rsidR="001C3501" w:rsidRPr="00022B36" w14:paraId="2EB003C7" w14:textId="77777777" w:rsidTr="001C3501">
        <w:tc>
          <w:tcPr>
            <w:tcW w:w="2844" w:type="dxa"/>
          </w:tcPr>
          <w:p w14:paraId="63F805C9" w14:textId="77777777" w:rsidR="001C3501" w:rsidRPr="00022B36" w:rsidRDefault="001C3501" w:rsidP="00A749B0">
            <w:r w:rsidRPr="00022B36">
              <w:t>Лекции</w:t>
            </w:r>
          </w:p>
        </w:tc>
        <w:tc>
          <w:tcPr>
            <w:tcW w:w="930" w:type="dxa"/>
          </w:tcPr>
          <w:p w14:paraId="3D02E8BB" w14:textId="77777777" w:rsidR="001C3501" w:rsidRPr="00022B36" w:rsidRDefault="001C3501" w:rsidP="00A14FC3">
            <w:pPr>
              <w:jc w:val="center"/>
            </w:pPr>
          </w:p>
        </w:tc>
        <w:tc>
          <w:tcPr>
            <w:tcW w:w="726" w:type="dxa"/>
          </w:tcPr>
          <w:p w14:paraId="33A71950" w14:textId="77777777" w:rsidR="001C3501" w:rsidRPr="00022B36" w:rsidRDefault="001C3501" w:rsidP="00A14FC3">
            <w:pPr>
              <w:jc w:val="center"/>
            </w:pPr>
          </w:p>
        </w:tc>
        <w:tc>
          <w:tcPr>
            <w:tcW w:w="717" w:type="dxa"/>
          </w:tcPr>
          <w:p w14:paraId="2C82E19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20" w:type="dxa"/>
          </w:tcPr>
          <w:p w14:paraId="3414207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75" w:type="dxa"/>
            <w:gridSpan w:val="2"/>
          </w:tcPr>
          <w:p w14:paraId="032D3B56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09" w:type="dxa"/>
          </w:tcPr>
          <w:p w14:paraId="794A132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09" w:type="dxa"/>
          </w:tcPr>
          <w:p w14:paraId="29CCBE5F" w14:textId="77777777" w:rsidR="001C3501" w:rsidRPr="00022B36" w:rsidRDefault="001C3501" w:rsidP="00C63C89">
            <w:pPr>
              <w:jc w:val="center"/>
            </w:pPr>
          </w:p>
        </w:tc>
      </w:tr>
      <w:tr w:rsidR="001C3501" w:rsidRPr="00022B36" w14:paraId="1EB1A0C4" w14:textId="77777777" w:rsidTr="001C3501">
        <w:tc>
          <w:tcPr>
            <w:tcW w:w="2844" w:type="dxa"/>
          </w:tcPr>
          <w:p w14:paraId="318DA4CA" w14:textId="77777777" w:rsidR="001C3501" w:rsidRPr="00022B36" w:rsidRDefault="001C3501" w:rsidP="00A749B0">
            <w:r w:rsidRPr="00022B36">
              <w:t>Практические занятия</w:t>
            </w:r>
          </w:p>
        </w:tc>
        <w:tc>
          <w:tcPr>
            <w:tcW w:w="930" w:type="dxa"/>
          </w:tcPr>
          <w:p w14:paraId="21F79567" w14:textId="77777777" w:rsidR="001C3501" w:rsidRPr="00022B36" w:rsidRDefault="001C3501" w:rsidP="0004437A">
            <w:pPr>
              <w:jc w:val="center"/>
            </w:pPr>
            <w:r>
              <w:t>24</w:t>
            </w:r>
          </w:p>
        </w:tc>
        <w:tc>
          <w:tcPr>
            <w:tcW w:w="726" w:type="dxa"/>
          </w:tcPr>
          <w:p w14:paraId="322B56DA" w14:textId="77777777" w:rsidR="001C3501" w:rsidRPr="00022B36" w:rsidRDefault="001C3501" w:rsidP="00705836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43AFB925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475E9303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75" w:type="dxa"/>
            <w:gridSpan w:val="2"/>
          </w:tcPr>
          <w:p w14:paraId="123ABA60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0CB802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CFC1B56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</w:tr>
      <w:tr w:rsidR="001C3501" w:rsidRPr="00022B36" w14:paraId="18F88BF2" w14:textId="77777777" w:rsidTr="001C3501">
        <w:tc>
          <w:tcPr>
            <w:tcW w:w="2844" w:type="dxa"/>
          </w:tcPr>
          <w:p w14:paraId="1F712FAF" w14:textId="77777777" w:rsidR="001C3501" w:rsidRPr="00022B36" w:rsidRDefault="001C3501" w:rsidP="00A749B0">
            <w:r w:rsidRPr="00022B36">
              <w:t xml:space="preserve">Самостоятельная </w:t>
            </w:r>
            <w:r w:rsidRPr="00022B36">
              <w:lastRenderedPageBreak/>
              <w:t>работа</w:t>
            </w:r>
          </w:p>
        </w:tc>
        <w:tc>
          <w:tcPr>
            <w:tcW w:w="930" w:type="dxa"/>
          </w:tcPr>
          <w:p w14:paraId="543F140E" w14:textId="77777777" w:rsidR="001C3501" w:rsidRPr="00022B36" w:rsidRDefault="001C3501" w:rsidP="00A14FC3">
            <w:pPr>
              <w:jc w:val="center"/>
            </w:pPr>
            <w:r>
              <w:lastRenderedPageBreak/>
              <w:t>384</w:t>
            </w:r>
          </w:p>
        </w:tc>
        <w:tc>
          <w:tcPr>
            <w:tcW w:w="726" w:type="dxa"/>
          </w:tcPr>
          <w:p w14:paraId="12F141DE" w14:textId="77777777" w:rsidR="001C3501" w:rsidRPr="00022B36" w:rsidRDefault="001C3501" w:rsidP="0061528C">
            <w:pPr>
              <w:jc w:val="center"/>
            </w:pPr>
            <w:r>
              <w:t>64</w:t>
            </w:r>
          </w:p>
        </w:tc>
        <w:tc>
          <w:tcPr>
            <w:tcW w:w="717" w:type="dxa"/>
          </w:tcPr>
          <w:p w14:paraId="4C78A0E3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14:paraId="4AC109FE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75" w:type="dxa"/>
            <w:gridSpan w:val="2"/>
          </w:tcPr>
          <w:p w14:paraId="6AA933D5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14:paraId="7836550E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14:paraId="576A02C1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</w:tr>
      <w:tr w:rsidR="00D60EFB" w:rsidRPr="00022B36" w14:paraId="2936A288" w14:textId="77777777" w:rsidTr="001C3501">
        <w:tc>
          <w:tcPr>
            <w:tcW w:w="2844" w:type="dxa"/>
          </w:tcPr>
          <w:p w14:paraId="121D70A0" w14:textId="77777777" w:rsidR="00D60EFB" w:rsidRPr="00022B36" w:rsidRDefault="00D60EFB" w:rsidP="00A749B0">
            <w:r w:rsidRPr="00022B36">
              <w:t>Вид итогового контроля</w:t>
            </w:r>
          </w:p>
        </w:tc>
        <w:tc>
          <w:tcPr>
            <w:tcW w:w="930" w:type="dxa"/>
          </w:tcPr>
          <w:p w14:paraId="0E7655F6" w14:textId="77777777" w:rsidR="00D60EFB" w:rsidRPr="00022B36" w:rsidRDefault="00D60EFB" w:rsidP="00A14FC3">
            <w:pPr>
              <w:jc w:val="center"/>
            </w:pPr>
          </w:p>
        </w:tc>
        <w:tc>
          <w:tcPr>
            <w:tcW w:w="726" w:type="dxa"/>
          </w:tcPr>
          <w:p w14:paraId="6CCC7BCE" w14:textId="77777777" w:rsidR="00D60EFB" w:rsidRPr="00022B36" w:rsidRDefault="00D60EFB" w:rsidP="00A14FC3">
            <w:pPr>
              <w:jc w:val="center"/>
            </w:pPr>
            <w:r>
              <w:t>контр. раб.</w:t>
            </w:r>
          </w:p>
        </w:tc>
        <w:tc>
          <w:tcPr>
            <w:tcW w:w="717" w:type="dxa"/>
          </w:tcPr>
          <w:p w14:paraId="7BB68BF0" w14:textId="77777777" w:rsidR="00D60EFB" w:rsidRPr="00022B36" w:rsidRDefault="00D60EFB" w:rsidP="00644688">
            <w:pPr>
              <w:jc w:val="center"/>
            </w:pPr>
            <w:r>
              <w:t>экзамен</w:t>
            </w:r>
          </w:p>
        </w:tc>
        <w:tc>
          <w:tcPr>
            <w:tcW w:w="735" w:type="dxa"/>
            <w:gridSpan w:val="2"/>
          </w:tcPr>
          <w:p w14:paraId="25236B01" w14:textId="77777777" w:rsidR="00D60EFB" w:rsidRPr="00022B36" w:rsidRDefault="001C3501" w:rsidP="00A14FC3">
            <w:pPr>
              <w:jc w:val="center"/>
            </w:pPr>
            <w:r>
              <w:t>зачет</w:t>
            </w:r>
          </w:p>
        </w:tc>
        <w:tc>
          <w:tcPr>
            <w:tcW w:w="760" w:type="dxa"/>
          </w:tcPr>
          <w:p w14:paraId="5ACCBFBB" w14:textId="77777777" w:rsidR="00D60EFB" w:rsidRPr="00022B36" w:rsidRDefault="001C3501" w:rsidP="00A14FC3">
            <w:pPr>
              <w:jc w:val="center"/>
            </w:pPr>
            <w:r>
              <w:t>зачет</w:t>
            </w:r>
          </w:p>
        </w:tc>
        <w:tc>
          <w:tcPr>
            <w:tcW w:w="709" w:type="dxa"/>
          </w:tcPr>
          <w:p w14:paraId="7BE455E0" w14:textId="77777777" w:rsidR="00D60EFB" w:rsidRPr="00022B36" w:rsidRDefault="001C3501" w:rsidP="00A14FC3">
            <w:pPr>
              <w:jc w:val="center"/>
            </w:pPr>
            <w:r>
              <w:t>контр. раб.</w:t>
            </w:r>
          </w:p>
        </w:tc>
        <w:tc>
          <w:tcPr>
            <w:tcW w:w="709" w:type="dxa"/>
          </w:tcPr>
          <w:p w14:paraId="01BF76A1" w14:textId="77777777" w:rsidR="00D60EFB" w:rsidRPr="00022B36" w:rsidRDefault="001C3501" w:rsidP="00A14FC3">
            <w:pPr>
              <w:jc w:val="center"/>
            </w:pPr>
            <w:r>
              <w:t>экзамен</w:t>
            </w:r>
          </w:p>
        </w:tc>
      </w:tr>
    </w:tbl>
    <w:p w14:paraId="3005FD0C" w14:textId="77777777" w:rsidR="000B730F" w:rsidRDefault="000B730F" w:rsidP="00747B50">
      <w:pPr>
        <w:jc w:val="center"/>
        <w:rPr>
          <w:b/>
          <w:bCs/>
        </w:rPr>
      </w:pPr>
    </w:p>
    <w:p w14:paraId="70C98455" w14:textId="77777777" w:rsidR="000B730F" w:rsidRDefault="000B730F" w:rsidP="006C5045">
      <w:pPr>
        <w:rPr>
          <w:b/>
          <w:bCs/>
        </w:rPr>
      </w:pPr>
      <w:r w:rsidRPr="009C077A">
        <w:rPr>
          <w:b/>
          <w:bCs/>
        </w:rPr>
        <w:t>Содержание дисциплины</w:t>
      </w:r>
    </w:p>
    <w:p w14:paraId="7DE69BF3" w14:textId="77777777" w:rsidR="000B730F" w:rsidRPr="00B652D3" w:rsidRDefault="000B730F" w:rsidP="007B58F7">
      <w:pPr>
        <w:rPr>
          <w:color w:val="000000"/>
        </w:rPr>
      </w:pPr>
      <w:r w:rsidRPr="00B652D3">
        <w:rPr>
          <w:color w:val="00000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7334"/>
        <w:gridCol w:w="1370"/>
      </w:tblGrid>
      <w:tr w:rsidR="000B730F" w:rsidRPr="00B652D3" w14:paraId="046FCFE2" w14:textId="77777777" w:rsidTr="00EF01BB">
        <w:trPr>
          <w:trHeight w:val="1192"/>
        </w:trPr>
        <w:tc>
          <w:tcPr>
            <w:tcW w:w="452" w:type="pct"/>
            <w:vAlign w:val="center"/>
          </w:tcPr>
          <w:p w14:paraId="12F9A8D9" w14:textId="77777777" w:rsidR="000B730F" w:rsidRPr="00B652D3" w:rsidRDefault="000B730F" w:rsidP="00A749B0">
            <w:pPr>
              <w:jc w:val="center"/>
              <w:rPr>
                <w:b/>
                <w:bCs/>
                <w:color w:val="000000"/>
              </w:rPr>
            </w:pPr>
            <w:r w:rsidRPr="00B652D3">
              <w:rPr>
                <w:b/>
                <w:bCs/>
                <w:color w:val="000000"/>
              </w:rPr>
              <w:t>№</w:t>
            </w:r>
          </w:p>
        </w:tc>
        <w:tc>
          <w:tcPr>
            <w:tcW w:w="3832" w:type="pct"/>
            <w:vAlign w:val="center"/>
          </w:tcPr>
          <w:p w14:paraId="0ECF5225" w14:textId="77777777" w:rsidR="000B730F" w:rsidRPr="00101471" w:rsidRDefault="000B730F" w:rsidP="00A749B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101471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716" w:type="pct"/>
            <w:vAlign w:val="center"/>
          </w:tcPr>
          <w:p w14:paraId="428F0997" w14:textId="77777777" w:rsidR="000B730F" w:rsidRPr="00101471" w:rsidRDefault="000B730F" w:rsidP="00083ABD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Кол-во ауд. ч.</w:t>
            </w:r>
          </w:p>
        </w:tc>
      </w:tr>
      <w:tr w:rsidR="000B730F" w:rsidRPr="00B652D3" w14:paraId="5A38B5DF" w14:textId="77777777" w:rsidTr="00EF01BB">
        <w:trPr>
          <w:trHeight w:val="349"/>
        </w:trPr>
        <w:tc>
          <w:tcPr>
            <w:tcW w:w="4284" w:type="pct"/>
            <w:gridSpan w:val="2"/>
            <w:vAlign w:val="center"/>
          </w:tcPr>
          <w:p w14:paraId="5086C567" w14:textId="77777777" w:rsidR="000B730F" w:rsidRPr="00101471" w:rsidRDefault="000B730F" w:rsidP="00A749B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716" w:type="pct"/>
            <w:vAlign w:val="center"/>
          </w:tcPr>
          <w:p w14:paraId="5D4FD203" w14:textId="77777777" w:rsidR="000B730F" w:rsidRDefault="000B730F" w:rsidP="00083ABD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C5281D" w:rsidRPr="00B652D3" w14:paraId="637CBC65" w14:textId="77777777" w:rsidTr="00083ABD">
        <w:trPr>
          <w:trHeight w:val="277"/>
        </w:trPr>
        <w:tc>
          <w:tcPr>
            <w:tcW w:w="452" w:type="pct"/>
          </w:tcPr>
          <w:p w14:paraId="4CA624B9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CDB9896" w14:textId="77777777" w:rsidR="00C5281D" w:rsidRPr="00940D1F" w:rsidRDefault="00C5281D" w:rsidP="004E32B2">
            <w:pPr>
              <w:jc w:val="both"/>
            </w:pPr>
            <w:r>
              <w:t xml:space="preserve">Части речи. Падежи. </w:t>
            </w:r>
            <w:r>
              <w:rPr>
                <w:color w:val="000000"/>
              </w:rPr>
              <w:t xml:space="preserve">Категория рода в арабском языке. Признаки женского рода. </w:t>
            </w:r>
          </w:p>
        </w:tc>
        <w:tc>
          <w:tcPr>
            <w:tcW w:w="716" w:type="pct"/>
          </w:tcPr>
          <w:p w14:paraId="2F7981FE" w14:textId="77777777" w:rsidR="00C5281D" w:rsidRDefault="00C5281D">
            <w:r w:rsidRPr="0046258C">
              <w:t>0.5</w:t>
            </w:r>
          </w:p>
        </w:tc>
      </w:tr>
      <w:tr w:rsidR="00C5281D" w:rsidRPr="00B652D3" w14:paraId="03973A9C" w14:textId="77777777" w:rsidTr="00083ABD">
        <w:trPr>
          <w:trHeight w:val="277"/>
        </w:trPr>
        <w:tc>
          <w:tcPr>
            <w:tcW w:w="452" w:type="pct"/>
          </w:tcPr>
          <w:p w14:paraId="435467B3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81B2548" w14:textId="77777777" w:rsidR="00C5281D" w:rsidRDefault="00C5281D" w:rsidP="004E32B2">
            <w:pPr>
              <w:jc w:val="both"/>
            </w:pPr>
            <w:r>
              <w:t>Двойственное число.</w:t>
            </w:r>
          </w:p>
        </w:tc>
        <w:tc>
          <w:tcPr>
            <w:tcW w:w="716" w:type="pct"/>
          </w:tcPr>
          <w:p w14:paraId="6471FA2B" w14:textId="77777777" w:rsidR="00C5281D" w:rsidRDefault="00C5281D">
            <w:r w:rsidRPr="0046258C">
              <w:t>0.5</w:t>
            </w:r>
          </w:p>
        </w:tc>
      </w:tr>
      <w:tr w:rsidR="00C5281D" w:rsidRPr="00B652D3" w14:paraId="67B51892" w14:textId="77777777" w:rsidTr="00083ABD">
        <w:trPr>
          <w:trHeight w:val="327"/>
        </w:trPr>
        <w:tc>
          <w:tcPr>
            <w:tcW w:w="452" w:type="pct"/>
          </w:tcPr>
          <w:p w14:paraId="5BB0373B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243B3FE" w14:textId="77777777" w:rsidR="00C5281D" w:rsidRPr="00940D1F" w:rsidRDefault="00C5281D" w:rsidP="00B867FF">
            <w:pPr>
              <w:jc w:val="both"/>
            </w:pPr>
            <w:r>
              <w:t xml:space="preserve">Правильная форма множественного числа мужского рода. Ломанная форма множественного числа. </w:t>
            </w:r>
          </w:p>
        </w:tc>
        <w:tc>
          <w:tcPr>
            <w:tcW w:w="716" w:type="pct"/>
          </w:tcPr>
          <w:p w14:paraId="4A5CDDC8" w14:textId="77777777" w:rsidR="00C5281D" w:rsidRDefault="00C5281D">
            <w:r w:rsidRPr="0046258C">
              <w:t>0.5</w:t>
            </w:r>
          </w:p>
        </w:tc>
      </w:tr>
      <w:tr w:rsidR="00C5281D" w:rsidRPr="00B652D3" w14:paraId="3E1F0AFE" w14:textId="77777777" w:rsidTr="00083ABD">
        <w:trPr>
          <w:trHeight w:val="334"/>
        </w:trPr>
        <w:tc>
          <w:tcPr>
            <w:tcW w:w="452" w:type="pct"/>
          </w:tcPr>
          <w:p w14:paraId="297C8DDB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A5AC4DB" w14:textId="77777777" w:rsidR="00C5281D" w:rsidRPr="00940D1F" w:rsidRDefault="00C5281D" w:rsidP="00B867FF">
            <w:pPr>
              <w:jc w:val="both"/>
            </w:pPr>
            <w:r>
              <w:t>Именные и глагольные предложения</w:t>
            </w:r>
          </w:p>
        </w:tc>
        <w:tc>
          <w:tcPr>
            <w:tcW w:w="716" w:type="pct"/>
          </w:tcPr>
          <w:p w14:paraId="773EC52B" w14:textId="77777777" w:rsidR="00C5281D" w:rsidRDefault="00C5281D">
            <w:r w:rsidRPr="0046258C">
              <w:t>0.5</w:t>
            </w:r>
          </w:p>
        </w:tc>
      </w:tr>
      <w:tr w:rsidR="00C5281D" w:rsidRPr="00B652D3" w14:paraId="3024352E" w14:textId="77777777" w:rsidTr="00083ABD">
        <w:trPr>
          <w:trHeight w:val="316"/>
        </w:trPr>
        <w:tc>
          <w:tcPr>
            <w:tcW w:w="452" w:type="pct"/>
          </w:tcPr>
          <w:p w14:paraId="47F57C3A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FABA1A0" w14:textId="77777777" w:rsidR="00C5281D" w:rsidRPr="00940D1F" w:rsidRDefault="00C5281D" w:rsidP="00B867FF">
            <w:pPr>
              <w:jc w:val="both"/>
            </w:pPr>
            <w:r>
              <w:t>Главные члены именного предложения</w:t>
            </w:r>
          </w:p>
        </w:tc>
        <w:tc>
          <w:tcPr>
            <w:tcW w:w="716" w:type="pct"/>
          </w:tcPr>
          <w:p w14:paraId="666447D2" w14:textId="77777777" w:rsidR="00C5281D" w:rsidRDefault="00C5281D">
            <w:r w:rsidRPr="0046258C">
              <w:t>0.5</w:t>
            </w:r>
          </w:p>
        </w:tc>
      </w:tr>
      <w:tr w:rsidR="00C5281D" w:rsidRPr="00B652D3" w14:paraId="11DC2AE8" w14:textId="77777777" w:rsidTr="00083ABD">
        <w:trPr>
          <w:trHeight w:val="316"/>
        </w:trPr>
        <w:tc>
          <w:tcPr>
            <w:tcW w:w="452" w:type="pct"/>
          </w:tcPr>
          <w:p w14:paraId="78190325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29A8FAF" w14:textId="77777777" w:rsidR="00C5281D" w:rsidRDefault="00C5281D" w:rsidP="00B867FF">
            <w:pPr>
              <w:jc w:val="both"/>
            </w:pPr>
            <w:r>
              <w:t>Личные местоимения</w:t>
            </w:r>
          </w:p>
        </w:tc>
        <w:tc>
          <w:tcPr>
            <w:tcW w:w="716" w:type="pct"/>
          </w:tcPr>
          <w:p w14:paraId="2E87267C" w14:textId="77777777" w:rsidR="00C5281D" w:rsidRDefault="00C5281D">
            <w:r w:rsidRPr="0046258C">
              <w:t>0.5</w:t>
            </w:r>
          </w:p>
        </w:tc>
      </w:tr>
      <w:tr w:rsidR="00C5281D" w:rsidRPr="00B652D3" w14:paraId="70B77076" w14:textId="77777777" w:rsidTr="00083ABD">
        <w:trPr>
          <w:trHeight w:val="316"/>
        </w:trPr>
        <w:tc>
          <w:tcPr>
            <w:tcW w:w="452" w:type="pct"/>
          </w:tcPr>
          <w:p w14:paraId="4666C12D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F0DAC58" w14:textId="77777777" w:rsidR="00C5281D" w:rsidRDefault="00C5281D" w:rsidP="00B867FF">
            <w:pPr>
              <w:jc w:val="both"/>
            </w:pPr>
            <w:r>
              <w:t>Указательные местоимения</w:t>
            </w:r>
          </w:p>
        </w:tc>
        <w:tc>
          <w:tcPr>
            <w:tcW w:w="716" w:type="pct"/>
          </w:tcPr>
          <w:p w14:paraId="7A99935E" w14:textId="77777777" w:rsidR="00C5281D" w:rsidRDefault="00C5281D">
            <w:r w:rsidRPr="0046258C">
              <w:t>0.5</w:t>
            </w:r>
          </w:p>
        </w:tc>
      </w:tr>
      <w:tr w:rsidR="000B730F" w:rsidRPr="00B652D3" w14:paraId="3F52E1F3" w14:textId="77777777" w:rsidTr="00083ABD">
        <w:trPr>
          <w:trHeight w:val="316"/>
        </w:trPr>
        <w:tc>
          <w:tcPr>
            <w:tcW w:w="452" w:type="pct"/>
          </w:tcPr>
          <w:p w14:paraId="48624DB0" w14:textId="77777777" w:rsidR="000B730F" w:rsidRPr="00B652D3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E4B2549" w14:textId="77777777" w:rsidR="000B730F" w:rsidRDefault="000B730F" w:rsidP="00B867FF">
            <w:pPr>
              <w:jc w:val="both"/>
            </w:pPr>
            <w:r>
              <w:t xml:space="preserve">Относительные местоимения. </w:t>
            </w:r>
            <w:r>
              <w:rPr>
                <w:color w:val="000000"/>
              </w:rPr>
              <w:t>Придаточное определительное предложение.</w:t>
            </w:r>
          </w:p>
        </w:tc>
        <w:tc>
          <w:tcPr>
            <w:tcW w:w="716" w:type="pct"/>
          </w:tcPr>
          <w:p w14:paraId="23E2653F" w14:textId="77777777" w:rsidR="000B730F" w:rsidRDefault="00C5281D" w:rsidP="00B867FF">
            <w:pPr>
              <w:jc w:val="both"/>
            </w:pPr>
            <w:r>
              <w:t>0.5</w:t>
            </w:r>
          </w:p>
        </w:tc>
      </w:tr>
      <w:tr w:rsidR="00C5281D" w:rsidRPr="00B652D3" w14:paraId="127A409E" w14:textId="77777777" w:rsidTr="00083ABD">
        <w:trPr>
          <w:trHeight w:val="316"/>
        </w:trPr>
        <w:tc>
          <w:tcPr>
            <w:tcW w:w="452" w:type="pct"/>
          </w:tcPr>
          <w:p w14:paraId="69B30CBA" w14:textId="77777777" w:rsidR="00C5281D" w:rsidRPr="00B652D3" w:rsidRDefault="00C5281D" w:rsidP="00C5281D">
            <w:pPr>
              <w:ind w:left="720"/>
              <w:rPr>
                <w:color w:val="000000"/>
              </w:rPr>
            </w:pPr>
          </w:p>
        </w:tc>
        <w:tc>
          <w:tcPr>
            <w:tcW w:w="3832" w:type="pct"/>
          </w:tcPr>
          <w:p w14:paraId="14FC3987" w14:textId="77777777" w:rsidR="00C5281D" w:rsidRDefault="00C5281D" w:rsidP="00B867FF">
            <w:pPr>
              <w:jc w:val="both"/>
            </w:pPr>
            <w:r w:rsidRPr="00EF01BB">
              <w:rPr>
                <w:b/>
              </w:rPr>
              <w:t xml:space="preserve">Итого за </w:t>
            </w:r>
            <w:r>
              <w:rPr>
                <w:b/>
              </w:rPr>
              <w:t>1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2B37B07C" w14:textId="77777777" w:rsidR="00C5281D" w:rsidRDefault="00C5281D" w:rsidP="00B867FF">
            <w:pPr>
              <w:jc w:val="both"/>
            </w:pPr>
            <w:r>
              <w:t>4</w:t>
            </w:r>
          </w:p>
        </w:tc>
      </w:tr>
      <w:tr w:rsidR="00C5281D" w:rsidRPr="00B652D3" w14:paraId="127819D2" w14:textId="77777777" w:rsidTr="00083ABD">
        <w:trPr>
          <w:trHeight w:val="316"/>
        </w:trPr>
        <w:tc>
          <w:tcPr>
            <w:tcW w:w="452" w:type="pct"/>
          </w:tcPr>
          <w:p w14:paraId="770DB062" w14:textId="77777777" w:rsidR="00C5281D" w:rsidRPr="00B652D3" w:rsidRDefault="00C5281D" w:rsidP="00C5281D">
            <w:pPr>
              <w:ind w:left="720"/>
              <w:rPr>
                <w:color w:val="000000"/>
              </w:rPr>
            </w:pPr>
          </w:p>
        </w:tc>
        <w:tc>
          <w:tcPr>
            <w:tcW w:w="3832" w:type="pct"/>
          </w:tcPr>
          <w:p w14:paraId="63348846" w14:textId="77777777" w:rsidR="00C5281D" w:rsidRPr="00EF01BB" w:rsidRDefault="00C5281D" w:rsidP="00C52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715CDC30" w14:textId="77777777" w:rsidR="00C5281D" w:rsidRDefault="00C5281D" w:rsidP="00B867FF">
            <w:pPr>
              <w:jc w:val="both"/>
            </w:pPr>
          </w:p>
        </w:tc>
      </w:tr>
      <w:tr w:rsidR="000B730F" w:rsidRPr="00B652D3" w14:paraId="1CC695C6" w14:textId="77777777" w:rsidTr="00083ABD">
        <w:trPr>
          <w:trHeight w:val="316"/>
        </w:trPr>
        <w:tc>
          <w:tcPr>
            <w:tcW w:w="452" w:type="pct"/>
          </w:tcPr>
          <w:p w14:paraId="248354D9" w14:textId="77777777" w:rsidR="000B730F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D5ACE37" w14:textId="77777777" w:rsidR="000B730F" w:rsidRDefault="00C5281D" w:rsidP="00A0215D">
            <w:pPr>
              <w:jc w:val="both"/>
            </w:pPr>
            <w:r>
              <w:t xml:space="preserve">Несогласованные определения. </w:t>
            </w:r>
            <w:r w:rsidR="000B730F">
              <w:t>Определенное и неопределенное состояние имени.</w:t>
            </w:r>
            <w:r>
              <w:t xml:space="preserve"> Согласованные определения</w:t>
            </w:r>
          </w:p>
        </w:tc>
        <w:tc>
          <w:tcPr>
            <w:tcW w:w="716" w:type="pct"/>
          </w:tcPr>
          <w:p w14:paraId="7FA5F575" w14:textId="77777777" w:rsidR="000B730F" w:rsidRDefault="000B730F" w:rsidP="00B867FF">
            <w:pPr>
              <w:jc w:val="both"/>
            </w:pPr>
            <w:r>
              <w:t>0.5</w:t>
            </w:r>
          </w:p>
        </w:tc>
      </w:tr>
      <w:tr w:rsidR="00C5281D" w:rsidRPr="00B652D3" w14:paraId="341A00E0" w14:textId="77777777" w:rsidTr="00083ABD">
        <w:trPr>
          <w:trHeight w:val="316"/>
        </w:trPr>
        <w:tc>
          <w:tcPr>
            <w:tcW w:w="452" w:type="pct"/>
          </w:tcPr>
          <w:p w14:paraId="096C819C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2B4E563" w14:textId="77777777" w:rsidR="00C5281D" w:rsidRDefault="00C5281D" w:rsidP="00A0215D">
            <w:pPr>
              <w:jc w:val="both"/>
            </w:pPr>
            <w:r>
              <w:t>Вспомогательные частицы. Инна и ей подобные частицы.</w:t>
            </w:r>
          </w:p>
        </w:tc>
        <w:tc>
          <w:tcPr>
            <w:tcW w:w="716" w:type="pct"/>
          </w:tcPr>
          <w:p w14:paraId="10D0C4C9" w14:textId="77777777" w:rsidR="00C5281D" w:rsidRDefault="00C5281D">
            <w:r w:rsidRPr="00CD7120">
              <w:t>0.5</w:t>
            </w:r>
          </w:p>
        </w:tc>
      </w:tr>
      <w:tr w:rsidR="00C5281D" w:rsidRPr="00B652D3" w14:paraId="28719CC9" w14:textId="77777777" w:rsidTr="00083ABD">
        <w:trPr>
          <w:trHeight w:val="316"/>
        </w:trPr>
        <w:tc>
          <w:tcPr>
            <w:tcW w:w="452" w:type="pct"/>
          </w:tcPr>
          <w:p w14:paraId="64A07182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A2F63C9" w14:textId="77777777" w:rsidR="00C5281D" w:rsidRDefault="00C5281D" w:rsidP="00A0215D">
            <w:pPr>
              <w:jc w:val="both"/>
            </w:pPr>
            <w:r>
              <w:t>Вспомогательные глаголы. Кана и ей подобные глаголы.</w:t>
            </w:r>
          </w:p>
        </w:tc>
        <w:tc>
          <w:tcPr>
            <w:tcW w:w="716" w:type="pct"/>
          </w:tcPr>
          <w:p w14:paraId="071414E0" w14:textId="77777777" w:rsidR="00C5281D" w:rsidRDefault="00C5281D">
            <w:r w:rsidRPr="00CD7120">
              <w:t>0.5</w:t>
            </w:r>
          </w:p>
        </w:tc>
      </w:tr>
      <w:tr w:rsidR="000B730F" w:rsidRPr="00B652D3" w14:paraId="2E7486D4" w14:textId="77777777" w:rsidTr="00083ABD">
        <w:trPr>
          <w:trHeight w:val="316"/>
        </w:trPr>
        <w:tc>
          <w:tcPr>
            <w:tcW w:w="452" w:type="pct"/>
          </w:tcPr>
          <w:p w14:paraId="29988278" w14:textId="77777777" w:rsidR="000B730F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AD1F8F4" w14:textId="77777777" w:rsidR="000B730F" w:rsidRDefault="000B730F" w:rsidP="00B867FF">
            <w:pPr>
              <w:jc w:val="both"/>
            </w:pPr>
            <w:r>
              <w:t xml:space="preserve">Глагольное предложение. </w:t>
            </w:r>
            <w:r w:rsidRPr="006D42A1">
              <w:t>Субъект и объект действия. Употребление имени существительного в родительном падеже.</w:t>
            </w:r>
          </w:p>
        </w:tc>
        <w:tc>
          <w:tcPr>
            <w:tcW w:w="716" w:type="pct"/>
          </w:tcPr>
          <w:p w14:paraId="44488DCB" w14:textId="77777777" w:rsidR="000B730F" w:rsidRDefault="00C5281D" w:rsidP="00B867FF">
            <w:pPr>
              <w:jc w:val="both"/>
            </w:pPr>
            <w:r>
              <w:t>1</w:t>
            </w:r>
          </w:p>
        </w:tc>
      </w:tr>
      <w:tr w:rsidR="00C5281D" w:rsidRPr="00B652D3" w14:paraId="733A8BBF" w14:textId="77777777" w:rsidTr="00083ABD">
        <w:trPr>
          <w:trHeight w:val="316"/>
        </w:trPr>
        <w:tc>
          <w:tcPr>
            <w:tcW w:w="452" w:type="pct"/>
          </w:tcPr>
          <w:p w14:paraId="476543F0" w14:textId="77777777" w:rsidR="00C5281D" w:rsidRPr="009638EE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2EC2EA0" w14:textId="77777777" w:rsidR="00C5281D" w:rsidRPr="00886080" w:rsidRDefault="00C5281D" w:rsidP="00B867FF">
            <w:pPr>
              <w:jc w:val="both"/>
            </w:pPr>
            <w:r>
              <w:t>Обстоятельство времени и места</w:t>
            </w:r>
            <w:r w:rsidRPr="00886080">
              <w:t xml:space="preserve">  </w:t>
            </w:r>
          </w:p>
        </w:tc>
        <w:tc>
          <w:tcPr>
            <w:tcW w:w="716" w:type="pct"/>
          </w:tcPr>
          <w:p w14:paraId="09C55AD6" w14:textId="77777777" w:rsidR="00C5281D" w:rsidRDefault="00C5281D">
            <w:r w:rsidRPr="00326982">
              <w:t>0.5</w:t>
            </w:r>
          </w:p>
        </w:tc>
      </w:tr>
      <w:tr w:rsidR="00C5281D" w:rsidRPr="00B652D3" w14:paraId="142DAE86" w14:textId="77777777" w:rsidTr="00083ABD">
        <w:trPr>
          <w:trHeight w:val="316"/>
        </w:trPr>
        <w:tc>
          <w:tcPr>
            <w:tcW w:w="452" w:type="pct"/>
          </w:tcPr>
          <w:p w14:paraId="28100D95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AE5D5E3" w14:textId="77777777" w:rsidR="00C5281D" w:rsidRDefault="00C5281D" w:rsidP="00B867FF">
            <w:pPr>
              <w:jc w:val="both"/>
            </w:pPr>
            <w:r w:rsidRPr="00066C40">
              <w:t>Вопросительные и утвердительные предложения.</w:t>
            </w:r>
            <w:r>
              <w:t xml:space="preserve"> </w:t>
            </w:r>
            <w:r w:rsidRPr="00066C40">
              <w:t>Основные вопросительные предложения.</w:t>
            </w:r>
            <w:r>
              <w:t xml:space="preserve"> Специальные вопросительные предложения.</w:t>
            </w:r>
            <w:r w:rsidRPr="00066C40">
              <w:t xml:space="preserve"> Вопросительные местоимения.</w:t>
            </w:r>
          </w:p>
        </w:tc>
        <w:tc>
          <w:tcPr>
            <w:tcW w:w="716" w:type="pct"/>
          </w:tcPr>
          <w:p w14:paraId="2E4B2741" w14:textId="77777777" w:rsidR="00C5281D" w:rsidRDefault="00C5281D">
            <w:r w:rsidRPr="00326982">
              <w:t>0.5</w:t>
            </w:r>
          </w:p>
        </w:tc>
      </w:tr>
      <w:tr w:rsidR="00C5281D" w:rsidRPr="00B652D3" w14:paraId="084CF340" w14:textId="77777777" w:rsidTr="00083ABD">
        <w:trPr>
          <w:trHeight w:val="316"/>
        </w:trPr>
        <w:tc>
          <w:tcPr>
            <w:tcW w:w="452" w:type="pct"/>
          </w:tcPr>
          <w:p w14:paraId="378D1037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9B3D709" w14:textId="77777777" w:rsidR="00C5281D" w:rsidRPr="00066C40" w:rsidRDefault="00C5281D" w:rsidP="00B867FF">
            <w:pPr>
              <w:jc w:val="both"/>
            </w:pPr>
            <w:r>
              <w:t>Особенности имен и глаголов. Флектируемые и нефлектируемые слова. Глаголы, оканчивающиеся на слабую и сильную букву</w:t>
            </w:r>
          </w:p>
        </w:tc>
        <w:tc>
          <w:tcPr>
            <w:tcW w:w="716" w:type="pct"/>
          </w:tcPr>
          <w:p w14:paraId="434D51EE" w14:textId="77777777" w:rsidR="00C5281D" w:rsidRDefault="00C5281D">
            <w:r w:rsidRPr="00326982">
              <w:t>0.5</w:t>
            </w:r>
          </w:p>
        </w:tc>
      </w:tr>
      <w:tr w:rsidR="000B730F" w:rsidRPr="00B652D3" w14:paraId="10B12929" w14:textId="77777777" w:rsidTr="00083ABD">
        <w:trPr>
          <w:trHeight w:val="316"/>
        </w:trPr>
        <w:tc>
          <w:tcPr>
            <w:tcW w:w="452" w:type="pct"/>
          </w:tcPr>
          <w:p w14:paraId="0B1CA549" w14:textId="77777777" w:rsidR="000B730F" w:rsidRPr="009638EE" w:rsidRDefault="000B730F" w:rsidP="00C5281D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4FD9C7C" w14:textId="77777777" w:rsidR="000B730F" w:rsidRDefault="00C5281D" w:rsidP="00B867FF">
            <w:pPr>
              <w:jc w:val="both"/>
            </w:pPr>
            <w:r w:rsidRPr="00EF01BB">
              <w:rPr>
                <w:b/>
              </w:rPr>
              <w:t xml:space="preserve">Итого за </w:t>
            </w:r>
            <w:r>
              <w:rPr>
                <w:b/>
              </w:rPr>
              <w:t>2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70693F60" w14:textId="77777777" w:rsidR="000B730F" w:rsidRDefault="00C5281D" w:rsidP="00083ABD">
            <w:pPr>
              <w:jc w:val="both"/>
            </w:pPr>
            <w:r>
              <w:t>4</w:t>
            </w:r>
          </w:p>
        </w:tc>
      </w:tr>
      <w:tr w:rsidR="000B730F" w:rsidRPr="00B652D3" w14:paraId="458824CC" w14:textId="77777777" w:rsidTr="00083ABD">
        <w:trPr>
          <w:trHeight w:val="316"/>
        </w:trPr>
        <w:tc>
          <w:tcPr>
            <w:tcW w:w="452" w:type="pct"/>
          </w:tcPr>
          <w:p w14:paraId="7784B0EE" w14:textId="77777777" w:rsidR="000B730F" w:rsidRPr="009638EE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8848CA7" w14:textId="77777777" w:rsidR="000B730F" w:rsidRDefault="00C5281D" w:rsidP="00C5281D">
            <w:pPr>
              <w:jc w:val="center"/>
            </w:pPr>
            <w:r>
              <w:rPr>
                <w:b/>
              </w:rPr>
              <w:t>3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5014B59D" w14:textId="77777777" w:rsidR="000B730F" w:rsidRDefault="000B730F" w:rsidP="00083ABD">
            <w:pPr>
              <w:jc w:val="both"/>
            </w:pPr>
          </w:p>
        </w:tc>
      </w:tr>
      <w:tr w:rsidR="000B730F" w:rsidRPr="00B652D3" w14:paraId="5899E5F6" w14:textId="77777777" w:rsidTr="00083ABD">
        <w:trPr>
          <w:trHeight w:val="316"/>
        </w:trPr>
        <w:tc>
          <w:tcPr>
            <w:tcW w:w="452" w:type="pct"/>
          </w:tcPr>
          <w:p w14:paraId="12F87B02" w14:textId="77777777" w:rsidR="000B730F" w:rsidRPr="003C0374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193A77C" w14:textId="77777777" w:rsidR="000B730F" w:rsidRDefault="000B730F" w:rsidP="00B867FF">
            <w:pPr>
              <w:jc w:val="both"/>
            </w:pPr>
            <w:r>
              <w:t>Сослагательное наклонение.</w:t>
            </w:r>
          </w:p>
        </w:tc>
        <w:tc>
          <w:tcPr>
            <w:tcW w:w="716" w:type="pct"/>
          </w:tcPr>
          <w:p w14:paraId="788D1CE1" w14:textId="77777777" w:rsidR="000B730F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28DCB4E6" w14:textId="77777777" w:rsidTr="00083ABD">
        <w:trPr>
          <w:trHeight w:val="316"/>
        </w:trPr>
        <w:tc>
          <w:tcPr>
            <w:tcW w:w="452" w:type="pct"/>
          </w:tcPr>
          <w:p w14:paraId="231802E2" w14:textId="77777777" w:rsidR="00C5281D" w:rsidRPr="003C0374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B335CE2" w14:textId="77777777" w:rsidR="00C5281D" w:rsidRDefault="00C5281D" w:rsidP="00B867FF">
            <w:pPr>
              <w:jc w:val="both"/>
            </w:pPr>
            <w:r>
              <w:t>Усеченная форма глагола</w:t>
            </w:r>
          </w:p>
        </w:tc>
        <w:tc>
          <w:tcPr>
            <w:tcW w:w="716" w:type="pct"/>
          </w:tcPr>
          <w:p w14:paraId="2C7F4091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1B7BE4C0" w14:textId="77777777" w:rsidTr="00083ABD">
        <w:trPr>
          <w:trHeight w:val="316"/>
        </w:trPr>
        <w:tc>
          <w:tcPr>
            <w:tcW w:w="452" w:type="pct"/>
          </w:tcPr>
          <w:p w14:paraId="36149434" w14:textId="77777777" w:rsidR="00C5281D" w:rsidRPr="003C0374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E864EA7" w14:textId="77777777" w:rsidR="00C5281D" w:rsidRDefault="00C5281D" w:rsidP="00B867FF">
            <w:pPr>
              <w:jc w:val="both"/>
            </w:pPr>
            <w:r>
              <w:t>Условное предложение.</w:t>
            </w:r>
          </w:p>
        </w:tc>
        <w:tc>
          <w:tcPr>
            <w:tcW w:w="716" w:type="pct"/>
          </w:tcPr>
          <w:p w14:paraId="11844C9D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28FFDCA1" w14:textId="77777777" w:rsidTr="00083ABD">
        <w:trPr>
          <w:trHeight w:val="316"/>
        </w:trPr>
        <w:tc>
          <w:tcPr>
            <w:tcW w:w="452" w:type="pct"/>
          </w:tcPr>
          <w:p w14:paraId="7B0358B0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2" w:type="pct"/>
          </w:tcPr>
          <w:p w14:paraId="4A6E47F4" w14:textId="77777777" w:rsidR="00C5281D" w:rsidRDefault="00C5281D" w:rsidP="00B867FF">
            <w:pPr>
              <w:jc w:val="both"/>
            </w:pPr>
            <w:r>
              <w:t>Изъявительное наклонение.</w:t>
            </w:r>
          </w:p>
        </w:tc>
        <w:tc>
          <w:tcPr>
            <w:tcW w:w="716" w:type="pct"/>
          </w:tcPr>
          <w:p w14:paraId="03CB4AC3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01CF054F" w14:textId="77777777" w:rsidTr="00083ABD">
        <w:trPr>
          <w:trHeight w:val="316"/>
        </w:trPr>
        <w:tc>
          <w:tcPr>
            <w:tcW w:w="452" w:type="pct"/>
          </w:tcPr>
          <w:p w14:paraId="7ABFD265" w14:textId="77777777" w:rsidR="00C5281D" w:rsidRPr="00482B01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2" w:type="pct"/>
          </w:tcPr>
          <w:p w14:paraId="2BF75897" w14:textId="77777777" w:rsidR="00C5281D" w:rsidRDefault="00C5281D" w:rsidP="00B867FF">
            <w:pPr>
              <w:jc w:val="both"/>
            </w:pPr>
            <w:r>
              <w:t>Частицы отрицания</w:t>
            </w:r>
          </w:p>
        </w:tc>
        <w:tc>
          <w:tcPr>
            <w:tcW w:w="716" w:type="pct"/>
          </w:tcPr>
          <w:p w14:paraId="4B0E61E9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46EDA8EB" w14:textId="77777777" w:rsidTr="00083ABD">
        <w:trPr>
          <w:trHeight w:val="316"/>
        </w:trPr>
        <w:tc>
          <w:tcPr>
            <w:tcW w:w="452" w:type="pct"/>
          </w:tcPr>
          <w:p w14:paraId="7E0B5D1F" w14:textId="77777777" w:rsidR="00C5281D" w:rsidRPr="00E16EC1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5005BAA" w14:textId="77777777" w:rsidR="00C5281D" w:rsidRDefault="00C5281D" w:rsidP="00B867FF">
            <w:pPr>
              <w:jc w:val="both"/>
            </w:pPr>
            <w:r>
              <w:t>Неизменяемые окончания глагола прошедшего времени</w:t>
            </w:r>
          </w:p>
        </w:tc>
        <w:tc>
          <w:tcPr>
            <w:tcW w:w="716" w:type="pct"/>
          </w:tcPr>
          <w:p w14:paraId="49C93471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38219A48" w14:textId="77777777" w:rsidTr="00083ABD">
        <w:trPr>
          <w:trHeight w:val="316"/>
        </w:trPr>
        <w:tc>
          <w:tcPr>
            <w:tcW w:w="452" w:type="pct"/>
          </w:tcPr>
          <w:p w14:paraId="26761F5B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C9DB3B0" w14:textId="77777777" w:rsidR="00C5281D" w:rsidRDefault="00C5281D" w:rsidP="00B867FF">
            <w:pPr>
              <w:jc w:val="both"/>
            </w:pPr>
            <w:r>
              <w:t>Неизменяемые окончания глагола настоящего времени</w:t>
            </w:r>
          </w:p>
        </w:tc>
        <w:tc>
          <w:tcPr>
            <w:tcW w:w="716" w:type="pct"/>
          </w:tcPr>
          <w:p w14:paraId="6903214E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0B730F" w:rsidRPr="00B652D3" w14:paraId="3F6D4C88" w14:textId="77777777" w:rsidTr="00083ABD">
        <w:trPr>
          <w:trHeight w:val="316"/>
        </w:trPr>
        <w:tc>
          <w:tcPr>
            <w:tcW w:w="452" w:type="pct"/>
          </w:tcPr>
          <w:p w14:paraId="7C289A0A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CAA6253" w14:textId="77777777" w:rsidR="000B730F" w:rsidRDefault="000B730F" w:rsidP="00B867FF">
            <w:pPr>
              <w:jc w:val="both"/>
            </w:pPr>
            <w:r>
              <w:t>Неизменяемые окончания глагола повелительного наклонения</w:t>
            </w:r>
          </w:p>
        </w:tc>
        <w:tc>
          <w:tcPr>
            <w:tcW w:w="716" w:type="pct"/>
          </w:tcPr>
          <w:p w14:paraId="6F8AEB2F" w14:textId="77777777" w:rsidR="000B730F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41F54694" w14:textId="77777777" w:rsidTr="00083ABD">
        <w:trPr>
          <w:trHeight w:val="316"/>
        </w:trPr>
        <w:tc>
          <w:tcPr>
            <w:tcW w:w="452" w:type="pct"/>
          </w:tcPr>
          <w:p w14:paraId="5F1DCAF5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4FFF2C5" w14:textId="77777777" w:rsidR="00C5281D" w:rsidRDefault="00C5281D" w:rsidP="00B867FF">
            <w:pPr>
              <w:jc w:val="both"/>
            </w:pPr>
            <w:r w:rsidRPr="00EF01BB">
              <w:rPr>
                <w:b/>
                <w:color w:val="000000"/>
              </w:rPr>
              <w:t xml:space="preserve">Итого за </w:t>
            </w:r>
            <w:r>
              <w:rPr>
                <w:b/>
                <w:color w:val="000000"/>
              </w:rPr>
              <w:t>3</w:t>
            </w:r>
            <w:r w:rsidRPr="00EF01BB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16" w:type="pct"/>
          </w:tcPr>
          <w:p w14:paraId="3A113A45" w14:textId="77777777" w:rsidR="00C5281D" w:rsidRDefault="00C5281D" w:rsidP="00C5281D">
            <w:pPr>
              <w:jc w:val="center"/>
            </w:pPr>
            <w:r>
              <w:t>4</w:t>
            </w:r>
          </w:p>
        </w:tc>
      </w:tr>
      <w:tr w:rsidR="00C5281D" w:rsidRPr="00B652D3" w14:paraId="7D4A3EEC" w14:textId="77777777" w:rsidTr="00083ABD">
        <w:trPr>
          <w:trHeight w:val="316"/>
        </w:trPr>
        <w:tc>
          <w:tcPr>
            <w:tcW w:w="452" w:type="pct"/>
          </w:tcPr>
          <w:p w14:paraId="79A1699D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05DA1AC" w14:textId="77777777" w:rsidR="00C5281D" w:rsidRPr="00EF01BB" w:rsidRDefault="00C5281D" w:rsidP="00C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F01BB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16" w:type="pct"/>
          </w:tcPr>
          <w:p w14:paraId="63102437" w14:textId="77777777" w:rsidR="00C5281D" w:rsidRDefault="00C5281D" w:rsidP="00C5281D">
            <w:pPr>
              <w:jc w:val="center"/>
            </w:pPr>
          </w:p>
        </w:tc>
      </w:tr>
      <w:tr w:rsidR="00C5281D" w:rsidRPr="00B652D3" w14:paraId="5D408420" w14:textId="77777777" w:rsidTr="00083ABD">
        <w:trPr>
          <w:trHeight w:val="316"/>
        </w:trPr>
        <w:tc>
          <w:tcPr>
            <w:tcW w:w="452" w:type="pct"/>
          </w:tcPr>
          <w:p w14:paraId="245CE7FC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B3C78F4" w14:textId="77777777" w:rsidR="00C5281D" w:rsidRDefault="00C5281D" w:rsidP="00B867FF">
            <w:pPr>
              <w:jc w:val="both"/>
            </w:pPr>
            <w:r>
              <w:t xml:space="preserve">Синтаксических разбор слов двойственного и множественного чисел. </w:t>
            </w:r>
            <w:r w:rsidRPr="00066C40">
              <w:t>Определяемое слово двойственного и множественного числа с несогласованным определением</w:t>
            </w:r>
            <w:r>
              <w:t>.</w:t>
            </w:r>
          </w:p>
        </w:tc>
        <w:tc>
          <w:tcPr>
            <w:tcW w:w="716" w:type="pct"/>
          </w:tcPr>
          <w:p w14:paraId="79F8EA46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3B957A4C" w14:textId="77777777" w:rsidTr="00083ABD">
        <w:trPr>
          <w:trHeight w:val="316"/>
        </w:trPr>
        <w:tc>
          <w:tcPr>
            <w:tcW w:w="452" w:type="pct"/>
          </w:tcPr>
          <w:p w14:paraId="0F19B3D8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8150E61" w14:textId="77777777" w:rsidR="00C5281D" w:rsidRDefault="00C5281D" w:rsidP="00B867FF">
            <w:pPr>
              <w:jc w:val="both"/>
            </w:pPr>
            <w:r>
              <w:t>Склонение пяти существительных</w:t>
            </w:r>
          </w:p>
        </w:tc>
        <w:tc>
          <w:tcPr>
            <w:tcW w:w="716" w:type="pct"/>
          </w:tcPr>
          <w:p w14:paraId="0AD57FD3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7D7901D6" w14:textId="77777777" w:rsidTr="00083ABD">
        <w:trPr>
          <w:trHeight w:val="316"/>
        </w:trPr>
        <w:tc>
          <w:tcPr>
            <w:tcW w:w="452" w:type="pct"/>
          </w:tcPr>
          <w:p w14:paraId="70819BBC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7406B3E" w14:textId="77777777" w:rsidR="00C5281D" w:rsidRDefault="00C5281D" w:rsidP="00B867FF">
            <w:pPr>
              <w:jc w:val="both"/>
            </w:pPr>
            <w:r>
              <w:t>Склонение слов с конечной долгой гласной «а» по падежам и особенности их синтаксического разбора</w:t>
            </w:r>
          </w:p>
        </w:tc>
        <w:tc>
          <w:tcPr>
            <w:tcW w:w="716" w:type="pct"/>
          </w:tcPr>
          <w:p w14:paraId="3D5EEB63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497325EF" w14:textId="77777777" w:rsidTr="00083ABD">
        <w:trPr>
          <w:trHeight w:val="316"/>
        </w:trPr>
        <w:tc>
          <w:tcPr>
            <w:tcW w:w="452" w:type="pct"/>
          </w:tcPr>
          <w:p w14:paraId="26487CE2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5EBB39B" w14:textId="77777777" w:rsidR="00C5281D" w:rsidRDefault="00C5281D" w:rsidP="00B867FF">
            <w:pPr>
              <w:jc w:val="both"/>
            </w:pPr>
            <w:r>
              <w:rPr>
                <w:color w:val="000000"/>
              </w:rPr>
              <w:t>Грамматическое подлежащее в страдательном обороте</w:t>
            </w:r>
          </w:p>
        </w:tc>
        <w:tc>
          <w:tcPr>
            <w:tcW w:w="716" w:type="pct"/>
          </w:tcPr>
          <w:p w14:paraId="7E56226A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1AE2A964" w14:textId="77777777" w:rsidTr="00083ABD">
        <w:trPr>
          <w:trHeight w:val="316"/>
        </w:trPr>
        <w:tc>
          <w:tcPr>
            <w:tcW w:w="452" w:type="pct"/>
          </w:tcPr>
          <w:p w14:paraId="61830B2D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B50B6E1" w14:textId="77777777" w:rsidR="00C5281D" w:rsidRDefault="00C5281D" w:rsidP="00B867FF">
            <w:pPr>
              <w:jc w:val="both"/>
            </w:pPr>
            <w:r>
              <w:t>Особенности синтаксического разбора раздельных и слитных местоимений</w:t>
            </w:r>
          </w:p>
        </w:tc>
        <w:tc>
          <w:tcPr>
            <w:tcW w:w="716" w:type="pct"/>
          </w:tcPr>
          <w:p w14:paraId="6284C767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636324A3" w14:textId="77777777" w:rsidTr="00083ABD">
        <w:trPr>
          <w:trHeight w:val="316"/>
        </w:trPr>
        <w:tc>
          <w:tcPr>
            <w:tcW w:w="452" w:type="pct"/>
          </w:tcPr>
          <w:p w14:paraId="0489152F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9FE53DD" w14:textId="77777777" w:rsidR="00C5281D" w:rsidRDefault="00C5281D" w:rsidP="00B867FF">
            <w:pPr>
              <w:jc w:val="both"/>
            </w:pPr>
            <w:r>
              <w:t>Виды</w:t>
            </w:r>
            <w:r w:rsidRPr="006D42A1">
              <w:t xml:space="preserve"> сказуем</w:t>
            </w:r>
            <w:r>
              <w:t>ого</w:t>
            </w:r>
            <w:r w:rsidRPr="006D42A1">
              <w:t xml:space="preserve"> в именном предложении.</w:t>
            </w:r>
            <w:r>
              <w:t xml:space="preserve"> Предшествие сказуемого подлежащему в именном предложении</w:t>
            </w:r>
          </w:p>
        </w:tc>
        <w:tc>
          <w:tcPr>
            <w:tcW w:w="716" w:type="pct"/>
          </w:tcPr>
          <w:p w14:paraId="4CE40A12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62EBB4CA" w14:textId="77777777" w:rsidTr="00083ABD">
        <w:trPr>
          <w:trHeight w:val="316"/>
        </w:trPr>
        <w:tc>
          <w:tcPr>
            <w:tcW w:w="452" w:type="pct"/>
          </w:tcPr>
          <w:p w14:paraId="6D8161B8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78ECE40" w14:textId="77777777" w:rsidR="00C5281D" w:rsidRDefault="00C5281D" w:rsidP="00B867FF">
            <w:pPr>
              <w:jc w:val="both"/>
            </w:pPr>
            <w:r w:rsidRPr="006D42A1">
              <w:t>Обстоятельство образа действия.</w:t>
            </w:r>
            <w:r>
              <w:t xml:space="preserve"> Виды обстоятельства образа действия.</w:t>
            </w:r>
          </w:p>
        </w:tc>
        <w:tc>
          <w:tcPr>
            <w:tcW w:w="716" w:type="pct"/>
          </w:tcPr>
          <w:p w14:paraId="5C8B3135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0B730F" w:rsidRPr="00B652D3" w14:paraId="667F589D" w14:textId="77777777" w:rsidTr="00083ABD">
        <w:trPr>
          <w:trHeight w:val="316"/>
        </w:trPr>
        <w:tc>
          <w:tcPr>
            <w:tcW w:w="452" w:type="pct"/>
          </w:tcPr>
          <w:p w14:paraId="078390DD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D591BD7" w14:textId="77777777" w:rsidR="000B730F" w:rsidRPr="006D42A1" w:rsidRDefault="000B730F" w:rsidP="00B867FF">
            <w:pPr>
              <w:jc w:val="both"/>
            </w:pPr>
            <w:r>
              <w:t>Определение. Виды определения. Отличие определения от обстоятельства образа действия</w:t>
            </w:r>
          </w:p>
        </w:tc>
        <w:tc>
          <w:tcPr>
            <w:tcW w:w="716" w:type="pct"/>
          </w:tcPr>
          <w:p w14:paraId="3E8DF1BB" w14:textId="77777777" w:rsidR="000B730F" w:rsidRPr="006D42A1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27DD7817" w14:textId="77777777" w:rsidTr="00083ABD">
        <w:trPr>
          <w:trHeight w:val="316"/>
        </w:trPr>
        <w:tc>
          <w:tcPr>
            <w:tcW w:w="452" w:type="pct"/>
          </w:tcPr>
          <w:p w14:paraId="3E777C64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8EBDDC0" w14:textId="77777777" w:rsidR="00C5281D" w:rsidRDefault="00C5281D" w:rsidP="00B867FF">
            <w:pPr>
              <w:jc w:val="both"/>
            </w:pPr>
            <w:r w:rsidRPr="00B13BDE">
              <w:rPr>
                <w:b/>
              </w:rPr>
              <w:t xml:space="preserve">Итого за </w:t>
            </w:r>
            <w:r>
              <w:rPr>
                <w:b/>
              </w:rPr>
              <w:t>4</w:t>
            </w:r>
            <w:r w:rsidRPr="00B13BDE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5BA6C4EC" w14:textId="77777777" w:rsidR="00C5281D" w:rsidRDefault="00C5281D" w:rsidP="00C5281D">
            <w:pPr>
              <w:jc w:val="center"/>
            </w:pPr>
            <w:r>
              <w:t>4</w:t>
            </w:r>
          </w:p>
        </w:tc>
      </w:tr>
      <w:tr w:rsidR="001C6570" w:rsidRPr="00B652D3" w14:paraId="192DC556" w14:textId="77777777" w:rsidTr="00083ABD">
        <w:trPr>
          <w:trHeight w:val="316"/>
        </w:trPr>
        <w:tc>
          <w:tcPr>
            <w:tcW w:w="452" w:type="pct"/>
          </w:tcPr>
          <w:p w14:paraId="7654C279" w14:textId="77777777" w:rsidR="001C6570" w:rsidRPr="00B034B2" w:rsidRDefault="001C6570" w:rsidP="001C6570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832" w:type="pct"/>
          </w:tcPr>
          <w:p w14:paraId="2CB59E09" w14:textId="77777777" w:rsidR="001C6570" w:rsidRPr="00B13BDE" w:rsidRDefault="001C6570" w:rsidP="001C6570">
            <w:pPr>
              <w:jc w:val="center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716" w:type="pct"/>
          </w:tcPr>
          <w:p w14:paraId="4E7C7F55" w14:textId="77777777" w:rsidR="001C6570" w:rsidRDefault="001C6570" w:rsidP="00C5281D">
            <w:pPr>
              <w:jc w:val="center"/>
            </w:pPr>
          </w:p>
        </w:tc>
      </w:tr>
      <w:tr w:rsidR="00142B74" w:rsidRPr="00B652D3" w14:paraId="6AC45C1C" w14:textId="77777777" w:rsidTr="00083ABD">
        <w:trPr>
          <w:trHeight w:val="316"/>
        </w:trPr>
        <w:tc>
          <w:tcPr>
            <w:tcW w:w="452" w:type="pct"/>
          </w:tcPr>
          <w:p w14:paraId="0BF82579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9C25365" w14:textId="77777777" w:rsidR="00142B74" w:rsidRDefault="00142B74" w:rsidP="00B867FF">
            <w:pPr>
              <w:jc w:val="both"/>
            </w:pPr>
            <w:r w:rsidRPr="006D42A1">
              <w:t>Усиление значения.</w:t>
            </w:r>
          </w:p>
        </w:tc>
        <w:tc>
          <w:tcPr>
            <w:tcW w:w="716" w:type="pct"/>
          </w:tcPr>
          <w:p w14:paraId="3F062BA0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5FFD5DB2" w14:textId="77777777" w:rsidTr="00083ABD">
        <w:trPr>
          <w:trHeight w:val="316"/>
        </w:trPr>
        <w:tc>
          <w:tcPr>
            <w:tcW w:w="452" w:type="pct"/>
          </w:tcPr>
          <w:p w14:paraId="0A0E86D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A58033A" w14:textId="77777777" w:rsidR="00142B74" w:rsidRPr="006D42A1" w:rsidRDefault="00142B74" w:rsidP="00B867FF">
            <w:pPr>
              <w:jc w:val="both"/>
            </w:pPr>
            <w:r w:rsidRPr="006D42A1">
              <w:t>Заменительное приложение.</w:t>
            </w:r>
          </w:p>
        </w:tc>
        <w:tc>
          <w:tcPr>
            <w:tcW w:w="716" w:type="pct"/>
          </w:tcPr>
          <w:p w14:paraId="4D80C473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29DD7195" w14:textId="77777777" w:rsidTr="00083ABD">
        <w:trPr>
          <w:trHeight w:val="316"/>
        </w:trPr>
        <w:tc>
          <w:tcPr>
            <w:tcW w:w="452" w:type="pct"/>
          </w:tcPr>
          <w:p w14:paraId="1600616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7A5DAA1" w14:textId="77777777" w:rsidR="00142B74" w:rsidRPr="006D42A1" w:rsidRDefault="00142B74" w:rsidP="00B867FF">
            <w:pPr>
              <w:jc w:val="both"/>
            </w:pPr>
            <w:r>
              <w:t>Союзы. Соединительная связь.</w:t>
            </w:r>
          </w:p>
        </w:tc>
        <w:tc>
          <w:tcPr>
            <w:tcW w:w="716" w:type="pct"/>
          </w:tcPr>
          <w:p w14:paraId="20C11208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3DA1F29C" w14:textId="77777777" w:rsidTr="00083ABD">
        <w:trPr>
          <w:trHeight w:val="316"/>
        </w:trPr>
        <w:tc>
          <w:tcPr>
            <w:tcW w:w="452" w:type="pct"/>
          </w:tcPr>
          <w:p w14:paraId="2F5B2F35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82EC212" w14:textId="77777777" w:rsidR="00142B74" w:rsidRDefault="00142B74" w:rsidP="00B867FF">
            <w:pPr>
              <w:jc w:val="both"/>
            </w:pPr>
            <w:r w:rsidRPr="006D42A1">
              <w:t>Конкретизирующее имя.</w:t>
            </w:r>
          </w:p>
        </w:tc>
        <w:tc>
          <w:tcPr>
            <w:tcW w:w="716" w:type="pct"/>
          </w:tcPr>
          <w:p w14:paraId="14D800C3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0F017ED3" w14:textId="77777777" w:rsidTr="00083ABD">
        <w:trPr>
          <w:trHeight w:val="316"/>
        </w:trPr>
        <w:tc>
          <w:tcPr>
            <w:tcW w:w="452" w:type="pct"/>
          </w:tcPr>
          <w:p w14:paraId="08E5263D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9F8A449" w14:textId="77777777" w:rsidR="00142B74" w:rsidRDefault="00142B74" w:rsidP="00950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Количественные числительные: первого десятка, круглые десятки. Числительные от 10 до 100.</w:t>
            </w:r>
          </w:p>
        </w:tc>
        <w:tc>
          <w:tcPr>
            <w:tcW w:w="716" w:type="pct"/>
          </w:tcPr>
          <w:p w14:paraId="32C37237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45E92262" w14:textId="77777777" w:rsidTr="00083ABD">
        <w:trPr>
          <w:trHeight w:val="316"/>
        </w:trPr>
        <w:tc>
          <w:tcPr>
            <w:tcW w:w="452" w:type="pct"/>
          </w:tcPr>
          <w:p w14:paraId="476B2C22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588F921" w14:textId="77777777" w:rsidR="00142B74" w:rsidRDefault="00142B74" w:rsidP="00B867FF">
            <w:pPr>
              <w:jc w:val="both"/>
            </w:pPr>
            <w:r w:rsidRPr="0028656E">
              <w:rPr>
                <w:color w:val="000000"/>
              </w:rPr>
              <w:t>Двухпадежное склонение имён.</w:t>
            </w:r>
          </w:p>
        </w:tc>
        <w:tc>
          <w:tcPr>
            <w:tcW w:w="716" w:type="pct"/>
          </w:tcPr>
          <w:p w14:paraId="22CA4C98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6504B194" w14:textId="77777777" w:rsidTr="00083ABD">
        <w:trPr>
          <w:trHeight w:val="316"/>
        </w:trPr>
        <w:tc>
          <w:tcPr>
            <w:tcW w:w="452" w:type="pct"/>
          </w:tcPr>
          <w:p w14:paraId="1BD8E82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B4F4F93" w14:textId="77777777" w:rsidR="00142B74" w:rsidRPr="0028656E" w:rsidRDefault="00142B74" w:rsidP="00B867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Переходные и непереходные глаголы. Глаголы, управляющие двумя объектами действия</w:t>
            </w:r>
          </w:p>
        </w:tc>
        <w:tc>
          <w:tcPr>
            <w:tcW w:w="716" w:type="pct"/>
          </w:tcPr>
          <w:p w14:paraId="5CAC9CB5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0B730F" w:rsidRPr="00B652D3" w14:paraId="5B465134" w14:textId="77777777" w:rsidTr="00083ABD">
        <w:trPr>
          <w:trHeight w:val="316"/>
        </w:trPr>
        <w:tc>
          <w:tcPr>
            <w:tcW w:w="452" w:type="pct"/>
          </w:tcPr>
          <w:p w14:paraId="001D7534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525F7BA" w14:textId="77777777" w:rsidR="000B730F" w:rsidRDefault="000B730F" w:rsidP="00B867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Обстоятельство места и времени</w:t>
            </w:r>
            <w:r w:rsidR="00142B74">
              <w:rPr>
                <w:color w:val="000000"/>
              </w:rPr>
              <w:t xml:space="preserve">. </w:t>
            </w:r>
            <w:r w:rsidR="00142B74" w:rsidRPr="006D42A1">
              <w:t>Винительный падеж причины действия.</w:t>
            </w:r>
          </w:p>
        </w:tc>
        <w:tc>
          <w:tcPr>
            <w:tcW w:w="716" w:type="pct"/>
          </w:tcPr>
          <w:p w14:paraId="1C9D5804" w14:textId="77777777" w:rsidR="000B730F" w:rsidRDefault="00142B74" w:rsidP="00142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142B74" w:rsidRPr="00B652D3" w14:paraId="4BE89712" w14:textId="77777777" w:rsidTr="00083ABD">
        <w:trPr>
          <w:trHeight w:val="316"/>
        </w:trPr>
        <w:tc>
          <w:tcPr>
            <w:tcW w:w="452" w:type="pct"/>
          </w:tcPr>
          <w:p w14:paraId="33A610F2" w14:textId="77777777" w:rsidR="00142B74" w:rsidRPr="00B034B2" w:rsidRDefault="00142B74" w:rsidP="00142B7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4E4D601" w14:textId="77777777" w:rsidR="00142B74" w:rsidRPr="00142B74" w:rsidRDefault="00142B74" w:rsidP="00B867FF">
            <w:pPr>
              <w:jc w:val="both"/>
              <w:rPr>
                <w:b/>
                <w:bCs/>
                <w:color w:val="000000"/>
              </w:rPr>
            </w:pPr>
            <w:r w:rsidRPr="00142B74">
              <w:rPr>
                <w:b/>
                <w:bCs/>
                <w:color w:val="000000"/>
              </w:rPr>
              <w:t>Итого за 5 семестр</w:t>
            </w:r>
          </w:p>
        </w:tc>
        <w:tc>
          <w:tcPr>
            <w:tcW w:w="716" w:type="pct"/>
          </w:tcPr>
          <w:p w14:paraId="59F29FC8" w14:textId="77777777" w:rsidR="00142B74" w:rsidRDefault="00142B74" w:rsidP="00142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7C34" w:rsidRPr="00B652D3" w14:paraId="0FEE1F22" w14:textId="77777777" w:rsidTr="00083ABD">
        <w:trPr>
          <w:trHeight w:val="316"/>
        </w:trPr>
        <w:tc>
          <w:tcPr>
            <w:tcW w:w="452" w:type="pct"/>
          </w:tcPr>
          <w:p w14:paraId="34F85818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658604B" w14:textId="77777777" w:rsidR="00117C34" w:rsidRPr="00117C34" w:rsidRDefault="00117C34" w:rsidP="00117C34">
            <w:pPr>
              <w:jc w:val="center"/>
              <w:rPr>
                <w:b/>
                <w:bCs/>
                <w:color w:val="000000"/>
              </w:rPr>
            </w:pPr>
            <w:r w:rsidRPr="00117C34">
              <w:rPr>
                <w:b/>
                <w:bCs/>
                <w:color w:val="000000"/>
              </w:rPr>
              <w:t>6 семестр</w:t>
            </w:r>
          </w:p>
        </w:tc>
        <w:tc>
          <w:tcPr>
            <w:tcW w:w="716" w:type="pct"/>
          </w:tcPr>
          <w:p w14:paraId="7772F356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4339CB0D" w14:textId="77777777" w:rsidTr="00083ABD">
        <w:trPr>
          <w:trHeight w:val="316"/>
        </w:trPr>
        <w:tc>
          <w:tcPr>
            <w:tcW w:w="452" w:type="pct"/>
          </w:tcPr>
          <w:p w14:paraId="3D2D1C9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6AF94E5" w14:textId="77777777" w:rsidR="00117C34" w:rsidRPr="006D42A1" w:rsidRDefault="00117C34" w:rsidP="00B867FF">
            <w:pPr>
              <w:jc w:val="both"/>
            </w:pPr>
            <w:r w:rsidRPr="006D42A1">
              <w:t>Абсолютный объект.</w:t>
            </w:r>
          </w:p>
        </w:tc>
        <w:tc>
          <w:tcPr>
            <w:tcW w:w="716" w:type="pct"/>
          </w:tcPr>
          <w:p w14:paraId="18EFD136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177A1AA6" w14:textId="77777777" w:rsidTr="00083ABD">
        <w:trPr>
          <w:trHeight w:val="316"/>
        </w:trPr>
        <w:tc>
          <w:tcPr>
            <w:tcW w:w="452" w:type="pct"/>
          </w:tcPr>
          <w:p w14:paraId="1B2F81AC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88E760F" w14:textId="77777777" w:rsidR="00117C34" w:rsidRPr="006D42A1" w:rsidRDefault="00117C34" w:rsidP="00B867FF">
            <w:pPr>
              <w:jc w:val="both"/>
            </w:pPr>
            <w:r w:rsidRPr="006D42A1">
              <w:t>Обращение.</w:t>
            </w:r>
          </w:p>
        </w:tc>
        <w:tc>
          <w:tcPr>
            <w:tcW w:w="716" w:type="pct"/>
          </w:tcPr>
          <w:p w14:paraId="5C53D75E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64D2E65E" w14:textId="77777777" w:rsidTr="00083ABD">
        <w:trPr>
          <w:trHeight w:val="316"/>
        </w:trPr>
        <w:tc>
          <w:tcPr>
            <w:tcW w:w="452" w:type="pct"/>
          </w:tcPr>
          <w:p w14:paraId="425D228E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A0369AC" w14:textId="77777777" w:rsidR="00117C34" w:rsidRPr="006D42A1" w:rsidRDefault="00117C34" w:rsidP="00B867FF">
            <w:pPr>
              <w:jc w:val="both"/>
            </w:pPr>
            <w:r w:rsidRPr="006D42A1">
              <w:t>Исключение.</w:t>
            </w:r>
          </w:p>
        </w:tc>
        <w:tc>
          <w:tcPr>
            <w:tcW w:w="716" w:type="pct"/>
          </w:tcPr>
          <w:p w14:paraId="3FF994EC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03DDC15D" w14:textId="77777777" w:rsidTr="00083ABD">
        <w:trPr>
          <w:trHeight w:val="316"/>
        </w:trPr>
        <w:tc>
          <w:tcPr>
            <w:tcW w:w="452" w:type="pct"/>
          </w:tcPr>
          <w:p w14:paraId="09DC8CA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D0D8B3B" w14:textId="77777777" w:rsidR="00117C34" w:rsidRPr="006D42A1" w:rsidRDefault="00117C34" w:rsidP="00B867FF">
            <w:pPr>
              <w:jc w:val="both"/>
            </w:pPr>
            <w:r w:rsidRPr="006D42A1">
              <w:t>Выражение восхищения.</w:t>
            </w:r>
            <w:r>
              <w:t xml:space="preserve"> Превосходная степень </w:t>
            </w:r>
            <w:r>
              <w:lastRenderedPageBreak/>
              <w:t>прилагательных</w:t>
            </w:r>
          </w:p>
        </w:tc>
        <w:tc>
          <w:tcPr>
            <w:tcW w:w="716" w:type="pct"/>
          </w:tcPr>
          <w:p w14:paraId="3BA35417" w14:textId="77777777" w:rsidR="00117C34" w:rsidRDefault="00117C34" w:rsidP="00117C34">
            <w:pPr>
              <w:jc w:val="center"/>
            </w:pPr>
            <w:r w:rsidRPr="003523E0">
              <w:lastRenderedPageBreak/>
              <w:t>0.5</w:t>
            </w:r>
          </w:p>
        </w:tc>
      </w:tr>
      <w:tr w:rsidR="00117C34" w:rsidRPr="00B652D3" w14:paraId="360BB254" w14:textId="77777777" w:rsidTr="00083ABD">
        <w:trPr>
          <w:trHeight w:val="316"/>
        </w:trPr>
        <w:tc>
          <w:tcPr>
            <w:tcW w:w="452" w:type="pct"/>
          </w:tcPr>
          <w:p w14:paraId="6D4FB971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68A07C8" w14:textId="77777777" w:rsidR="00117C34" w:rsidRDefault="00117C34" w:rsidP="00B867FF">
            <w:pPr>
              <w:jc w:val="both"/>
            </w:pPr>
            <w:r>
              <w:t xml:space="preserve">Глаголы </w:t>
            </w:r>
            <w:r w:rsidRPr="00083ABD">
              <w:rPr>
                <w:sz w:val="36"/>
                <w:szCs w:val="36"/>
                <w:rtl/>
              </w:rPr>
              <w:t>نِعْمَ</w:t>
            </w:r>
            <w:r>
              <w:rPr>
                <w:rtl/>
              </w:rPr>
              <w:t xml:space="preserve">  и </w:t>
            </w:r>
            <w:r w:rsidRPr="00083ABD">
              <w:rPr>
                <w:sz w:val="32"/>
                <w:szCs w:val="32"/>
                <w:rtl/>
              </w:rPr>
              <w:t xml:space="preserve"> </w:t>
            </w:r>
            <w:r w:rsidRPr="00083ABD">
              <w:rPr>
                <w:sz w:val="36"/>
                <w:szCs w:val="36"/>
                <w:rtl/>
              </w:rPr>
              <w:t>بِئْسَ</w:t>
            </w:r>
            <w:r>
              <w:rPr>
                <w:rtl/>
              </w:rPr>
              <w:t xml:space="preserve">     </w:t>
            </w:r>
          </w:p>
        </w:tc>
        <w:tc>
          <w:tcPr>
            <w:tcW w:w="716" w:type="pct"/>
          </w:tcPr>
          <w:p w14:paraId="18595482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117C34" w:rsidRPr="00B652D3" w14:paraId="64236ACE" w14:textId="77777777" w:rsidTr="00083ABD">
        <w:trPr>
          <w:trHeight w:val="316"/>
        </w:trPr>
        <w:tc>
          <w:tcPr>
            <w:tcW w:w="452" w:type="pct"/>
          </w:tcPr>
          <w:p w14:paraId="79C515B5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8DEAEC0" w14:textId="77777777" w:rsidR="00117C34" w:rsidRDefault="00117C34" w:rsidP="00B867FF">
            <w:pPr>
              <w:jc w:val="both"/>
            </w:pPr>
            <w:r>
              <w:t>Имя уменьшительное</w:t>
            </w:r>
          </w:p>
        </w:tc>
        <w:tc>
          <w:tcPr>
            <w:tcW w:w="716" w:type="pct"/>
          </w:tcPr>
          <w:p w14:paraId="31E2C81A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117C34" w:rsidRPr="00B652D3" w14:paraId="3CF18AA4" w14:textId="77777777" w:rsidTr="00083ABD">
        <w:trPr>
          <w:trHeight w:val="316"/>
        </w:trPr>
        <w:tc>
          <w:tcPr>
            <w:tcW w:w="452" w:type="pct"/>
          </w:tcPr>
          <w:p w14:paraId="3DC5471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445FB0D" w14:textId="77777777" w:rsidR="00117C34" w:rsidRDefault="00117C34" w:rsidP="00B867FF">
            <w:pPr>
              <w:jc w:val="both"/>
            </w:pPr>
            <w:r>
              <w:t>Усиленная форма глаголов</w:t>
            </w:r>
          </w:p>
        </w:tc>
        <w:tc>
          <w:tcPr>
            <w:tcW w:w="716" w:type="pct"/>
          </w:tcPr>
          <w:p w14:paraId="1BBD018F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0B730F" w:rsidRPr="00B652D3" w14:paraId="7FE381D4" w14:textId="77777777" w:rsidTr="00083ABD">
        <w:trPr>
          <w:trHeight w:val="316"/>
        </w:trPr>
        <w:tc>
          <w:tcPr>
            <w:tcW w:w="452" w:type="pct"/>
          </w:tcPr>
          <w:p w14:paraId="19607831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4EFB5A3" w14:textId="77777777" w:rsidR="000B730F" w:rsidRDefault="000B730F" w:rsidP="00B867FF">
            <w:pPr>
              <w:jc w:val="both"/>
            </w:pPr>
            <w:r>
              <w:t>Формы усиленного качества</w:t>
            </w:r>
          </w:p>
        </w:tc>
        <w:tc>
          <w:tcPr>
            <w:tcW w:w="716" w:type="pct"/>
          </w:tcPr>
          <w:p w14:paraId="1B17ECC8" w14:textId="77777777" w:rsidR="000B730F" w:rsidRDefault="00117C34" w:rsidP="00117C34">
            <w:pPr>
              <w:jc w:val="center"/>
            </w:pPr>
            <w:r>
              <w:t>0.5</w:t>
            </w:r>
          </w:p>
        </w:tc>
      </w:tr>
      <w:tr w:rsidR="000B730F" w:rsidRPr="00B652D3" w14:paraId="1CE8F9EA" w14:textId="77777777" w:rsidTr="00083ABD">
        <w:trPr>
          <w:trHeight w:val="316"/>
        </w:trPr>
        <w:tc>
          <w:tcPr>
            <w:tcW w:w="452" w:type="pct"/>
          </w:tcPr>
          <w:p w14:paraId="55F8A5AA" w14:textId="77777777" w:rsidR="000B730F" w:rsidRPr="00B034B2" w:rsidRDefault="000B730F" w:rsidP="00B13BDE">
            <w:pPr>
              <w:ind w:left="360"/>
              <w:rPr>
                <w:color w:val="000000"/>
              </w:rPr>
            </w:pPr>
          </w:p>
        </w:tc>
        <w:tc>
          <w:tcPr>
            <w:tcW w:w="3832" w:type="pct"/>
          </w:tcPr>
          <w:p w14:paraId="3EF84A24" w14:textId="77777777" w:rsidR="000B730F" w:rsidRPr="00B13BDE" w:rsidRDefault="000B730F" w:rsidP="00117C34">
            <w:pPr>
              <w:jc w:val="both"/>
              <w:rPr>
                <w:b/>
              </w:rPr>
            </w:pPr>
            <w:r w:rsidRPr="00B13BDE">
              <w:rPr>
                <w:b/>
              </w:rPr>
              <w:t xml:space="preserve">Итого за </w:t>
            </w:r>
            <w:r w:rsidR="00117C34">
              <w:rPr>
                <w:b/>
              </w:rPr>
              <w:t>6</w:t>
            </w:r>
            <w:r w:rsidRPr="00B13BDE">
              <w:rPr>
                <w:b/>
              </w:rPr>
              <w:t xml:space="preserve"> семестр </w:t>
            </w:r>
          </w:p>
        </w:tc>
        <w:tc>
          <w:tcPr>
            <w:tcW w:w="716" w:type="pct"/>
          </w:tcPr>
          <w:p w14:paraId="564129AF" w14:textId="77777777" w:rsidR="000B730F" w:rsidRDefault="000B730F" w:rsidP="00117C34">
            <w:pPr>
              <w:jc w:val="center"/>
            </w:pPr>
            <w:r>
              <w:t>4</w:t>
            </w:r>
          </w:p>
        </w:tc>
      </w:tr>
    </w:tbl>
    <w:p w14:paraId="30C84998" w14:textId="77777777" w:rsidR="000B730F" w:rsidRDefault="000B730F" w:rsidP="00747B50">
      <w:pPr>
        <w:jc w:val="center"/>
        <w:rPr>
          <w:color w:val="000000"/>
        </w:rPr>
      </w:pPr>
    </w:p>
    <w:p w14:paraId="0EBC1FEB" w14:textId="77777777" w:rsidR="000B730F" w:rsidRDefault="000B730F" w:rsidP="00747B50">
      <w:pPr>
        <w:jc w:val="center"/>
        <w:rPr>
          <w:color w:val="000000"/>
        </w:rPr>
      </w:pPr>
    </w:p>
    <w:p w14:paraId="622129B9" w14:textId="77777777" w:rsidR="000B730F" w:rsidRPr="00BA5194" w:rsidRDefault="000B730F" w:rsidP="00FA1678">
      <w:pPr>
        <w:pStyle w:val="4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Pr="00BA5194">
        <w:rPr>
          <w:rFonts w:ascii="Times New Roman" w:hAnsi="Times New Roman"/>
        </w:rPr>
        <w:t>Учебно-методическое обеспечение дисциплины</w:t>
      </w:r>
    </w:p>
    <w:p w14:paraId="2D4A969E" w14:textId="77777777" w:rsidR="009320D0" w:rsidRPr="009E527F" w:rsidRDefault="009320D0" w:rsidP="009320D0">
      <w:pPr>
        <w:pStyle w:val="6"/>
        <w:rPr>
          <w:rFonts w:ascii="Times New Roman" w:hAnsi="Times New Roman"/>
          <w:sz w:val="28"/>
          <w:szCs w:val="28"/>
        </w:rPr>
      </w:pPr>
      <w:r w:rsidRPr="009E527F">
        <w:rPr>
          <w:rFonts w:ascii="Times New Roman" w:hAnsi="Times New Roman"/>
          <w:sz w:val="28"/>
          <w:szCs w:val="28"/>
        </w:rPr>
        <w:t>Основная литература</w:t>
      </w:r>
    </w:p>
    <w:p w14:paraId="21810145" w14:textId="77777777" w:rsidR="009320D0" w:rsidRPr="009320D0" w:rsidRDefault="009320D0" w:rsidP="009320D0">
      <w:pPr>
        <w:numPr>
          <w:ilvl w:val="0"/>
          <w:numId w:val="28"/>
        </w:numPr>
        <w:spacing w:line="360" w:lineRule="auto"/>
      </w:pPr>
      <w:r w:rsidRPr="009320D0">
        <w:t>Аль-Хамид, Абдулла. Грамматика арабского языка: синтаксис. Часть 1 / Абдулла Аль-Хамид. – Набережные Челны: ООО «ДДЦ «Ислам нуры», [б. г.]. – 234 с.</w:t>
      </w:r>
    </w:p>
    <w:p w14:paraId="6D1A6DAF" w14:textId="77777777" w:rsidR="009320D0" w:rsidRPr="00053066" w:rsidRDefault="009320D0" w:rsidP="009320D0">
      <w:pPr>
        <w:pStyle w:val="a5"/>
        <w:tabs>
          <w:tab w:val="left" w:pos="240"/>
        </w:tabs>
        <w:spacing w:line="360" w:lineRule="auto"/>
        <w:jc w:val="left"/>
        <w:rPr>
          <w:sz w:val="28"/>
          <w:szCs w:val="28"/>
        </w:rPr>
      </w:pPr>
      <w:r w:rsidRPr="009320D0">
        <w:rPr>
          <w:rFonts w:ascii="Times New Roman" w:hAnsi="Times New Roman"/>
          <w:kern w:val="0"/>
          <w:sz w:val="28"/>
          <w:szCs w:val="28"/>
        </w:rPr>
        <w:t>Дополнительная литература:</w:t>
      </w:r>
    </w:p>
    <w:p w14:paraId="29EEC691" w14:textId="77777777" w:rsidR="009320D0" w:rsidRPr="009320D0" w:rsidRDefault="009320D0" w:rsidP="009320D0">
      <w:pPr>
        <w:numPr>
          <w:ilvl w:val="0"/>
          <w:numId w:val="27"/>
        </w:numPr>
        <w:spacing w:line="360" w:lineRule="auto"/>
      </w:pPr>
      <w:r w:rsidRPr="009320D0">
        <w:t>Синтаксис арабского языка / Аль-Аммари М.С. - Казань:Российский исламский институт, 2015. - 157 с. (ЭБС)</w:t>
      </w:r>
    </w:p>
    <w:p w14:paraId="4844630B" w14:textId="77777777" w:rsidR="000B730F" w:rsidRPr="009320D0" w:rsidRDefault="009320D0" w:rsidP="009320D0">
      <w:pPr>
        <w:numPr>
          <w:ilvl w:val="0"/>
          <w:numId w:val="27"/>
        </w:numPr>
        <w:spacing w:line="360" w:lineRule="auto"/>
        <w:rPr>
          <w:rtl/>
        </w:rPr>
      </w:pPr>
      <w:r w:rsidRPr="009320D0">
        <w:t>Теоретическая грамматика арабского языка / Маликов О.Х. - Казань: Российский исламский институт, 2015. - 48 с. (ЭБС)</w:t>
      </w:r>
    </w:p>
    <w:p w14:paraId="029889F2" w14:textId="77777777" w:rsidR="000B730F" w:rsidRDefault="000B730F" w:rsidP="00125BFF">
      <w:pPr>
        <w:pStyle w:val="6"/>
        <w:pageBreakBefore/>
        <w:rPr>
          <w:rFonts w:ascii="Times New Roman" w:hAnsi="Times New Roman"/>
          <w:bCs w:val="0"/>
          <w:sz w:val="28"/>
          <w:szCs w:val="28"/>
          <w:lang w:val="tt-RU"/>
        </w:rPr>
      </w:pPr>
      <w:r w:rsidRPr="00680766">
        <w:rPr>
          <w:rFonts w:ascii="Times New Roman" w:hAnsi="Times New Roman"/>
          <w:bCs w:val="0"/>
          <w:sz w:val="28"/>
          <w:szCs w:val="28"/>
          <w:lang w:val="tt-RU"/>
        </w:rPr>
        <w:lastRenderedPageBreak/>
        <w:t xml:space="preserve">Методические рекомендации </w:t>
      </w:r>
    </w:p>
    <w:p w14:paraId="30F0C070" w14:textId="77777777" w:rsidR="000B730F" w:rsidRPr="00125BFF" w:rsidRDefault="000B730F" w:rsidP="00125BFF">
      <w:pPr>
        <w:rPr>
          <w:b/>
          <w:lang w:val="tt-RU"/>
        </w:rPr>
      </w:pPr>
      <w:r w:rsidRPr="00125BFF">
        <w:rPr>
          <w:b/>
          <w:bCs/>
          <w:lang w:val="tt-RU"/>
        </w:rPr>
        <w:t>Методические рекомендации для преподавателя</w:t>
      </w:r>
    </w:p>
    <w:p w14:paraId="1F135305" w14:textId="77777777" w:rsidR="000B730F" w:rsidRPr="00680766" w:rsidRDefault="000B730F" w:rsidP="00B15673">
      <w:pPr>
        <w:rPr>
          <w:b/>
          <w:lang w:val="tt-RU"/>
        </w:rPr>
      </w:pPr>
    </w:p>
    <w:p w14:paraId="4364B87D" w14:textId="77777777" w:rsidR="000B730F" w:rsidRDefault="000B730F" w:rsidP="004E31F8">
      <w:pPr>
        <w:spacing w:line="360" w:lineRule="auto"/>
        <w:ind w:firstLine="720"/>
        <w:jc w:val="both"/>
        <w:rPr>
          <w:lang w:val="tt-RU"/>
        </w:rPr>
      </w:pPr>
      <w:r>
        <w:rPr>
          <w:lang w:val="tt-RU"/>
        </w:rPr>
        <w:t xml:space="preserve">Подготовка студентов по дисциплине </w:t>
      </w:r>
      <w:r>
        <w:t>«</w:t>
      </w:r>
      <w:r>
        <w:rPr>
          <w:bCs/>
          <w:spacing w:val="-2"/>
        </w:rPr>
        <w:t>Синтаксис арабского языка</w:t>
      </w:r>
      <w:r>
        <w:t>»</w:t>
      </w:r>
      <w:r>
        <w:rPr>
          <w:lang w:val="tt-RU"/>
        </w:rPr>
        <w:t xml:space="preserve"> осуществляется в рамках практических занятий, а также самостоятельной работы студентов. </w:t>
      </w:r>
    </w:p>
    <w:p w14:paraId="0A066CCE" w14:textId="77777777" w:rsidR="000B730F" w:rsidRDefault="000B730F" w:rsidP="004E31F8">
      <w:pPr>
        <w:spacing w:line="360" w:lineRule="auto"/>
        <w:ind w:firstLine="720"/>
        <w:jc w:val="both"/>
        <w:rPr>
          <w:lang w:val="tt-RU"/>
        </w:rPr>
      </w:pPr>
      <w:r w:rsidRPr="007D7370">
        <w:t>Грамматический материал на занятии дается на основе арабской лингвистической традиции с широким применением сравни</w:t>
      </w:r>
      <w:r>
        <w:t xml:space="preserve">тельно-сопоставительного метода, а также </w:t>
      </w:r>
      <w:r w:rsidRPr="006F321D">
        <w:rPr>
          <w:lang w:val="tt-RU"/>
        </w:rPr>
        <w:t>объяснительно-иллюстративн</w:t>
      </w:r>
      <w:r>
        <w:rPr>
          <w:lang w:val="tt-RU"/>
        </w:rPr>
        <w:t>ного</w:t>
      </w:r>
      <w:r w:rsidRPr="006F321D">
        <w:rPr>
          <w:lang w:val="tt-RU"/>
        </w:rPr>
        <w:t xml:space="preserve"> метод</w:t>
      </w:r>
      <w:r>
        <w:rPr>
          <w:lang w:val="tt-RU"/>
        </w:rPr>
        <w:t>а, для введения нового материала.</w:t>
      </w:r>
    </w:p>
    <w:p w14:paraId="3388C2B3" w14:textId="77777777" w:rsidR="000B730F" w:rsidRPr="00FB37CA" w:rsidRDefault="000B730F" w:rsidP="004E31F8">
      <w:pPr>
        <w:spacing w:line="360" w:lineRule="auto"/>
        <w:ind w:firstLine="720"/>
        <w:rPr>
          <w:lang w:val="tt-RU"/>
        </w:rPr>
      </w:pPr>
      <w:r>
        <w:t xml:space="preserve">При подготовке к занятиям </w:t>
      </w:r>
      <w:r>
        <w:rPr>
          <w:lang w:val="tt-RU"/>
        </w:rPr>
        <w:t xml:space="preserve">выделить основные вопросы, в которых надлежит разобраться учащимся. </w:t>
      </w:r>
      <w:r>
        <w:t xml:space="preserve">Для более качественного усвоения материала рекомендуется использовать таблицы и схемы. </w:t>
      </w:r>
      <w:r>
        <w:rPr>
          <w:lang w:val="tt-RU"/>
        </w:rPr>
        <w:t xml:space="preserve">Активному восприятию и осмыслению изучаемого материала существенно способствует умение учителя придавать своему изложению увлекательный характер, делать его живым и интересным. При разъяснении вводимых арабских грамматических терминов и названий следует использовать их корреляты, существующие в родном языке. </w:t>
      </w:r>
    </w:p>
    <w:p w14:paraId="20A218C8" w14:textId="77777777" w:rsidR="000B730F" w:rsidRDefault="000B730F" w:rsidP="000D005A">
      <w:pPr>
        <w:ind w:firstLine="720"/>
        <w:rPr>
          <w:lang w:val="tt-RU"/>
        </w:rPr>
      </w:pPr>
    </w:p>
    <w:p w14:paraId="059D7CA3" w14:textId="77777777" w:rsidR="000B730F" w:rsidRDefault="000B730F" w:rsidP="00312173">
      <w:pPr>
        <w:ind w:firstLine="720"/>
        <w:rPr>
          <w:b/>
          <w:lang w:val="tt-RU"/>
        </w:rPr>
      </w:pPr>
      <w:r w:rsidRPr="00A26424">
        <w:rPr>
          <w:b/>
          <w:lang w:val="tt-RU"/>
        </w:rPr>
        <w:t>Методические рекомендации для студентов</w:t>
      </w:r>
    </w:p>
    <w:p w14:paraId="05C333BD" w14:textId="77777777" w:rsidR="000B730F" w:rsidRDefault="000B730F" w:rsidP="00A26424">
      <w:pPr>
        <w:ind w:firstLine="720"/>
        <w:jc w:val="center"/>
        <w:rPr>
          <w:b/>
          <w:lang w:val="tt-RU"/>
        </w:rPr>
      </w:pPr>
    </w:p>
    <w:p w14:paraId="2CA487D1" w14:textId="77777777" w:rsidR="000B730F" w:rsidRPr="004B3766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>Обучение дисциплине 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однокурсниками. Для студента необходимо посещение всех практических занятий и выполнение указаний преподавателя,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языка.</w:t>
      </w:r>
    </w:p>
    <w:p w14:paraId="3EFB3292" w14:textId="77777777" w:rsidR="000B730F" w:rsidRDefault="000B730F" w:rsidP="004E31F8">
      <w:pPr>
        <w:spacing w:line="360" w:lineRule="auto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>Необходимо ежедневно читать арабские тексты с огласовками для развития навыков чтения и языковой интуиции.</w:t>
      </w:r>
    </w:p>
    <w:p w14:paraId="45CFD61E" w14:textId="77777777" w:rsidR="000B730F" w:rsidRPr="00B652D3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B652D3">
        <w:rPr>
          <w:color w:val="000000"/>
        </w:rPr>
        <w:lastRenderedPageBreak/>
        <w:t>При изучении грамматических правил арабского языка необходимо выполнение все упражнений. Грамматику арабского языка следует изучать на основе родного (</w:t>
      </w:r>
      <w:r>
        <w:rPr>
          <w:color w:val="000000"/>
        </w:rPr>
        <w:t>русского) языка.</w:t>
      </w:r>
      <w:r w:rsidRPr="00B652D3">
        <w:rPr>
          <w:color w:val="000000"/>
        </w:rPr>
        <w:t xml:space="preserve"> Все это позволяет овладеть правилами арабского языка с наибольшей эффективностью.</w:t>
      </w:r>
    </w:p>
    <w:p w14:paraId="515616E3" w14:textId="77777777" w:rsidR="000B730F" w:rsidRPr="004B3766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 xml:space="preserve">Самостоятельная работа является важным звеном обучения языку и включает в себя следующее: </w:t>
      </w:r>
    </w:p>
    <w:p w14:paraId="6EB8E212" w14:textId="77777777" w:rsidR="000B730F" w:rsidRPr="004B3766" w:rsidRDefault="000B730F" w:rsidP="004E31F8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Составление</w:t>
      </w:r>
      <w:r w:rsidRPr="004B3766">
        <w:rPr>
          <w:color w:val="000000"/>
        </w:rPr>
        <w:t xml:space="preserve"> словосочетаний и предложений.</w:t>
      </w:r>
    </w:p>
    <w:p w14:paraId="45C5C40D" w14:textId="77777777" w:rsidR="000B730F" w:rsidRPr="004B3766" w:rsidRDefault="000B730F" w:rsidP="004E31F8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Синтаксический разбор слов и предложений.</w:t>
      </w:r>
    </w:p>
    <w:p w14:paraId="4EFEF5C5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</w:p>
    <w:p w14:paraId="2627789C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  <w:r>
        <w:rPr>
          <w:color w:val="000000"/>
        </w:rPr>
        <w:t>При организации самостоятельной работы следует учитывать следующие субъективные факторы:</w:t>
      </w:r>
    </w:p>
    <w:p w14:paraId="534ABDAE" w14:textId="77777777" w:rsidR="000B730F" w:rsidRDefault="000B730F" w:rsidP="004E31F8">
      <w:pPr>
        <w:spacing w:line="360" w:lineRule="auto"/>
        <w:ind w:firstLine="708"/>
        <w:textAlignment w:val="top"/>
      </w:pPr>
      <w:r>
        <w:t>– соблюдение мерности и ритма работы</w:t>
      </w:r>
      <w:r w:rsidRPr="00180FFB">
        <w:t>;</w:t>
      </w:r>
    </w:p>
    <w:p w14:paraId="755BA136" w14:textId="77777777" w:rsidR="000B730F" w:rsidRDefault="000B730F" w:rsidP="004E31F8">
      <w:pPr>
        <w:spacing w:line="360" w:lineRule="auto"/>
        <w:ind w:firstLine="708"/>
        <w:textAlignment w:val="top"/>
      </w:pPr>
      <w:r>
        <w:t xml:space="preserve">– последовательности и систематичности; </w:t>
      </w:r>
    </w:p>
    <w:p w14:paraId="57448F20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  <w:r>
        <w:t>– правильного чередования труда и отдыха</w:t>
      </w:r>
      <w:r w:rsidRPr="00180FFB">
        <w:t>.</w:t>
      </w:r>
    </w:p>
    <w:p w14:paraId="7C3397DC" w14:textId="77777777" w:rsidR="000B730F" w:rsidRDefault="000B730F" w:rsidP="00B15673"/>
    <w:p w14:paraId="6255DFEF" w14:textId="77777777" w:rsidR="000B730F" w:rsidRPr="00680766" w:rsidRDefault="000B730F" w:rsidP="00B15673">
      <w:pPr>
        <w:pStyle w:val="4"/>
        <w:tabs>
          <w:tab w:val="left" w:pos="1092"/>
        </w:tabs>
        <w:jc w:val="center"/>
        <w:rPr>
          <w:rFonts w:ascii="Times New Roman" w:hAnsi="Times New Roman"/>
          <w:lang w:val="tt-RU"/>
        </w:rPr>
      </w:pPr>
      <w:r w:rsidRPr="00680766">
        <w:rPr>
          <w:rFonts w:ascii="Times New Roman" w:hAnsi="Times New Roman"/>
          <w:lang w:val="tt-RU"/>
        </w:rPr>
        <w:t>Формы текущего, промежуточного и итогового контроля</w:t>
      </w:r>
    </w:p>
    <w:p w14:paraId="137CCE56" w14:textId="77777777" w:rsidR="000B730F" w:rsidRDefault="000B730F" w:rsidP="00B15673">
      <w:pPr>
        <w:jc w:val="center"/>
        <w:rPr>
          <w:lang w:val="tt-RU"/>
        </w:rPr>
      </w:pPr>
    </w:p>
    <w:p w14:paraId="36046C0B" w14:textId="77777777" w:rsidR="000B730F" w:rsidRDefault="000B730F" w:rsidP="00B15673">
      <w:pPr>
        <w:jc w:val="both"/>
      </w:pPr>
      <w:r>
        <w:t>Форма итогового контроля –  контрольная работа, зачет, экзамен</w:t>
      </w:r>
    </w:p>
    <w:p w14:paraId="62B1C1AD" w14:textId="77777777" w:rsidR="000B730F" w:rsidRDefault="000B730F" w:rsidP="00B11BFE">
      <w:pPr>
        <w:jc w:val="center"/>
        <w:rPr>
          <w:b/>
          <w:rtl/>
        </w:rPr>
      </w:pPr>
    </w:p>
    <w:p w14:paraId="58600853" w14:textId="77777777" w:rsidR="000B730F" w:rsidRDefault="000B730F" w:rsidP="006D5674">
      <w:pPr>
        <w:spacing w:line="360" w:lineRule="auto"/>
        <w:rPr>
          <w:b/>
          <w:bCs/>
        </w:rPr>
      </w:pPr>
      <w:r>
        <w:rPr>
          <w:b/>
          <w:bCs/>
        </w:rPr>
        <w:t xml:space="preserve">Вопросы к контрольной работе, </w:t>
      </w:r>
      <w:r w:rsidR="00B40939">
        <w:rPr>
          <w:b/>
          <w:bCs/>
        </w:rPr>
        <w:t xml:space="preserve">зачету и к </w:t>
      </w:r>
      <w:r>
        <w:rPr>
          <w:b/>
          <w:bCs/>
        </w:rPr>
        <w:t>экзамену</w:t>
      </w:r>
    </w:p>
    <w:p w14:paraId="772C495E" w14:textId="77777777" w:rsidR="000B730F" w:rsidRPr="005A38A0" w:rsidRDefault="000B730F" w:rsidP="00DC457D">
      <w:pPr>
        <w:tabs>
          <w:tab w:val="left" w:pos="2730"/>
        </w:tabs>
        <w:spacing w:line="360" w:lineRule="auto"/>
        <w:ind w:firstLine="540"/>
        <w:rPr>
          <w:b/>
          <w:bCs/>
        </w:rPr>
      </w:pPr>
      <w:r>
        <w:rPr>
          <w:b/>
          <w:bCs/>
        </w:rPr>
        <w:t>1</w:t>
      </w:r>
      <w:r w:rsidRPr="005A38A0">
        <w:rPr>
          <w:b/>
          <w:bCs/>
        </w:rPr>
        <w:t xml:space="preserve"> семестр</w:t>
      </w:r>
    </w:p>
    <w:p w14:paraId="79078698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 xml:space="preserve">Части речи. Падежи. </w:t>
      </w:r>
      <w:r>
        <w:rPr>
          <w:color w:val="000000"/>
        </w:rPr>
        <w:t xml:space="preserve">Категория рода в арабском языке. Признаки женского рода. </w:t>
      </w:r>
    </w:p>
    <w:p w14:paraId="30C36157" w14:textId="77777777" w:rsidR="000B730F" w:rsidRDefault="000B730F" w:rsidP="005A38A0">
      <w:pPr>
        <w:numPr>
          <w:ilvl w:val="0"/>
          <w:numId w:val="22"/>
        </w:numPr>
        <w:jc w:val="both"/>
      </w:pPr>
      <w:r>
        <w:t>Двойственное число.</w:t>
      </w:r>
    </w:p>
    <w:p w14:paraId="527A24A4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 xml:space="preserve">Правильная форма множественного числа мужского рода. Ломанная форма множественного числа. </w:t>
      </w:r>
    </w:p>
    <w:p w14:paraId="32DC7FD8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>Именные и глагольные предложения</w:t>
      </w:r>
    </w:p>
    <w:p w14:paraId="50215A42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>Главные члены именного предложения</w:t>
      </w:r>
    </w:p>
    <w:p w14:paraId="2A90792F" w14:textId="77777777" w:rsidR="000B730F" w:rsidRDefault="000B730F" w:rsidP="005A38A0">
      <w:pPr>
        <w:numPr>
          <w:ilvl w:val="0"/>
          <w:numId w:val="22"/>
        </w:numPr>
        <w:jc w:val="both"/>
      </w:pPr>
      <w:r>
        <w:t>Личные местоимения</w:t>
      </w:r>
    </w:p>
    <w:p w14:paraId="0385C670" w14:textId="77777777" w:rsidR="000B730F" w:rsidRDefault="000B730F" w:rsidP="005A38A0">
      <w:pPr>
        <w:numPr>
          <w:ilvl w:val="0"/>
          <w:numId w:val="22"/>
        </w:numPr>
        <w:jc w:val="both"/>
      </w:pPr>
      <w:r>
        <w:t>Указательные местоимения</w:t>
      </w:r>
    </w:p>
    <w:p w14:paraId="3E1A594E" w14:textId="77777777" w:rsidR="000B730F" w:rsidRPr="00B40939" w:rsidRDefault="000B730F" w:rsidP="005A38A0">
      <w:pPr>
        <w:numPr>
          <w:ilvl w:val="0"/>
          <w:numId w:val="22"/>
        </w:numPr>
        <w:jc w:val="both"/>
      </w:pPr>
      <w:r>
        <w:t xml:space="preserve">Относительные местоимения. </w:t>
      </w:r>
      <w:r>
        <w:rPr>
          <w:color w:val="000000"/>
        </w:rPr>
        <w:t>Придаточное определительное предложение.</w:t>
      </w:r>
    </w:p>
    <w:p w14:paraId="13E0DC08" w14:textId="77777777" w:rsidR="00B40939" w:rsidRDefault="00B40939" w:rsidP="00B40939">
      <w:pPr>
        <w:ind w:left="720"/>
        <w:jc w:val="both"/>
        <w:rPr>
          <w:color w:val="000000"/>
        </w:rPr>
      </w:pPr>
    </w:p>
    <w:p w14:paraId="3465D874" w14:textId="77777777" w:rsidR="00B40939" w:rsidRDefault="00B40939" w:rsidP="00B40939">
      <w:pPr>
        <w:ind w:left="720"/>
        <w:jc w:val="both"/>
      </w:pPr>
      <w:r>
        <w:rPr>
          <w:b/>
          <w:bCs/>
        </w:rPr>
        <w:t>2</w:t>
      </w:r>
      <w:r w:rsidRPr="005A38A0">
        <w:rPr>
          <w:b/>
          <w:bCs/>
        </w:rPr>
        <w:t xml:space="preserve"> семестр</w:t>
      </w:r>
    </w:p>
    <w:p w14:paraId="422DA0CC" w14:textId="77777777" w:rsidR="000B730F" w:rsidRDefault="000B730F" w:rsidP="00790B8E">
      <w:pPr>
        <w:numPr>
          <w:ilvl w:val="0"/>
          <w:numId w:val="22"/>
        </w:numPr>
        <w:jc w:val="both"/>
      </w:pPr>
      <w:r>
        <w:t>Несогласованные определения</w:t>
      </w:r>
    </w:p>
    <w:p w14:paraId="6B7E96F6" w14:textId="77777777" w:rsidR="000B730F" w:rsidRDefault="000B730F" w:rsidP="00790B8E">
      <w:pPr>
        <w:numPr>
          <w:ilvl w:val="0"/>
          <w:numId w:val="22"/>
        </w:numPr>
        <w:jc w:val="both"/>
      </w:pPr>
      <w:r>
        <w:t>Определенное и неопределенное состояние имени.</w:t>
      </w:r>
    </w:p>
    <w:p w14:paraId="727247EF" w14:textId="77777777" w:rsidR="000B730F" w:rsidRDefault="000B730F" w:rsidP="00790B8E">
      <w:pPr>
        <w:numPr>
          <w:ilvl w:val="0"/>
          <w:numId w:val="22"/>
        </w:numPr>
        <w:jc w:val="both"/>
      </w:pPr>
      <w:r>
        <w:lastRenderedPageBreak/>
        <w:t>Согласованные определения</w:t>
      </w:r>
    </w:p>
    <w:p w14:paraId="253EA3AC" w14:textId="77777777" w:rsidR="000B730F" w:rsidRDefault="000B730F" w:rsidP="00790B8E">
      <w:pPr>
        <w:numPr>
          <w:ilvl w:val="0"/>
          <w:numId w:val="22"/>
        </w:numPr>
        <w:jc w:val="both"/>
      </w:pPr>
      <w:r>
        <w:t>Вспомогательные частицы. Инна и ей подобные частицы.</w:t>
      </w:r>
    </w:p>
    <w:p w14:paraId="6F19BD19" w14:textId="77777777" w:rsidR="000B730F" w:rsidRDefault="000B730F" w:rsidP="00790B8E">
      <w:pPr>
        <w:numPr>
          <w:ilvl w:val="0"/>
          <w:numId w:val="23"/>
        </w:numPr>
        <w:jc w:val="both"/>
      </w:pPr>
      <w:r>
        <w:t>Вспомогательные глаголы. Кана и ей подобные глаголы.</w:t>
      </w:r>
    </w:p>
    <w:p w14:paraId="49784A17" w14:textId="77777777" w:rsidR="000B730F" w:rsidRDefault="000B730F" w:rsidP="00215D9D">
      <w:pPr>
        <w:numPr>
          <w:ilvl w:val="0"/>
          <w:numId w:val="23"/>
        </w:numPr>
        <w:jc w:val="both"/>
      </w:pPr>
      <w:r>
        <w:t xml:space="preserve">Глагольное предложение. </w:t>
      </w:r>
      <w:r w:rsidRPr="006D42A1">
        <w:t>Субъект и объект действия. Употребление имени существительного в родительном падеже.</w:t>
      </w:r>
    </w:p>
    <w:p w14:paraId="26BF1E50" w14:textId="77777777" w:rsidR="000B730F" w:rsidRPr="00886080" w:rsidRDefault="000B730F" w:rsidP="00215D9D">
      <w:pPr>
        <w:numPr>
          <w:ilvl w:val="0"/>
          <w:numId w:val="23"/>
        </w:numPr>
        <w:jc w:val="both"/>
      </w:pPr>
      <w:r>
        <w:t>Обстоятельство времени и места</w:t>
      </w:r>
      <w:r w:rsidRPr="00886080">
        <w:t xml:space="preserve">  </w:t>
      </w:r>
    </w:p>
    <w:p w14:paraId="0CFAA142" w14:textId="77777777" w:rsidR="000B730F" w:rsidRDefault="000B730F" w:rsidP="00215D9D">
      <w:pPr>
        <w:numPr>
          <w:ilvl w:val="0"/>
          <w:numId w:val="23"/>
        </w:numPr>
        <w:jc w:val="both"/>
      </w:pPr>
      <w:r w:rsidRPr="00066C40">
        <w:t>Вопросительные и утвердительные предложения.</w:t>
      </w:r>
      <w:r>
        <w:t xml:space="preserve"> </w:t>
      </w:r>
      <w:r w:rsidRPr="00066C40">
        <w:t>Основные вопросительные предложения.</w:t>
      </w:r>
      <w:r>
        <w:t xml:space="preserve"> Специальные вопросительные предложения.</w:t>
      </w:r>
      <w:r w:rsidRPr="00066C40">
        <w:t xml:space="preserve"> Вопросительные местоимения.</w:t>
      </w:r>
    </w:p>
    <w:p w14:paraId="06090B51" w14:textId="77777777" w:rsidR="000B730F" w:rsidRPr="00066C40" w:rsidRDefault="000B730F" w:rsidP="00215D9D">
      <w:pPr>
        <w:numPr>
          <w:ilvl w:val="0"/>
          <w:numId w:val="23"/>
        </w:numPr>
        <w:jc w:val="both"/>
      </w:pPr>
      <w:r>
        <w:t>Особенности имен и глаголов</w:t>
      </w:r>
    </w:p>
    <w:p w14:paraId="2403C798" w14:textId="77777777" w:rsidR="000B730F" w:rsidRDefault="000B730F" w:rsidP="00215D9D">
      <w:pPr>
        <w:numPr>
          <w:ilvl w:val="0"/>
          <w:numId w:val="23"/>
        </w:numPr>
        <w:jc w:val="both"/>
      </w:pPr>
      <w:r>
        <w:t>Флектируемые и нефлектируемые слова.</w:t>
      </w:r>
    </w:p>
    <w:p w14:paraId="400CC94B" w14:textId="77777777" w:rsidR="000B730F" w:rsidRDefault="000B730F" w:rsidP="00215D9D">
      <w:pPr>
        <w:numPr>
          <w:ilvl w:val="0"/>
          <w:numId w:val="23"/>
        </w:numPr>
        <w:jc w:val="both"/>
      </w:pPr>
      <w:r>
        <w:t>Глаголы, оканчивающиеся на слабую и сильную букву</w:t>
      </w:r>
    </w:p>
    <w:p w14:paraId="45930921" w14:textId="77777777" w:rsidR="00B40939" w:rsidRDefault="00B40939" w:rsidP="00B40939">
      <w:pPr>
        <w:ind w:left="720"/>
        <w:jc w:val="both"/>
      </w:pPr>
    </w:p>
    <w:p w14:paraId="34D20A62" w14:textId="77777777" w:rsidR="00B40939" w:rsidRDefault="00B40939" w:rsidP="00B40939">
      <w:pPr>
        <w:ind w:left="720"/>
        <w:jc w:val="both"/>
      </w:pPr>
      <w:r>
        <w:rPr>
          <w:b/>
          <w:bCs/>
        </w:rPr>
        <w:t>3</w:t>
      </w:r>
      <w:r w:rsidRPr="005A38A0">
        <w:rPr>
          <w:b/>
          <w:bCs/>
        </w:rPr>
        <w:t xml:space="preserve"> семестр семестр</w:t>
      </w:r>
    </w:p>
    <w:p w14:paraId="78E531CE" w14:textId="77777777" w:rsidR="00B40939" w:rsidRDefault="00B40939" w:rsidP="00B40939">
      <w:pPr>
        <w:ind w:left="720"/>
        <w:jc w:val="both"/>
      </w:pPr>
    </w:p>
    <w:p w14:paraId="0BB4B4BC" w14:textId="77777777" w:rsidR="000B730F" w:rsidRDefault="000B730F" w:rsidP="004C06B5">
      <w:pPr>
        <w:numPr>
          <w:ilvl w:val="0"/>
          <w:numId w:val="24"/>
        </w:numPr>
        <w:jc w:val="both"/>
      </w:pPr>
      <w:r>
        <w:t>Сослагательное наклонение.</w:t>
      </w:r>
    </w:p>
    <w:p w14:paraId="2E863E61" w14:textId="77777777" w:rsidR="000B730F" w:rsidRDefault="000B730F" w:rsidP="004C06B5">
      <w:pPr>
        <w:numPr>
          <w:ilvl w:val="0"/>
          <w:numId w:val="24"/>
        </w:numPr>
        <w:jc w:val="both"/>
      </w:pPr>
      <w:r>
        <w:t>Усеченная форма глагола</w:t>
      </w:r>
    </w:p>
    <w:p w14:paraId="6F13DDE9" w14:textId="77777777" w:rsidR="000B730F" w:rsidRDefault="000B730F" w:rsidP="004C06B5">
      <w:pPr>
        <w:numPr>
          <w:ilvl w:val="0"/>
          <w:numId w:val="24"/>
        </w:numPr>
        <w:jc w:val="both"/>
      </w:pPr>
      <w:r>
        <w:t>Условное предложение.</w:t>
      </w:r>
    </w:p>
    <w:p w14:paraId="68352934" w14:textId="77777777" w:rsidR="000B730F" w:rsidRDefault="000B730F" w:rsidP="004C06B5">
      <w:pPr>
        <w:numPr>
          <w:ilvl w:val="0"/>
          <w:numId w:val="24"/>
        </w:numPr>
        <w:jc w:val="both"/>
      </w:pPr>
      <w:r>
        <w:t>Изъявительное наклонение.</w:t>
      </w:r>
    </w:p>
    <w:p w14:paraId="5A7AAFF1" w14:textId="77777777" w:rsidR="000B730F" w:rsidRDefault="000B730F" w:rsidP="004C06B5">
      <w:pPr>
        <w:numPr>
          <w:ilvl w:val="0"/>
          <w:numId w:val="24"/>
        </w:numPr>
        <w:jc w:val="both"/>
      </w:pPr>
      <w:r>
        <w:t>Частицы отрицания</w:t>
      </w:r>
    </w:p>
    <w:p w14:paraId="2FBC9AA7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прошедшего времени</w:t>
      </w:r>
    </w:p>
    <w:p w14:paraId="7185B3EF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настоящего времени</w:t>
      </w:r>
    </w:p>
    <w:p w14:paraId="3154CBAA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повелительного наклонения</w:t>
      </w:r>
    </w:p>
    <w:p w14:paraId="1D160BB5" w14:textId="77777777" w:rsidR="00B40939" w:rsidRDefault="00B40939" w:rsidP="00B40939">
      <w:pPr>
        <w:jc w:val="both"/>
      </w:pPr>
    </w:p>
    <w:p w14:paraId="71CBD526" w14:textId="77777777" w:rsidR="00B40939" w:rsidRDefault="00B40939" w:rsidP="00B40939">
      <w:pPr>
        <w:jc w:val="both"/>
      </w:pPr>
      <w:r>
        <w:rPr>
          <w:b/>
          <w:bCs/>
        </w:rPr>
        <w:t>4</w:t>
      </w:r>
      <w:r w:rsidRPr="005A38A0">
        <w:rPr>
          <w:b/>
          <w:bCs/>
        </w:rPr>
        <w:t xml:space="preserve"> семестр</w:t>
      </w:r>
    </w:p>
    <w:p w14:paraId="33BD0E10" w14:textId="77777777" w:rsidR="00B40939" w:rsidRDefault="00B40939" w:rsidP="00B40939">
      <w:pPr>
        <w:jc w:val="both"/>
      </w:pPr>
    </w:p>
    <w:p w14:paraId="76D14E01" w14:textId="77777777" w:rsidR="000B730F" w:rsidRDefault="000B730F" w:rsidP="004C06B5">
      <w:pPr>
        <w:numPr>
          <w:ilvl w:val="0"/>
          <w:numId w:val="24"/>
        </w:numPr>
        <w:jc w:val="both"/>
      </w:pPr>
      <w:r>
        <w:t xml:space="preserve">Синтаксических разбор слов двойственного и множественного чисел. </w:t>
      </w:r>
      <w:r w:rsidRPr="00066C40">
        <w:t>Определяемое слово двойственного и множественного числа с несогласованным определением</w:t>
      </w:r>
      <w:r>
        <w:t>.</w:t>
      </w:r>
    </w:p>
    <w:p w14:paraId="56AA8688" w14:textId="77777777" w:rsidR="000B730F" w:rsidRDefault="000B730F" w:rsidP="004C06B5">
      <w:pPr>
        <w:numPr>
          <w:ilvl w:val="0"/>
          <w:numId w:val="24"/>
        </w:numPr>
        <w:jc w:val="both"/>
      </w:pPr>
      <w:r>
        <w:t>Склонение пяти существительных</w:t>
      </w:r>
    </w:p>
    <w:p w14:paraId="66F7E725" w14:textId="77777777" w:rsidR="000B730F" w:rsidRDefault="000B730F" w:rsidP="008E21D1">
      <w:pPr>
        <w:numPr>
          <w:ilvl w:val="0"/>
          <w:numId w:val="25"/>
        </w:numPr>
        <w:jc w:val="both"/>
      </w:pPr>
      <w:r>
        <w:t>Склонение слов с конечной долгой гласной «а» по падежам и особенности их синтаксического разбора</w:t>
      </w:r>
    </w:p>
    <w:p w14:paraId="4F6B6B2E" w14:textId="77777777" w:rsidR="000B730F" w:rsidRDefault="000B730F" w:rsidP="008E21D1">
      <w:pPr>
        <w:numPr>
          <w:ilvl w:val="0"/>
          <w:numId w:val="25"/>
        </w:numPr>
        <w:jc w:val="both"/>
      </w:pPr>
      <w:r>
        <w:rPr>
          <w:color w:val="000000"/>
        </w:rPr>
        <w:t>Грамматическое подлежащее в страдательном обороте</w:t>
      </w:r>
    </w:p>
    <w:p w14:paraId="66FB9D66" w14:textId="77777777" w:rsidR="000B730F" w:rsidRDefault="000B730F" w:rsidP="008E21D1">
      <w:pPr>
        <w:numPr>
          <w:ilvl w:val="0"/>
          <w:numId w:val="25"/>
        </w:numPr>
        <w:jc w:val="both"/>
      </w:pPr>
      <w:r>
        <w:t>Особенности синтаксического разбора раздельных и слитных местоимений</w:t>
      </w:r>
    </w:p>
    <w:p w14:paraId="5DD23C27" w14:textId="77777777" w:rsidR="000B730F" w:rsidRDefault="000B730F" w:rsidP="008E21D1">
      <w:pPr>
        <w:numPr>
          <w:ilvl w:val="0"/>
          <w:numId w:val="25"/>
        </w:numPr>
        <w:jc w:val="both"/>
      </w:pPr>
      <w:r>
        <w:t>Виды</w:t>
      </w:r>
      <w:r w:rsidRPr="006D42A1">
        <w:t xml:space="preserve"> сказуем</w:t>
      </w:r>
      <w:r>
        <w:t>ого</w:t>
      </w:r>
      <w:r w:rsidRPr="006D42A1">
        <w:t xml:space="preserve"> в именном предложении.</w:t>
      </w:r>
      <w:r>
        <w:t xml:space="preserve"> Предшествие сказуемого подлежащему в именном предложении</w:t>
      </w:r>
    </w:p>
    <w:p w14:paraId="655A85CC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t>Обстоятельство образа действия.</w:t>
      </w:r>
      <w:r>
        <w:t xml:space="preserve"> Виды обстоятельства образа действия.</w:t>
      </w:r>
    </w:p>
    <w:p w14:paraId="5CCBD6F2" w14:textId="77777777" w:rsidR="000B730F" w:rsidRDefault="000B730F" w:rsidP="008E21D1">
      <w:pPr>
        <w:numPr>
          <w:ilvl w:val="0"/>
          <w:numId w:val="25"/>
        </w:numPr>
        <w:jc w:val="both"/>
      </w:pPr>
      <w:r>
        <w:t>Определение. Виды определения. Отличие определения от обстоятельства образа действия</w:t>
      </w:r>
    </w:p>
    <w:p w14:paraId="1301FB14" w14:textId="77777777" w:rsidR="00B40939" w:rsidRDefault="00B40939" w:rsidP="00B40939">
      <w:pPr>
        <w:jc w:val="both"/>
      </w:pPr>
    </w:p>
    <w:p w14:paraId="4E09D6BA" w14:textId="77777777" w:rsidR="00B40939" w:rsidRDefault="00B40939" w:rsidP="00B40939">
      <w:pPr>
        <w:jc w:val="both"/>
      </w:pPr>
      <w:r>
        <w:rPr>
          <w:b/>
          <w:bCs/>
        </w:rPr>
        <w:t>5</w:t>
      </w:r>
      <w:r w:rsidRPr="005A38A0">
        <w:rPr>
          <w:b/>
          <w:bCs/>
        </w:rPr>
        <w:t xml:space="preserve"> семестр</w:t>
      </w:r>
    </w:p>
    <w:p w14:paraId="6A7F7AB4" w14:textId="77777777" w:rsidR="00B40939" w:rsidRPr="006D42A1" w:rsidRDefault="00B40939" w:rsidP="00B40939">
      <w:pPr>
        <w:jc w:val="both"/>
      </w:pPr>
    </w:p>
    <w:p w14:paraId="37934320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lastRenderedPageBreak/>
        <w:t>Усиление значения.</w:t>
      </w:r>
    </w:p>
    <w:p w14:paraId="27830682" w14:textId="77777777" w:rsidR="000B730F" w:rsidRPr="006D42A1" w:rsidRDefault="000B730F" w:rsidP="008E21D1">
      <w:pPr>
        <w:numPr>
          <w:ilvl w:val="0"/>
          <w:numId w:val="25"/>
        </w:numPr>
        <w:jc w:val="both"/>
      </w:pPr>
      <w:r w:rsidRPr="006D42A1">
        <w:t>Заменительное приложение.</w:t>
      </w:r>
    </w:p>
    <w:p w14:paraId="689D6192" w14:textId="77777777" w:rsidR="000B730F" w:rsidRPr="006D42A1" w:rsidRDefault="000B730F" w:rsidP="008E21D1">
      <w:pPr>
        <w:numPr>
          <w:ilvl w:val="0"/>
          <w:numId w:val="25"/>
        </w:numPr>
        <w:jc w:val="both"/>
      </w:pPr>
      <w:r>
        <w:t>Союзы. Соединительная связь.</w:t>
      </w:r>
    </w:p>
    <w:p w14:paraId="78B50EA7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t>Конкретизирующее имя.</w:t>
      </w:r>
    </w:p>
    <w:p w14:paraId="55001D18" w14:textId="77777777" w:rsidR="000B730F" w:rsidRDefault="000B730F" w:rsidP="008E21D1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Количественные числительные: первого десятка, круглые десятки. Числительные от 10 до 100.</w:t>
      </w:r>
    </w:p>
    <w:p w14:paraId="00690873" w14:textId="77777777" w:rsidR="000B730F" w:rsidRDefault="000B730F" w:rsidP="00F153BD">
      <w:pPr>
        <w:numPr>
          <w:ilvl w:val="0"/>
          <w:numId w:val="26"/>
        </w:numPr>
        <w:jc w:val="both"/>
      </w:pPr>
      <w:r w:rsidRPr="0028656E">
        <w:rPr>
          <w:color w:val="000000"/>
        </w:rPr>
        <w:t>Двухпадежное склонение имён.</w:t>
      </w:r>
    </w:p>
    <w:p w14:paraId="5875D860" w14:textId="77777777" w:rsidR="000B730F" w:rsidRPr="0028656E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Переходные и непереходные глаголы</w:t>
      </w:r>
    </w:p>
    <w:p w14:paraId="3BFAC859" w14:textId="77777777" w:rsidR="000B730F" w:rsidRPr="0028656E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Глаголы, управляющие двумя объектами действия</w:t>
      </w:r>
    </w:p>
    <w:p w14:paraId="1EE4CEA8" w14:textId="77777777" w:rsidR="000B730F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Остоятельство места и времени</w:t>
      </w:r>
    </w:p>
    <w:p w14:paraId="4AD8D215" w14:textId="77777777" w:rsidR="000B730F" w:rsidRPr="00B40939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 w:rsidRPr="006D42A1">
        <w:t>Винительный падеж причины действия.</w:t>
      </w:r>
    </w:p>
    <w:p w14:paraId="7B003B4E" w14:textId="77777777" w:rsidR="00B40939" w:rsidRDefault="00B40939" w:rsidP="00B40939">
      <w:pPr>
        <w:jc w:val="both"/>
      </w:pPr>
    </w:p>
    <w:p w14:paraId="52F00AB5" w14:textId="77777777" w:rsidR="00B40939" w:rsidRDefault="00B40939" w:rsidP="00B40939">
      <w:pPr>
        <w:jc w:val="both"/>
      </w:pPr>
      <w:r>
        <w:rPr>
          <w:b/>
          <w:bCs/>
        </w:rPr>
        <w:t>6</w:t>
      </w:r>
      <w:r w:rsidRPr="005A38A0">
        <w:rPr>
          <w:b/>
          <w:bCs/>
        </w:rPr>
        <w:t xml:space="preserve"> семестр</w:t>
      </w:r>
    </w:p>
    <w:p w14:paraId="5DD7A6D5" w14:textId="77777777" w:rsidR="00B40939" w:rsidRDefault="00B40939" w:rsidP="00B40939">
      <w:pPr>
        <w:jc w:val="both"/>
        <w:rPr>
          <w:color w:val="000000"/>
        </w:rPr>
      </w:pPr>
    </w:p>
    <w:p w14:paraId="3528147E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Абсолютный объект.</w:t>
      </w:r>
    </w:p>
    <w:p w14:paraId="5DA6FAD1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Обращение.</w:t>
      </w:r>
    </w:p>
    <w:p w14:paraId="69F103FB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Исключение.</w:t>
      </w:r>
    </w:p>
    <w:p w14:paraId="5E32AF24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Выражение восхищения.</w:t>
      </w:r>
    </w:p>
    <w:p w14:paraId="5975D4B0" w14:textId="77777777" w:rsidR="000B730F" w:rsidRPr="006D42A1" w:rsidRDefault="000B730F" w:rsidP="00F153BD">
      <w:pPr>
        <w:numPr>
          <w:ilvl w:val="0"/>
          <w:numId w:val="26"/>
        </w:numPr>
        <w:jc w:val="both"/>
      </w:pPr>
      <w:r>
        <w:t>Превосходная степень прилагательных</w:t>
      </w:r>
    </w:p>
    <w:p w14:paraId="186D5143" w14:textId="77777777" w:rsidR="000B730F" w:rsidRDefault="000B730F" w:rsidP="00F153BD">
      <w:pPr>
        <w:numPr>
          <w:ilvl w:val="0"/>
          <w:numId w:val="26"/>
        </w:numPr>
        <w:jc w:val="both"/>
        <w:rPr>
          <w:rtl/>
        </w:rPr>
      </w:pPr>
      <w:r>
        <w:t xml:space="preserve">Глаголы </w:t>
      </w:r>
      <w:r w:rsidRPr="00083ABD">
        <w:rPr>
          <w:sz w:val="36"/>
          <w:szCs w:val="36"/>
          <w:rtl/>
        </w:rPr>
        <w:t>نِعْمَ</w:t>
      </w:r>
      <w:r>
        <w:rPr>
          <w:rtl/>
        </w:rPr>
        <w:t xml:space="preserve">  и </w:t>
      </w:r>
      <w:r w:rsidRPr="00083ABD">
        <w:rPr>
          <w:sz w:val="32"/>
          <w:szCs w:val="32"/>
          <w:rtl/>
        </w:rPr>
        <w:t xml:space="preserve"> </w:t>
      </w:r>
      <w:r w:rsidRPr="00083ABD">
        <w:rPr>
          <w:sz w:val="36"/>
          <w:szCs w:val="36"/>
          <w:rtl/>
        </w:rPr>
        <w:t>بِئْسَ</w:t>
      </w:r>
      <w:r>
        <w:rPr>
          <w:rtl/>
        </w:rPr>
        <w:t xml:space="preserve">     </w:t>
      </w:r>
    </w:p>
    <w:p w14:paraId="34D32B57" w14:textId="77777777" w:rsidR="000B730F" w:rsidRDefault="000B730F" w:rsidP="00F153BD">
      <w:pPr>
        <w:numPr>
          <w:ilvl w:val="0"/>
          <w:numId w:val="26"/>
        </w:numPr>
        <w:jc w:val="both"/>
      </w:pPr>
      <w:r>
        <w:t>Имя уменьшительное</w:t>
      </w:r>
    </w:p>
    <w:p w14:paraId="243284B2" w14:textId="77777777" w:rsidR="000B730F" w:rsidRDefault="000B730F" w:rsidP="00F153BD">
      <w:pPr>
        <w:numPr>
          <w:ilvl w:val="0"/>
          <w:numId w:val="26"/>
        </w:numPr>
        <w:jc w:val="both"/>
      </w:pPr>
      <w:r>
        <w:t>Усиленная форма глаголов</w:t>
      </w:r>
    </w:p>
    <w:p w14:paraId="41195D35" w14:textId="77777777" w:rsidR="000B730F" w:rsidRDefault="000B730F" w:rsidP="00F153BD">
      <w:pPr>
        <w:numPr>
          <w:ilvl w:val="0"/>
          <w:numId w:val="26"/>
        </w:numPr>
        <w:jc w:val="both"/>
      </w:pPr>
      <w:r>
        <w:t>Формы усиленного качества</w:t>
      </w:r>
    </w:p>
    <w:p w14:paraId="05198B1B" w14:textId="77777777" w:rsidR="000B730F" w:rsidRDefault="000B730F" w:rsidP="00DC457D">
      <w:pPr>
        <w:tabs>
          <w:tab w:val="left" w:pos="2730"/>
        </w:tabs>
        <w:spacing w:line="360" w:lineRule="auto"/>
        <w:ind w:firstLine="540"/>
        <w:rPr>
          <w:b/>
          <w:bCs/>
        </w:rPr>
      </w:pPr>
    </w:p>
    <w:p w14:paraId="3FFA3DE9" w14:textId="77777777" w:rsidR="000B730F" w:rsidRDefault="006D5674" w:rsidP="006D5674">
      <w:pPr>
        <w:tabs>
          <w:tab w:val="left" w:pos="2730"/>
        </w:tabs>
        <w:spacing w:line="360" w:lineRule="auto"/>
        <w:ind w:firstLine="540"/>
        <w:rPr>
          <w:b/>
          <w:bCs/>
        </w:rPr>
      </w:pPr>
      <w:r>
        <w:rPr>
          <w:b/>
          <w:bCs/>
        </w:rPr>
        <w:t>Задания для самостоятельной работы студентов</w:t>
      </w:r>
    </w:p>
    <w:p w14:paraId="7E25E8D6" w14:textId="77777777" w:rsidR="000B730F" w:rsidRDefault="000B730F" w:rsidP="00BF1C2C">
      <w:pPr>
        <w:tabs>
          <w:tab w:val="left" w:pos="1840"/>
        </w:tabs>
        <w:ind w:left="362"/>
        <w:jc w:val="center"/>
        <w:rPr>
          <w:rFonts w:cs="Simplified Arabic"/>
          <w:b/>
        </w:rPr>
      </w:pPr>
    </w:p>
    <w:p w14:paraId="0F6247BD" w14:textId="77777777" w:rsidR="000B730F" w:rsidRPr="00290E42" w:rsidRDefault="000B730F" w:rsidP="00815589">
      <w:pPr>
        <w:ind w:left="26"/>
        <w:jc w:val="right"/>
        <w:rPr>
          <w:rFonts w:ascii="Traditional Arabic" w:hAnsi="Traditional Arabic"/>
          <w:b/>
          <w:bCs/>
          <w:sz w:val="32"/>
          <w:szCs w:val="32"/>
          <w:rtl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t>. أَكْمِلْ الجُمْلَةَ بِخَبَرٍ مُنَاسِبٍ:</w:t>
      </w:r>
    </w:p>
    <w:p w14:paraId="4866EA03" w14:textId="77777777" w:rsidR="000B730F" w:rsidRPr="00290E42" w:rsidRDefault="000B730F" w:rsidP="00815589">
      <w:pPr>
        <w:jc w:val="right"/>
        <w:rPr>
          <w:rFonts w:ascii="Traditional Arabic" w:hAnsi="Traditional Arabic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rtl/>
        </w:rPr>
        <w:t>- هَذَا ...................................</w:t>
      </w:r>
    </w:p>
    <w:p w14:paraId="2F2C5274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الأقلامُ ..............................</w:t>
      </w:r>
    </w:p>
    <w:p w14:paraId="5263EC0E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المَدِينَتَانِ............................</w:t>
      </w:r>
    </w:p>
    <w:p w14:paraId="5E63AC9A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هِيَ .................</w:t>
      </w:r>
    </w:p>
    <w:p w14:paraId="30E16FC8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اللَّذانِ خَرَجا مِنْ الدُّكَّان............................</w:t>
      </w:r>
    </w:p>
    <w:p w14:paraId="538A0B58" w14:textId="77777777" w:rsidR="000B730F" w:rsidRDefault="000B730F" w:rsidP="00815589">
      <w:pPr>
        <w:ind w:firstLine="26"/>
        <w:jc w:val="right"/>
        <w:rPr>
          <w:rFonts w:ascii="Calibri" w:hAnsi="Calibri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rtl/>
        </w:rPr>
        <w:t>- حَقِيبَةُ مَرْيَمَ.........................</w:t>
      </w:r>
    </w:p>
    <w:p w14:paraId="71E217F1" w14:textId="77777777" w:rsidR="000B730F" w:rsidRPr="0040495D" w:rsidRDefault="000B730F" w:rsidP="00815589">
      <w:pPr>
        <w:ind w:firstLine="26"/>
        <w:jc w:val="right"/>
        <w:rPr>
          <w:rFonts w:ascii="Calibri" w:hAnsi="Calibri"/>
          <w:sz w:val="32"/>
          <w:szCs w:val="32"/>
          <w:rtl/>
        </w:rPr>
      </w:pPr>
    </w:p>
    <w:p w14:paraId="09BD64C0" w14:textId="77777777" w:rsidR="000B730F" w:rsidRPr="00290E42" w:rsidRDefault="000B730F" w:rsidP="0040495D">
      <w:pPr>
        <w:jc w:val="right"/>
        <w:rPr>
          <w:rFonts w:ascii="Traditional Arabic" w:hAnsi="Traditional Arabic"/>
          <w:b/>
          <w:bCs/>
          <w:sz w:val="32"/>
          <w:szCs w:val="32"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t>ثَنِّ المُبْتَدَأِ وغَيِّر ما يَحْتَاجُ إلى التغيير:</w:t>
      </w:r>
    </w:p>
    <w:p w14:paraId="41CED851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1- هَذِهِ شَجَرَةٌ ........................................................</w:t>
      </w:r>
    </w:p>
    <w:p w14:paraId="374D689A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2- أنا مُسْلِمٌ ..........................................................</w:t>
      </w:r>
    </w:p>
    <w:p w14:paraId="2FB2B93B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3- الخَرِيطَةُ مُفِيدَةٌ ....................................................</w:t>
      </w:r>
    </w:p>
    <w:p w14:paraId="7678EBBD" w14:textId="77777777" w:rsidR="000B730F" w:rsidRDefault="000B730F" w:rsidP="0040495D">
      <w:pPr>
        <w:tabs>
          <w:tab w:val="left" w:pos="1840"/>
        </w:tabs>
        <w:ind w:left="362"/>
        <w:jc w:val="right"/>
        <w:rPr>
          <w:rFonts w:ascii="Calibri" w:hAnsi="Calibri"/>
          <w:sz w:val="32"/>
          <w:szCs w:val="32"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4- أنْتِ مُؤَدَّبَةٌ .........................................................</w:t>
      </w:r>
    </w:p>
    <w:p w14:paraId="17F8B3AA" w14:textId="77777777" w:rsidR="000B730F" w:rsidRDefault="000B730F" w:rsidP="0040495D">
      <w:pPr>
        <w:tabs>
          <w:tab w:val="left" w:pos="1840"/>
        </w:tabs>
        <w:ind w:left="362"/>
        <w:jc w:val="right"/>
        <w:rPr>
          <w:rFonts w:ascii="Calibri" w:hAnsi="Calibri"/>
          <w:sz w:val="32"/>
          <w:szCs w:val="32"/>
          <w:lang w:bidi="ar-SY"/>
        </w:rPr>
      </w:pPr>
    </w:p>
    <w:p w14:paraId="3B1139EE" w14:textId="77777777" w:rsidR="000B730F" w:rsidRPr="00290E42" w:rsidRDefault="000B730F" w:rsidP="00613E12">
      <w:pPr>
        <w:jc w:val="right"/>
        <w:rPr>
          <w:rFonts w:ascii="Traditional Arabic" w:hAnsi="Traditional Arabic"/>
          <w:b/>
          <w:bCs/>
          <w:sz w:val="32"/>
          <w:szCs w:val="32"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lastRenderedPageBreak/>
        <w:t>أَعْرِبْ ما تَحْتَهُ خَطٌّ:</w:t>
      </w:r>
    </w:p>
    <w:p w14:paraId="1EE829A4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u w:val="single"/>
          <w:rtl/>
        </w:rPr>
        <w:t>هَؤُلاءِ</w:t>
      </w:r>
      <w:r w:rsidRPr="00290E42">
        <w:rPr>
          <w:rFonts w:ascii="Traditional Arabic" w:hAnsi="Traditional Arabic"/>
          <w:sz w:val="32"/>
          <w:szCs w:val="32"/>
          <w:rtl/>
        </w:rPr>
        <w:t xml:space="preserve"> فَلاحاتٌ................................................................... </w:t>
      </w:r>
    </w:p>
    <w:p w14:paraId="4B924BAC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 xml:space="preserve">نَحْنُ </w:t>
      </w:r>
      <w:r w:rsidRPr="00290E42">
        <w:rPr>
          <w:rFonts w:ascii="Traditional Arabic" w:hAnsi="Traditional Arabic"/>
          <w:sz w:val="32"/>
          <w:szCs w:val="32"/>
          <w:u w:val="single"/>
          <w:rtl/>
        </w:rPr>
        <w:t>مُسْلِمون</w:t>
      </w:r>
      <w:r w:rsidRPr="00290E42">
        <w:rPr>
          <w:rFonts w:ascii="Traditional Arabic" w:hAnsi="Traditional Arabic"/>
          <w:sz w:val="32"/>
          <w:szCs w:val="32"/>
          <w:rtl/>
        </w:rPr>
        <w:t>, والحمد لله.........................................................</w:t>
      </w:r>
    </w:p>
    <w:p w14:paraId="466DF02F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u w:val="single"/>
          <w:rtl/>
        </w:rPr>
        <w:t>هُمَا</w:t>
      </w:r>
      <w:r w:rsidRPr="00290E42">
        <w:rPr>
          <w:rFonts w:ascii="Traditional Arabic" w:hAnsi="Traditional Arabic"/>
          <w:sz w:val="32"/>
          <w:szCs w:val="32"/>
          <w:rtl/>
        </w:rPr>
        <w:t xml:space="preserve"> مُهَنْدِسَانِ ...................................................................</w:t>
      </w:r>
    </w:p>
    <w:p w14:paraId="02A407BB" w14:textId="77777777" w:rsidR="000B730F" w:rsidRPr="00613E12" w:rsidRDefault="000B730F" w:rsidP="0040495D">
      <w:pPr>
        <w:tabs>
          <w:tab w:val="left" w:pos="1840"/>
        </w:tabs>
        <w:ind w:left="362"/>
        <w:jc w:val="right"/>
        <w:rPr>
          <w:rFonts w:ascii="Calibri" w:hAnsi="Calibri" w:cs="Simplified Arabic"/>
          <w:b/>
        </w:rPr>
      </w:pPr>
    </w:p>
    <w:p w14:paraId="69C93D70" w14:textId="77777777" w:rsidR="000B730F" w:rsidRPr="00023569" w:rsidRDefault="000B730F" w:rsidP="00BF1C2C">
      <w:pPr>
        <w:tabs>
          <w:tab w:val="left" w:pos="1840"/>
        </w:tabs>
        <w:ind w:left="362"/>
        <w:jc w:val="center"/>
        <w:rPr>
          <w:rFonts w:cs="Simplified Arabic"/>
          <w:b/>
          <w:sz w:val="32"/>
          <w:szCs w:val="32"/>
        </w:rPr>
      </w:pPr>
    </w:p>
    <w:p w14:paraId="6846EDD8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u w:val="single"/>
          <w:rtl/>
        </w:rPr>
        <w:t xml:space="preserve">- </w:t>
      </w:r>
      <w:r w:rsidRPr="00036341">
        <w:rPr>
          <w:rFonts w:cs="Simplified Arabic (Arabic)"/>
          <w:sz w:val="32"/>
          <w:szCs w:val="32"/>
          <w:u w:val="single"/>
          <w:rtl/>
        </w:rPr>
        <w:t xml:space="preserve"> اِضبط الكلمات التي تَحْتَها خط بشَّكل:</w:t>
      </w:r>
    </w:p>
    <w:p w14:paraId="041F677E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قَرَأْتُ الكِتابَ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المُمْتِع</w:t>
      </w:r>
      <w:r w:rsidRPr="00032984">
        <w:rPr>
          <w:rFonts w:cs="Simplified Arabic"/>
          <w:sz w:val="32"/>
          <w:szCs w:val="32"/>
          <w:rtl/>
        </w:rPr>
        <w:t>.</w:t>
      </w:r>
    </w:p>
    <w:p w14:paraId="43D1EF17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أصْبَحَ الجَوُّ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غائم</w:t>
      </w:r>
      <w:r w:rsidRPr="00032984">
        <w:rPr>
          <w:rFonts w:cs="Simplified Arabic"/>
          <w:sz w:val="32"/>
          <w:szCs w:val="32"/>
          <w:rtl/>
        </w:rPr>
        <w:t>.</w:t>
      </w:r>
    </w:p>
    <w:p w14:paraId="67CE2689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أعْمَلُ فِي </w:t>
      </w:r>
      <w:r w:rsidRPr="00032984">
        <w:rPr>
          <w:rFonts w:cs="Simplified Arabic (Arabic)" w:hint="cs"/>
          <w:sz w:val="32"/>
          <w:szCs w:val="32"/>
          <w:u w:val="single"/>
          <w:rtl/>
        </w:rPr>
        <w:t>مَصْنَع</w:t>
      </w:r>
      <w:r w:rsidRPr="00032984">
        <w:rPr>
          <w:rFonts w:cs="Simplified Arabic (Arabic)"/>
          <w:sz w:val="32"/>
          <w:szCs w:val="32"/>
          <w:rtl/>
        </w:rPr>
        <w:t xml:space="preserve"> كَبيرٍ.</w:t>
      </w:r>
    </w:p>
    <w:p w14:paraId="6AA94629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قابَلْتُ الطَّبيبَ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ظُهْر</w:t>
      </w:r>
      <w:r w:rsidRPr="00032984">
        <w:rPr>
          <w:rFonts w:cs="Simplified Arabic"/>
          <w:sz w:val="32"/>
          <w:szCs w:val="32"/>
          <w:rtl/>
        </w:rPr>
        <w:t>.</w:t>
      </w:r>
    </w:p>
    <w:p w14:paraId="7AF57E6A" w14:textId="77777777" w:rsidR="000B730F" w:rsidRPr="003641EA" w:rsidRDefault="000B730F" w:rsidP="00F272BF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حَفِظَ إبْراهِيمُ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سُورَة</w:t>
      </w:r>
      <w:r w:rsidRPr="00032984">
        <w:rPr>
          <w:rFonts w:cs="Simplified Arabic"/>
          <w:sz w:val="32"/>
          <w:szCs w:val="32"/>
          <w:rtl/>
        </w:rPr>
        <w:t>.</w:t>
      </w:r>
    </w:p>
    <w:p w14:paraId="36FF9B73" w14:textId="77777777" w:rsidR="000B730F" w:rsidRPr="00B77820" w:rsidRDefault="000B730F" w:rsidP="00BF1C2C">
      <w:pPr>
        <w:bidi/>
        <w:ind w:left="-57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أدْخِل</w:t>
      </w:r>
      <w:r w:rsidRPr="00CE443F">
        <w:rPr>
          <w:rFonts w:cs="Simplified Arabic"/>
          <w:u w:val="single"/>
          <w:rtl/>
        </w:rPr>
        <w:t xml:space="preserve">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الحَرف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النَّاسخ المُنَاسِبَ واضْبِط الجُمْلَةَ بالشَكْلِ :</w:t>
      </w:r>
    </w:p>
    <w:p w14:paraId="06FB56D5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................الله رحيم بِنَا.</w:t>
      </w:r>
    </w:p>
    <w:p w14:paraId="733EEADD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...............زيارة المريض سُنَّة.</w:t>
      </w:r>
    </w:p>
    <w:p w14:paraId="4FC5170C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................ الكتاب مُفِيد.</w:t>
      </w:r>
    </w:p>
    <w:p w14:paraId="5711FD73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د</w:t>
      </w:r>
      <w:r w:rsidRPr="00B77820">
        <w:rPr>
          <w:rFonts w:cs="Simplified Arabic (Arabic)"/>
          <w:sz w:val="32"/>
          <w:szCs w:val="32"/>
          <w:rtl/>
        </w:rPr>
        <w:t>-.................البِنْت زَهْرَة.</w:t>
      </w:r>
    </w:p>
    <w:p w14:paraId="683519AA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ه</w:t>
      </w:r>
      <w:r w:rsidRPr="00B77820">
        <w:rPr>
          <w:rFonts w:cs="Simplified Arabic (Arabic)"/>
          <w:sz w:val="32"/>
          <w:szCs w:val="32"/>
          <w:rtl/>
        </w:rPr>
        <w:t>- السيارة سَريعة ................ القِطار أسْرَع مِنْها.</w:t>
      </w:r>
    </w:p>
    <w:p w14:paraId="58267662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و</w:t>
      </w:r>
      <w:r w:rsidRPr="00B77820">
        <w:rPr>
          <w:rFonts w:cs="Simplified Arabic (Arabic)"/>
          <w:sz w:val="32"/>
          <w:szCs w:val="32"/>
          <w:rtl/>
        </w:rPr>
        <w:t>- عَلِمْت .............. أخِي حاضِرٌ غَدًا.</w:t>
      </w:r>
    </w:p>
    <w:p w14:paraId="56986F75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ز</w:t>
      </w:r>
      <w:r w:rsidRPr="00B77820">
        <w:rPr>
          <w:rFonts w:cs="Simplified Arabic (Arabic)"/>
          <w:sz w:val="32"/>
          <w:szCs w:val="32"/>
          <w:rtl/>
        </w:rPr>
        <w:t xml:space="preserve">- ............السُرُور دَائِم </w:t>
      </w:r>
    </w:p>
    <w:p w14:paraId="30F8BDE3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B77820">
        <w:rPr>
          <w:rFonts w:cs="Simplified Arabic (Arabic)" w:hint="cs"/>
          <w:sz w:val="32"/>
          <w:szCs w:val="32"/>
          <w:u w:val="single"/>
          <w:rtl/>
        </w:rPr>
        <w:t>أدْخِلْ</w:t>
      </w:r>
      <w:r w:rsidRPr="00B77820">
        <w:rPr>
          <w:rFonts w:cs="Simplified Arabic (Arabic)"/>
          <w:sz w:val="32"/>
          <w:szCs w:val="32"/>
          <w:u w:val="single"/>
          <w:rtl/>
        </w:rPr>
        <w:t xml:space="preserve"> فِعْلا ناسِخًا على كُلِّ جُمْلَة, وغَيِّر ما يَحْتاجُ إلى تَغْييرٍ:</w:t>
      </w:r>
    </w:p>
    <w:p w14:paraId="519973E6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أنا كَسْلان. __________________________________</w:t>
      </w:r>
    </w:p>
    <w:p w14:paraId="07000E82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الماءُ بارِدٌ.__________________________________</w:t>
      </w:r>
    </w:p>
    <w:p w14:paraId="28393D70" w14:textId="77777777" w:rsidR="000B730F" w:rsidRDefault="000B730F" w:rsidP="00A70007">
      <w:pPr>
        <w:tabs>
          <w:tab w:val="left" w:pos="1840"/>
        </w:tabs>
        <w:ind w:left="362"/>
        <w:jc w:val="right"/>
        <w:rPr>
          <w:rFonts w:cs="Simplified Arabic"/>
          <w:sz w:val="32"/>
          <w:szCs w:val="32"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الجَوُّ غائمٌ.__________________________________</w:t>
      </w:r>
    </w:p>
    <w:p w14:paraId="36F6AB9C" w14:textId="77777777" w:rsidR="000B730F" w:rsidRDefault="000B730F" w:rsidP="00E24C46">
      <w:pPr>
        <w:tabs>
          <w:tab w:val="left" w:pos="1840"/>
        </w:tabs>
        <w:ind w:left="362"/>
        <w:jc w:val="center"/>
        <w:rPr>
          <w:rFonts w:cs="Simplified Arabic"/>
          <w:sz w:val="32"/>
          <w:szCs w:val="32"/>
        </w:rPr>
      </w:pPr>
    </w:p>
    <w:p w14:paraId="302242CF" w14:textId="77777777" w:rsidR="000B730F" w:rsidRPr="006A2378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6A2378">
        <w:rPr>
          <w:rFonts w:cs="Simplified Arabic (Arabic)" w:hint="cs"/>
          <w:sz w:val="32"/>
          <w:szCs w:val="32"/>
          <w:u w:val="single"/>
          <w:rtl/>
        </w:rPr>
        <w:t>اذكر</w:t>
      </w:r>
      <w:r w:rsidRPr="006A2378">
        <w:rPr>
          <w:rFonts w:cs="Simplified Arabic (Arabic)"/>
          <w:sz w:val="32"/>
          <w:szCs w:val="32"/>
          <w:u w:val="single"/>
          <w:rtl/>
        </w:rPr>
        <w:t xml:space="preserve"> علامة بناء الأفعال في الجمل الآتية</w:t>
      </w:r>
      <w:r w:rsidRPr="006A2378">
        <w:rPr>
          <w:rFonts w:cs="Simplified Arabic"/>
          <w:sz w:val="32"/>
          <w:szCs w:val="32"/>
          <w:rtl/>
        </w:rPr>
        <w:t xml:space="preserve"> :</w:t>
      </w:r>
    </w:p>
    <w:p w14:paraId="2D69CF73" w14:textId="77777777" w:rsidR="000B730F" w:rsidRPr="006A2378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أ</w:t>
      </w:r>
      <w:r w:rsidRPr="006A2378">
        <w:rPr>
          <w:rFonts w:cs="Simplified Arabic (Arabic)"/>
          <w:sz w:val="32"/>
          <w:szCs w:val="32"/>
          <w:rtl/>
        </w:rPr>
        <w:t>- فحَصَتْ الطبيبتانِ المريضات ________</w:t>
      </w:r>
      <w:r>
        <w:rPr>
          <w:rFonts w:cs="Simplified Arabic"/>
          <w:sz w:val="32"/>
          <w:szCs w:val="32"/>
          <w:rtl/>
        </w:rPr>
        <w:t>_</w:t>
      </w:r>
    </w:p>
    <w:p w14:paraId="4F4836DC" w14:textId="77777777" w:rsidR="000B730F" w:rsidRPr="006A2378" w:rsidRDefault="000B730F" w:rsidP="00E24C46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ب</w:t>
      </w:r>
      <w:r w:rsidRPr="006A2378">
        <w:rPr>
          <w:rFonts w:cs="Simplified Arabic (Arabic)"/>
          <w:sz w:val="32"/>
          <w:szCs w:val="32"/>
          <w:rtl/>
        </w:rPr>
        <w:t>- الأمَّهَات تُرْضِعْنَ أوْلادهُنَّ___________</w:t>
      </w:r>
    </w:p>
    <w:p w14:paraId="206D65B9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جـ</w:t>
      </w:r>
      <w:r w:rsidRPr="006A2378">
        <w:rPr>
          <w:rFonts w:cs="Simplified Arabic (Arabic)"/>
          <w:sz w:val="32"/>
          <w:szCs w:val="32"/>
          <w:rtl/>
        </w:rPr>
        <w:t>- يا مُوَظفَانِ اِستعِدَّ</w:t>
      </w:r>
      <w:r>
        <w:rPr>
          <w:rFonts w:cs="Simplified Arabic (Arabic)" w:hint="cs"/>
          <w:sz w:val="32"/>
          <w:szCs w:val="32"/>
          <w:rtl/>
        </w:rPr>
        <w:t>ا</w:t>
      </w:r>
      <w:r>
        <w:rPr>
          <w:rFonts w:cs="Simplified Arabic (Arabic)"/>
          <w:sz w:val="32"/>
          <w:szCs w:val="32"/>
          <w:rtl/>
        </w:rPr>
        <w:t xml:space="preserve"> للسَّفرِ____________</w:t>
      </w:r>
    </w:p>
    <w:p w14:paraId="1FE42ED8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د</w:t>
      </w:r>
      <w:r w:rsidRPr="006A2378">
        <w:rPr>
          <w:rFonts w:cs="Simplified Arabic (Arabic)"/>
          <w:sz w:val="32"/>
          <w:szCs w:val="32"/>
          <w:rtl/>
        </w:rPr>
        <w:t>- يا فلاحُ اسْقِ أرْضكَ_______________</w:t>
      </w:r>
      <w:r>
        <w:rPr>
          <w:rFonts w:cs="Simplified Arabic"/>
          <w:sz w:val="32"/>
          <w:szCs w:val="32"/>
          <w:rtl/>
        </w:rPr>
        <w:t>_</w:t>
      </w:r>
    </w:p>
    <w:p w14:paraId="0FE5D6A2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هـ</w:t>
      </w:r>
      <w:r w:rsidRPr="006A2378">
        <w:rPr>
          <w:rFonts w:cs="Simplified Arabic (Arabic)"/>
          <w:sz w:val="32"/>
          <w:szCs w:val="32"/>
          <w:rtl/>
        </w:rPr>
        <w:t xml:space="preserve">- لَيُذهِبَنَّ الله </w:t>
      </w:r>
      <w:r>
        <w:rPr>
          <w:rFonts w:cs="Simplified Arabic (Arabic)" w:hint="cs"/>
          <w:sz w:val="32"/>
          <w:szCs w:val="32"/>
          <w:rtl/>
        </w:rPr>
        <w:t>الرِّجْسَ</w:t>
      </w:r>
      <w:r>
        <w:rPr>
          <w:rFonts w:cs="Simplified Arabic (Arabic)"/>
          <w:sz w:val="32"/>
          <w:szCs w:val="32"/>
          <w:rtl/>
        </w:rPr>
        <w:t xml:space="preserve"> عن المؤمنين_______</w:t>
      </w:r>
    </w:p>
    <w:p w14:paraId="7F67C73C" w14:textId="77777777" w:rsidR="000B730F" w:rsidRPr="006A2378" w:rsidRDefault="000B730F" w:rsidP="00E24C46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و</w:t>
      </w:r>
      <w:r w:rsidRPr="006A2378">
        <w:rPr>
          <w:rFonts w:cs="Simplified Arabic (Arabic)"/>
          <w:sz w:val="32"/>
          <w:szCs w:val="32"/>
          <w:rtl/>
        </w:rPr>
        <w:t>- يا مُسْلِمُ اُؤمُرْ بِالمَعْرُوفِ</w:t>
      </w:r>
      <w:r w:rsidRPr="006A2378">
        <w:rPr>
          <w:rFonts w:cs="Simplified Arabic"/>
          <w:sz w:val="32"/>
          <w:szCs w:val="32"/>
          <w:rtl/>
        </w:rPr>
        <w:t xml:space="preserve"> __________</w:t>
      </w:r>
      <w:r>
        <w:rPr>
          <w:rFonts w:cs="Simplified Arabic"/>
          <w:sz w:val="32"/>
          <w:szCs w:val="32"/>
          <w:rtl/>
        </w:rPr>
        <w:t>___</w:t>
      </w:r>
    </w:p>
    <w:p w14:paraId="4B534674" w14:textId="77777777" w:rsidR="000B730F" w:rsidRDefault="000B730F" w:rsidP="00E24C46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ز</w:t>
      </w:r>
      <w:r w:rsidRPr="006A2378">
        <w:rPr>
          <w:rFonts w:cs="Simplified Arabic (Arabic)"/>
          <w:sz w:val="32"/>
          <w:szCs w:val="32"/>
          <w:rtl/>
        </w:rPr>
        <w:t>- الأطْفالُ سَمِعُوا قِصَّة الصَّقرِ و العُصْفور__________</w:t>
      </w:r>
    </w:p>
    <w:p w14:paraId="54C29B25" w14:textId="77777777" w:rsidR="000B730F" w:rsidRDefault="000B730F" w:rsidP="00087E6F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48C6AD76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lastRenderedPageBreak/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B77820">
        <w:rPr>
          <w:rFonts w:cs="Simplified Arabic (Arabic)" w:hint="cs"/>
          <w:sz w:val="32"/>
          <w:szCs w:val="32"/>
          <w:u w:val="single"/>
          <w:rtl/>
        </w:rPr>
        <w:t>أكْمِلْ</w:t>
      </w:r>
      <w:r w:rsidRPr="00B77820">
        <w:rPr>
          <w:rFonts w:cs="Simplified Arabic (Arabic)"/>
          <w:sz w:val="32"/>
          <w:szCs w:val="32"/>
          <w:u w:val="single"/>
          <w:rtl/>
        </w:rPr>
        <w:t xml:space="preserve"> كُلَّ جُمْلَةٍ بِظَرْفٍ مُناسِبٍ:</w:t>
      </w:r>
    </w:p>
    <w:p w14:paraId="08F96B9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يَعُودُ المُوَظَّفُون</w:t>
      </w:r>
      <w:r>
        <w:rPr>
          <w:rFonts w:cs="Simplified Arabic (Arabic)" w:hint="cs"/>
          <w:sz w:val="32"/>
          <w:szCs w:val="32"/>
          <w:rtl/>
        </w:rPr>
        <w:t>َ</w:t>
      </w:r>
      <w:r>
        <w:rPr>
          <w:rFonts w:cs="Simplified Arabic (Arabic)"/>
          <w:sz w:val="32"/>
          <w:szCs w:val="32"/>
          <w:rtl/>
        </w:rPr>
        <w:t xml:space="preserve"> إلى مَنَازِلِهِم ____________</w:t>
      </w:r>
    </w:p>
    <w:p w14:paraId="63A19D5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يَسْكُنُ إبراهيم __________ سَعيدٍ.</w:t>
      </w:r>
    </w:p>
    <w:p w14:paraId="4A1E7E8E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تَكْثُرُ الأمْطارُ _____________.</w:t>
      </w:r>
    </w:p>
    <w:p w14:paraId="0EE9E6E7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د</w:t>
      </w:r>
      <w:r w:rsidRPr="00B77820">
        <w:rPr>
          <w:rFonts w:cs="Simplified Arabic (Arabic)"/>
          <w:sz w:val="32"/>
          <w:szCs w:val="32"/>
          <w:rtl/>
        </w:rPr>
        <w:t>- تشْتدُّ الحَرَارَةُ ______________</w:t>
      </w:r>
    </w:p>
    <w:p w14:paraId="3E4BF32D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ه</w:t>
      </w:r>
      <w:r w:rsidRPr="00B77820">
        <w:rPr>
          <w:rFonts w:cs="Simplified Arabic (Arabic)"/>
          <w:sz w:val="32"/>
          <w:szCs w:val="32"/>
          <w:rtl/>
        </w:rPr>
        <w:t>- تقعُ مِصْرُ______________أفريقيا.</w:t>
      </w:r>
    </w:p>
    <w:p w14:paraId="02BCD53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و</w:t>
      </w:r>
      <w:r w:rsidRPr="00B77820">
        <w:rPr>
          <w:rFonts w:cs="Simplified Arabic (Arabic)"/>
          <w:sz w:val="32"/>
          <w:szCs w:val="32"/>
          <w:rtl/>
        </w:rPr>
        <w:t>- بَقيتُ في فرَنْسا _____________.</w:t>
      </w:r>
    </w:p>
    <w:p w14:paraId="214CB750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ز</w:t>
      </w:r>
      <w:r w:rsidRPr="00B77820">
        <w:rPr>
          <w:rFonts w:cs="Simplified Arabic (Arabic)"/>
          <w:sz w:val="32"/>
          <w:szCs w:val="32"/>
          <w:rtl/>
        </w:rPr>
        <w:t>- يَطوفُ الحُجَّاجُ __________ الكَعبَةِ.</w:t>
      </w:r>
    </w:p>
    <w:p w14:paraId="1721361C" w14:textId="77777777" w:rsidR="000B730F" w:rsidRDefault="000B730F" w:rsidP="00087E6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ح</w:t>
      </w:r>
      <w:r w:rsidRPr="00B77820">
        <w:rPr>
          <w:rFonts w:cs="Simplified Arabic (Arabic)"/>
          <w:sz w:val="32"/>
          <w:szCs w:val="32"/>
          <w:rtl/>
        </w:rPr>
        <w:t>- يُحْ</w:t>
      </w:r>
      <w:r>
        <w:rPr>
          <w:rFonts w:cs="Simplified Arabic (Arabic)" w:hint="cs"/>
          <w:sz w:val="32"/>
          <w:szCs w:val="32"/>
          <w:rtl/>
        </w:rPr>
        <w:t>يي</w:t>
      </w:r>
      <w:r>
        <w:rPr>
          <w:rFonts w:cs="Simplified Arabic (Arabic)"/>
          <w:sz w:val="32"/>
          <w:szCs w:val="32"/>
          <w:rtl/>
        </w:rPr>
        <w:t xml:space="preserve"> الله المَوْتى _____________</w:t>
      </w:r>
    </w:p>
    <w:p w14:paraId="70258392" w14:textId="77777777" w:rsidR="000B730F" w:rsidRDefault="000B730F" w:rsidP="00087E6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</w:p>
    <w:p w14:paraId="6A35691B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>
        <w:rPr>
          <w:rFonts w:cs="Simplified Arabic"/>
          <w:sz w:val="32"/>
          <w:szCs w:val="32"/>
          <w:rtl/>
          <w:lang w:bidi="ar-JO"/>
        </w:rPr>
        <w:t xml:space="preserve">-. </w:t>
      </w:r>
      <w:r w:rsidRPr="00442215">
        <w:rPr>
          <w:rFonts w:cs="Simplified Arabic"/>
          <w:b/>
          <w:sz w:val="32"/>
          <w:szCs w:val="32"/>
          <w:rtl/>
          <w:lang w:val="en-US"/>
        </w:rPr>
        <w:t xml:space="preserve">: </w:t>
      </w:r>
      <w:r w:rsidRPr="00EC7BF3">
        <w:rPr>
          <w:rFonts w:cs="Simplified Arabic (Arabic)" w:hint="cs"/>
          <w:b/>
          <w:sz w:val="32"/>
          <w:szCs w:val="32"/>
          <w:u w:val="single"/>
          <w:rtl/>
          <w:lang w:val="en-US"/>
        </w:rPr>
        <w:t>اربط</w:t>
      </w:r>
      <w:r w:rsidRPr="00EC7BF3">
        <w:rPr>
          <w:rFonts w:cs="Simplified Arabic (Arabic)"/>
          <w:b/>
          <w:sz w:val="32"/>
          <w:szCs w:val="32"/>
          <w:u w:val="single"/>
          <w:rtl/>
          <w:lang w:val="en-US"/>
        </w:rPr>
        <w:t xml:space="preserve"> كل جملتين مما يأتي بأداة الشرط المناسبة وغير ما يحتاج إلى تغيير :</w:t>
      </w:r>
    </w:p>
    <w:p w14:paraId="1E0E0E65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1- تَجْري بِسُرْعَة \ تَصِلُِ مُتَأَخِّراً _______________________________</w:t>
      </w:r>
    </w:p>
    <w:p w14:paraId="1C4B0D83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2- يعملُ الخيرَ \ ينالُ أجرَهُ __________________________________</w:t>
      </w:r>
    </w:p>
    <w:p w14:paraId="065225BF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3- تَزْرَعُهُ الْيَوْمَ \ تَبِيعُ ثِمَارَهُ غَدًا ______________________________</w:t>
      </w:r>
    </w:p>
    <w:p w14:paraId="187ECAFC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4- تحترمُ الناسَ \ يحترمونَكَ _________________________________</w:t>
      </w:r>
    </w:p>
    <w:p w14:paraId="533DDAAC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5- تأتي العطلة ُ \ أسافرُ إلى بلدي ______________________________</w:t>
      </w:r>
    </w:p>
    <w:p w14:paraId="06FACA03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442215">
        <w:rPr>
          <w:rFonts w:cs="Simplified Arabic (Arabic)" w:hint="cs"/>
          <w:b/>
          <w:szCs w:val="32"/>
          <w:rtl/>
          <w:lang w:val="en-US"/>
        </w:rPr>
        <w:t>أدخِل</w:t>
      </w:r>
      <w:r w:rsidRPr="00442215">
        <w:rPr>
          <w:rFonts w:cs="Simplified Arabic (Arabic)"/>
          <w:b/>
          <w:szCs w:val="32"/>
          <w:rtl/>
          <w:lang w:val="en-US"/>
        </w:rPr>
        <w:t xml:space="preserve"> كل فعل من الأفعال التالية في ثلاث جُمَلٍِ بحيث يكون في الأولى منصوبا وفي الثانية  مجزوما، والثالثة مرفوعًا واضبط الفعل بالشكل :</w:t>
      </w:r>
    </w:p>
    <w:p w14:paraId="5E247A2E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 w:rsidRPr="00442215">
        <w:rPr>
          <w:rFonts w:cs="Simplified Arabic"/>
          <w:b/>
          <w:szCs w:val="32"/>
          <w:rtl/>
          <w:lang w:val="en-US"/>
        </w:rPr>
        <w:t>1-</w:t>
      </w:r>
      <w:r w:rsidRPr="00442215">
        <w:rPr>
          <w:rFonts w:cs="Simplified Arabic (Arabic)"/>
          <w:b/>
          <w:szCs w:val="32"/>
          <w:rtl/>
          <w:lang w:val="en-US"/>
        </w:rPr>
        <w:t xml:space="preserve"> يسقي :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.................................................................</w:t>
      </w:r>
    </w:p>
    <w:p w14:paraId="38700D2E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 w:rsidRPr="00442215">
        <w:rPr>
          <w:rFonts w:cs="Simplified Arabic (Arabic)"/>
          <w:b/>
          <w:szCs w:val="32"/>
          <w:rtl/>
          <w:lang w:val="en-US"/>
        </w:rPr>
        <w:t xml:space="preserve">2- يسافر : 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</w:t>
      </w:r>
    </w:p>
    <w:p w14:paraId="3DB668B7" w14:textId="77777777" w:rsidR="000B730F" w:rsidRDefault="000B730F" w:rsidP="0067413A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442215">
        <w:rPr>
          <w:rFonts w:cs="Simplified Arabic (Arabic)"/>
          <w:b/>
          <w:szCs w:val="32"/>
          <w:rtl/>
          <w:lang w:val="en-US"/>
        </w:rPr>
        <w:t xml:space="preserve">3- يدعو: 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..................................................................</w:t>
      </w:r>
    </w:p>
    <w:p w14:paraId="19DC0781" w14:textId="77777777" w:rsidR="000B730F" w:rsidRPr="00F405C7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F405C7">
        <w:rPr>
          <w:rFonts w:cs="Simplified Arabic (Arabic)"/>
          <w:sz w:val="32"/>
          <w:szCs w:val="32"/>
          <w:u w:val="single"/>
          <w:rtl/>
        </w:rPr>
        <w:t>- أكْمِل كُلَّ جٌمْلَةٍ بِأدَاةِ نفي مناسبة</w:t>
      </w:r>
      <w:r w:rsidRPr="00F405C7">
        <w:rPr>
          <w:rFonts w:cs="Simplified Arabic"/>
          <w:sz w:val="32"/>
          <w:szCs w:val="32"/>
          <w:rtl/>
        </w:rPr>
        <w:t xml:space="preserve"> :</w:t>
      </w:r>
    </w:p>
    <w:p w14:paraId="29189D3B" w14:textId="77777777" w:rsidR="000B730F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أ</w:t>
      </w:r>
      <w:r w:rsidRPr="00F405C7">
        <w:rPr>
          <w:rFonts w:cs="Simplified Arabic (Arabic)"/>
          <w:sz w:val="32"/>
          <w:szCs w:val="32"/>
          <w:rtl/>
        </w:rPr>
        <w:t>- ..........أنا جامِع قشَّ الرُّز.</w:t>
      </w:r>
    </w:p>
    <w:p w14:paraId="3054B135" w14:textId="77777777" w:rsidR="000B730F" w:rsidRPr="00F405C7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ب</w:t>
      </w:r>
      <w:r w:rsidRPr="00F405C7">
        <w:rPr>
          <w:rFonts w:cs="Simplified Arabic (Arabic)"/>
          <w:sz w:val="32"/>
          <w:szCs w:val="32"/>
          <w:rtl/>
        </w:rPr>
        <w:t>- ..........يَذهَبُ صَالِحٌ إلى المَصْنعِ غدًا.</w:t>
      </w:r>
    </w:p>
    <w:p w14:paraId="3C1F10C0" w14:textId="77777777" w:rsidR="000B730F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جـ</w:t>
      </w:r>
      <w:r w:rsidRPr="00F405C7">
        <w:rPr>
          <w:rFonts w:cs="Simplified Arabic (Arabic)"/>
          <w:sz w:val="32"/>
          <w:szCs w:val="32"/>
          <w:rtl/>
        </w:rPr>
        <w:t xml:space="preserve">- ..........سافرَ خالِدٌ. </w:t>
      </w:r>
    </w:p>
    <w:p w14:paraId="0ED26F11" w14:textId="77777777" w:rsidR="000B730F" w:rsidRDefault="000B730F" w:rsidP="00E24C46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د</w:t>
      </w:r>
      <w:r w:rsidRPr="00F405C7">
        <w:rPr>
          <w:rFonts w:cs="Simplified Arabic (Arabic)"/>
          <w:sz w:val="32"/>
          <w:szCs w:val="32"/>
          <w:rtl/>
        </w:rPr>
        <w:t>- ..........يَتناوَلُ المَرِيضُ الدَّوَاءَ مُنذ أسْبُوعٍ.</w:t>
      </w:r>
    </w:p>
    <w:p w14:paraId="39FBA66F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062CC034" w14:textId="77777777" w:rsidR="000B730F" w:rsidRPr="00CE443F" w:rsidRDefault="000B730F" w:rsidP="002A1CC8">
      <w:pPr>
        <w:bidi/>
        <w:ind w:left="-57"/>
        <w:jc w:val="both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3641EA">
        <w:rPr>
          <w:rFonts w:cs="Simplified Arabic"/>
          <w:sz w:val="32"/>
          <w:szCs w:val="32"/>
          <w:rtl/>
        </w:rPr>
        <w:t xml:space="preserve">-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ثَنّ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المُبْتَدَأ و غَيِّرْ ما يحْتاجُ إلى تغْييرٍ:</w:t>
      </w:r>
    </w:p>
    <w:p w14:paraId="7DD63020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مِفْتاحُ البَيْتِ مَصْنُوعٌ مِن الحَدِيدِِ._______</w:t>
      </w:r>
      <w:r>
        <w:rPr>
          <w:rFonts w:cs="Simplified Arabic"/>
          <w:sz w:val="32"/>
          <w:szCs w:val="32"/>
          <w:rtl/>
        </w:rPr>
        <w:t>___________________</w:t>
      </w:r>
    </w:p>
    <w:p w14:paraId="1D014665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أخو فَريدٍ مُهَنْدِسٌ كَبِيرٌ.</w:t>
      </w:r>
      <w:r>
        <w:rPr>
          <w:rFonts w:cs="Simplified Arabic"/>
          <w:sz w:val="32"/>
          <w:szCs w:val="32"/>
          <w:rtl/>
        </w:rPr>
        <w:t>_______________________________</w:t>
      </w:r>
    </w:p>
    <w:p w14:paraId="54F65374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قدَّمَ المُديرُ الجَوَائزَ لِحَافِظِ القُرْآنِ ا</w:t>
      </w:r>
      <w:r>
        <w:rPr>
          <w:rFonts w:cs="Simplified Arabic (Arabic)" w:hint="cs"/>
          <w:sz w:val="32"/>
          <w:szCs w:val="32"/>
          <w:rtl/>
        </w:rPr>
        <w:t>لكَرِيمِ</w:t>
      </w:r>
      <w:r>
        <w:rPr>
          <w:rFonts w:cs="Simplified Arabic (Arabic)"/>
          <w:sz w:val="32"/>
          <w:szCs w:val="32"/>
          <w:rtl/>
        </w:rPr>
        <w:t>._____________________</w:t>
      </w:r>
    </w:p>
    <w:p w14:paraId="08EC5CEA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إنَّ ذَا العِلْمِ مُحْتَرَمٌ.____</w:t>
      </w:r>
      <w:r>
        <w:rPr>
          <w:rFonts w:cs="Simplified Arabic"/>
          <w:sz w:val="32"/>
          <w:szCs w:val="32"/>
          <w:rtl/>
        </w:rPr>
        <w:t>_______________________________</w:t>
      </w:r>
    </w:p>
    <w:p w14:paraId="6EB53354" w14:textId="77777777" w:rsidR="000B730F" w:rsidRDefault="000B730F" w:rsidP="002A1CC8">
      <w:pPr>
        <w:tabs>
          <w:tab w:val="left" w:pos="1840"/>
        </w:tabs>
        <w:bidi/>
        <w:jc w:val="center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ه</w:t>
      </w:r>
      <w:r w:rsidRPr="003641EA">
        <w:rPr>
          <w:rFonts w:cs="Simplified Arabic (Arabic)"/>
          <w:sz w:val="32"/>
          <w:szCs w:val="32"/>
          <w:rtl/>
        </w:rPr>
        <w:t>- هَذَا الوَلَدُ اِبْنُ خالِدٍ._______</w:t>
      </w:r>
      <w:r>
        <w:rPr>
          <w:rFonts w:cs="Simplified Arabic"/>
          <w:sz w:val="32"/>
          <w:szCs w:val="32"/>
          <w:rtl/>
        </w:rPr>
        <w:t>____________________________</w:t>
      </w:r>
    </w:p>
    <w:p w14:paraId="387F11CE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7DDAE213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- 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حَوِّلْ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الضَّمَائِرَ التي بَيْنَ القَوْسَيْنِ إلى ضَمَائرَ مُتّصِلَة و اكْتُبْ الجُمَلَ صَحِيحَةً:</w:t>
      </w:r>
    </w:p>
    <w:p w14:paraId="511FF5BA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سَلَّمَ أبو( هِيَ) علَى ( هِيَ).____________________________</w:t>
      </w:r>
    </w:p>
    <w:p w14:paraId="5222C01A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احْترَمَ ( نَحْنُ) ( هُمْ)._______________________________</w:t>
      </w:r>
    </w:p>
    <w:p w14:paraId="1A3095FE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إنَّ الصَّدِيقَيْنِ ( أنْتَ) مُخْلِصَانِ._________________________</w:t>
      </w:r>
    </w:p>
    <w:p w14:paraId="54F6DE01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قَضَى ( أنْتِ) العُطْلَةَ في الص</w:t>
      </w:r>
      <w:r>
        <w:rPr>
          <w:rFonts w:cs="Simplified Arabic (Arabic)" w:hint="cs"/>
          <w:sz w:val="32"/>
          <w:szCs w:val="32"/>
          <w:rtl/>
        </w:rPr>
        <w:t>َّيْفِ</w:t>
      </w:r>
      <w:r>
        <w:rPr>
          <w:rFonts w:cs="Simplified Arabic (Arabic)"/>
          <w:sz w:val="32"/>
          <w:szCs w:val="32"/>
          <w:rtl/>
        </w:rPr>
        <w:t>.________________________</w:t>
      </w:r>
    </w:p>
    <w:p w14:paraId="1DAFB710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 xml:space="preserve">- </w:t>
      </w:r>
      <w:r>
        <w:rPr>
          <w:rFonts w:cs="Simplified Arabic"/>
          <w:sz w:val="32"/>
          <w:szCs w:val="32"/>
          <w:rtl/>
        </w:rPr>
        <w:t xml:space="preserve">. </w:t>
      </w:r>
      <w:r w:rsidRPr="00F405C7">
        <w:rPr>
          <w:rFonts w:cs="Simplified Arabic (Arabic)" w:hint="cs"/>
          <w:sz w:val="32"/>
          <w:szCs w:val="32"/>
          <w:u w:val="single"/>
          <w:rtl/>
        </w:rPr>
        <w:t>أكْمِلْ</w:t>
      </w:r>
      <w:r w:rsidRPr="00F405C7">
        <w:rPr>
          <w:rFonts w:cs="Simplified Arabic (Arabic)"/>
          <w:sz w:val="32"/>
          <w:szCs w:val="32"/>
          <w:u w:val="single"/>
          <w:rtl/>
        </w:rPr>
        <w:t xml:space="preserve"> كُلَّ جُملَةٍ مِمَّا يأتي بما بين القوسين</w:t>
      </w:r>
      <w:r w:rsidRPr="00F405C7">
        <w:rPr>
          <w:rFonts w:cs="Simplified Arabic"/>
          <w:sz w:val="32"/>
          <w:szCs w:val="32"/>
          <w:rtl/>
        </w:rPr>
        <w:t xml:space="preserve"> :</w:t>
      </w:r>
    </w:p>
    <w:p w14:paraId="790EAD76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أنتَ _________________________________ ( خبَر جُمْلَة اسْمِيةٍ ).</w:t>
      </w:r>
    </w:p>
    <w:p w14:paraId="4321811A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إنَّ في الصَّحيفةِ __________________________ ( مُبْتدأ مُؤَخَّر ).</w:t>
      </w:r>
    </w:p>
    <w:p w14:paraId="77629863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كان ________________ طالِباً في الجامعةِ الإسلاميةِ ( اسم كان اسم مقصور ).</w:t>
      </w:r>
    </w:p>
    <w:p w14:paraId="1C7CF4EB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 (Arabic)"/>
          <w:sz w:val="32"/>
          <w:szCs w:val="32"/>
          <w:rtl/>
        </w:rPr>
        <w:t>- سافرَ</w:t>
      </w:r>
      <w:r>
        <w:rPr>
          <w:rFonts w:cs="Simplified Arabic"/>
          <w:sz w:val="32"/>
          <w:szCs w:val="32"/>
          <w:rtl/>
        </w:rPr>
        <w:t xml:space="preserve"> ____________</w:t>
      </w:r>
      <w:r w:rsidRPr="0039455E">
        <w:rPr>
          <w:rFonts w:cs="Simplified Arabic (Arabic)" w:hint="cs"/>
          <w:sz w:val="32"/>
          <w:szCs w:val="32"/>
          <w:rtl/>
        </w:rPr>
        <w:t>لأداءِ</w:t>
      </w:r>
      <w:r w:rsidRPr="0039455E">
        <w:rPr>
          <w:rFonts w:cs="Simplified Arabic (Arabic)"/>
          <w:sz w:val="32"/>
          <w:szCs w:val="32"/>
          <w:rtl/>
        </w:rPr>
        <w:t xml:space="preserve"> فريضةِ الحجِّ ( فاعل اسم من الاسماءِ الخمْسَةِ مُضاف ).</w:t>
      </w:r>
    </w:p>
    <w:p w14:paraId="00CCA508" w14:textId="77777777" w:rsidR="000B730F" w:rsidRDefault="000B730F" w:rsidP="00E24C46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39455E">
        <w:rPr>
          <w:rFonts w:cs="Simplified Arabic"/>
          <w:sz w:val="32"/>
          <w:szCs w:val="32"/>
          <w:rtl/>
        </w:rPr>
        <w:t xml:space="preserve">- </w:t>
      </w:r>
      <w:r>
        <w:rPr>
          <w:rFonts w:cs="Simplified Arabic (Arabic)" w:hint="cs"/>
          <w:sz w:val="32"/>
          <w:szCs w:val="32"/>
          <w:rtl/>
        </w:rPr>
        <w:t>اصطحب</w:t>
      </w:r>
      <w:r>
        <w:rPr>
          <w:rFonts w:cs="Simplified Arabic (Arabic)"/>
          <w:sz w:val="32"/>
          <w:szCs w:val="32"/>
          <w:rtl/>
        </w:rPr>
        <w:t xml:space="preserve"> مُحَمَّدٌ ______________</w:t>
      </w:r>
      <w:r w:rsidRPr="0039455E">
        <w:rPr>
          <w:rFonts w:cs="Simplified Arabic (Arabic)"/>
          <w:sz w:val="32"/>
          <w:szCs w:val="32"/>
          <w:rtl/>
        </w:rPr>
        <w:t xml:space="preserve"> ( مفعول به اسم منقوص )</w:t>
      </w:r>
    </w:p>
    <w:p w14:paraId="45E3C639" w14:textId="77777777" w:rsidR="000B730F" w:rsidRPr="003641EA" w:rsidRDefault="000B730F" w:rsidP="00E24C46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"/>
          <w:sz w:val="32"/>
          <w:szCs w:val="32"/>
          <w:rtl/>
        </w:rPr>
        <w:t xml:space="preserve">-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ضَعْ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خَطًّا تَحْتَ الخَبَرِ و بَيِّنْ نَوْعَهُ في الجُمَلِ التالية:</w:t>
      </w:r>
    </w:p>
    <w:p w14:paraId="4E3859E4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في المََعَاصي هلاكٌ._____________________________</w:t>
      </w:r>
    </w:p>
    <w:p w14:paraId="62DD5552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الصلاةُ نورٌ._________________________________</w:t>
      </w:r>
    </w:p>
    <w:p w14:paraId="601F0E4B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الجنَّة تَحْتَ أقدَامِ الأُمَّهاتِ._________________________</w:t>
      </w:r>
    </w:p>
    <w:p w14:paraId="2274357B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فاطمة أخلاقُها كَريمَةٌ.____________________________</w:t>
      </w:r>
    </w:p>
    <w:p w14:paraId="5F34682E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ه</w:t>
      </w:r>
      <w:r w:rsidRPr="003641EA">
        <w:rPr>
          <w:rFonts w:cs="Simplified Arabic (Arabic)"/>
          <w:sz w:val="32"/>
          <w:szCs w:val="32"/>
          <w:rtl/>
        </w:rPr>
        <w:t>- الحَجُّ فَرْضٌ في العُمْرَةِ مَرَّةً.________________________</w:t>
      </w:r>
    </w:p>
    <w:p w14:paraId="788D84E6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و</w:t>
      </w:r>
      <w:r w:rsidRPr="003641EA">
        <w:rPr>
          <w:rFonts w:cs="Simplified Arabic (Arabic)"/>
          <w:sz w:val="32"/>
          <w:szCs w:val="32"/>
          <w:rtl/>
        </w:rPr>
        <w:t>-المؤمنون يَدْخُلُونَ الجَنَّةَ.__________________________</w:t>
      </w:r>
    </w:p>
    <w:p w14:paraId="683063BD" w14:textId="77777777" w:rsidR="000B730F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ز</w:t>
      </w:r>
      <w:r w:rsidRPr="003641EA">
        <w:rPr>
          <w:rFonts w:cs="Simplified Arabic (Arabic)"/>
          <w:sz w:val="32"/>
          <w:szCs w:val="32"/>
          <w:rtl/>
        </w:rPr>
        <w:t>- أحْمَدُ فِي المُسْتشْفَى.____________________________</w:t>
      </w:r>
    </w:p>
    <w:p w14:paraId="236F30FD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b/>
          <w:szCs w:val="32"/>
          <w:rtl/>
          <w:lang w:val="en-US"/>
        </w:rPr>
      </w:pPr>
    </w:p>
    <w:p w14:paraId="7BB71FE4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b/>
          <w:szCs w:val="32"/>
          <w:rtl/>
          <w:lang w:val="en-US"/>
        </w:rPr>
      </w:pPr>
      <w:r>
        <w:rPr>
          <w:rFonts w:cs="Simplified Arabic"/>
          <w:b/>
        </w:rPr>
        <w:t>-</w:t>
      </w:r>
      <w:r>
        <w:rPr>
          <w:rFonts w:cs="Simplified Arabic"/>
          <w:b/>
          <w:szCs w:val="32"/>
          <w:rtl/>
          <w:lang w:val="en-US"/>
        </w:rPr>
        <w:t xml:space="preserve">. 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ضَعْ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حالا مُناسِباً في كلِّ مكانٍ خالٍ واشكل آخِرَهُ:</w:t>
      </w:r>
    </w:p>
    <w:p w14:paraId="3B4F60B2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يعيش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</w:t>
      </w:r>
      <w:r>
        <w:rPr>
          <w:rFonts w:cs="Simplified Arabic (Arabic)" w:hint="cs"/>
          <w:color w:val="000000"/>
          <w:sz w:val="32"/>
          <w:szCs w:val="32"/>
          <w:rtl/>
        </w:rPr>
        <w:t>أَحْمَدُ</w:t>
      </w:r>
      <w:r w:rsidRPr="007B07AB">
        <w:rPr>
          <w:rFonts w:cs="Simplified Arabic"/>
          <w:color w:val="000000"/>
          <w:sz w:val="32"/>
          <w:szCs w:val="32"/>
          <w:rtl/>
        </w:rPr>
        <w:t>............................................</w:t>
      </w:r>
    </w:p>
    <w:p w14:paraId="6F3D51AC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عاد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الزائرون..........................................</w:t>
      </w:r>
    </w:p>
    <w:p w14:paraId="1E73187D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ركب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المسافر الطائرة................................</w:t>
      </w:r>
    </w:p>
    <w:p w14:paraId="407F478E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شاهدت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الطيور.......................................</w:t>
      </w:r>
    </w:p>
    <w:p w14:paraId="6DE8EBC0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/>
          <w:color w:val="000000"/>
          <w:rtl/>
        </w:rPr>
        <w:t xml:space="preserve">- </w:t>
      </w:r>
      <w:r>
        <w:rPr>
          <w:rFonts w:cs="Simplified Arabic"/>
          <w:color w:val="000000"/>
          <w:sz w:val="32"/>
          <w:szCs w:val="32"/>
          <w:rtl/>
        </w:rPr>
        <w:t xml:space="preserve">. 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ضَعْ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</w:t>
      </w:r>
      <w:r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بدل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ا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مُناسِباً في كلِّ مكانٍ خالٍ واشكل آخِرَهُ:</w:t>
      </w:r>
    </w:p>
    <w:p w14:paraId="1BA90470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أعجبتني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السيارة........................</w:t>
      </w:r>
      <w:r w:rsidRPr="007B07AB">
        <w:rPr>
          <w:rFonts w:cs="Simplified Arabic"/>
          <w:color w:val="000000"/>
          <w:sz w:val="32"/>
          <w:szCs w:val="32"/>
          <w:rtl/>
        </w:rPr>
        <w:t>........</w:t>
      </w:r>
    </w:p>
    <w:p w14:paraId="3E1BEE84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دُهِشْت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من زينب................................</w:t>
      </w:r>
    </w:p>
    <w:p w14:paraId="509A0FC6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سمعت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الخطيب.................................</w:t>
      </w:r>
    </w:p>
    <w:p w14:paraId="415C0642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عُرِف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الخليفة...................................بالكرم.</w:t>
      </w:r>
    </w:p>
    <w:p w14:paraId="0268D7F7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أكلت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الخبز......................................</w:t>
      </w:r>
    </w:p>
    <w:p w14:paraId="0B31C4DF" w14:textId="77777777" w:rsidR="000B730F" w:rsidRPr="003641EA" w:rsidRDefault="000B730F" w:rsidP="00FF68BD">
      <w:pPr>
        <w:bidi/>
        <w:rPr>
          <w:rFonts w:cs="Simplified Arabic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قرأ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أحمد الكتاب...............................</w:t>
      </w:r>
    </w:p>
    <w:p w14:paraId="0F5A63F4" w14:textId="77777777" w:rsidR="000B730F" w:rsidRDefault="000B730F" w:rsidP="00E24C46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</w:p>
    <w:p w14:paraId="19B92FF2" w14:textId="77777777" w:rsidR="000B730F" w:rsidRPr="00023569" w:rsidRDefault="000B730F" w:rsidP="00F272BF">
      <w:pPr>
        <w:bidi/>
        <w:jc w:val="both"/>
        <w:rPr>
          <w:rFonts w:cs="Simplified Arabic"/>
          <w:b/>
          <w:bCs/>
          <w:u w:val="single"/>
          <w:rtl/>
        </w:rPr>
      </w:pPr>
    </w:p>
    <w:p w14:paraId="707116D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cs="Simplified Arabic"/>
        </w:rPr>
        <w:t>-</w:t>
      </w:r>
      <w:r>
        <w:rPr>
          <w:rFonts w:cs="Simplified Arabic"/>
          <w:sz w:val="32"/>
          <w:szCs w:val="32"/>
          <w:rtl/>
          <w:lang w:bidi="ar-JO"/>
        </w:rPr>
        <w:t xml:space="preserve">. </w:t>
      </w:r>
      <w:r w:rsidRPr="00896EF5">
        <w:rPr>
          <w:rFonts w:ascii="ae_AlMohanad" w:hAnsi="ae_AlMohanad" w:cs="Simplified Arabic (Arabic)" w:hint="cs"/>
          <w:sz w:val="32"/>
          <w:szCs w:val="32"/>
          <w:rtl/>
        </w:rPr>
        <w:t>بين</w:t>
      </w:r>
      <w:r w:rsidRPr="00896EF5">
        <w:rPr>
          <w:rFonts w:ascii="ae_AlMohanad" w:hAnsi="ae_AlMohanad" w:cs="Simplified Arabic (Arabic)"/>
          <w:sz w:val="32"/>
          <w:szCs w:val="32"/>
          <w:rtl/>
        </w:rPr>
        <w:t xml:space="preserve"> سبب منع الأسماء التالية من الصرف</w:t>
      </w:r>
      <w:r>
        <w:rPr>
          <w:rFonts w:ascii="ae_AlMohanad" w:hAnsi="ae_AlMohanad" w:cs="Simplified Arabic"/>
          <w:sz w:val="32"/>
          <w:szCs w:val="32"/>
          <w:rtl/>
        </w:rPr>
        <w:t>:</w:t>
      </w:r>
    </w:p>
    <w:p w14:paraId="3D870A78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أَيْرَاتُ ....................................</w:t>
      </w:r>
    </w:p>
    <w:p w14:paraId="00A9684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عَائِشَةُ ....................................</w:t>
      </w:r>
    </w:p>
    <w:p w14:paraId="7E13091E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 (Arabic)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زُملاء ....................................</w:t>
      </w:r>
    </w:p>
    <w:p w14:paraId="3B51B81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طَلْحَة ....................................</w:t>
      </w:r>
    </w:p>
    <w:p w14:paraId="49110B6C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 (Arabic)"/>
          <w:sz w:val="32"/>
          <w:szCs w:val="32"/>
          <w:rtl/>
          <w:lang w:bidi="ar-JO"/>
        </w:rPr>
        <w:t>- أَسْوَدُ ...</w:t>
      </w:r>
      <w:r>
        <w:rPr>
          <w:rFonts w:cs="Simplified Arabic"/>
          <w:sz w:val="32"/>
          <w:szCs w:val="32"/>
          <w:rtl/>
          <w:lang w:bidi="ar-JO"/>
        </w:rPr>
        <w:t>...............................</w:t>
      </w:r>
    </w:p>
    <w:p w14:paraId="2DF014B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 (Arabic)"/>
          <w:sz w:val="32"/>
          <w:szCs w:val="32"/>
          <w:rtl/>
          <w:lang w:bidi="ar-JO"/>
        </w:rPr>
        <w:t>- مَدَارسُ ................................</w:t>
      </w:r>
    </w:p>
    <w:p w14:paraId="6E585CB7" w14:textId="77777777" w:rsidR="000B730F" w:rsidRPr="00B728AF" w:rsidRDefault="000B730F" w:rsidP="00B728AF">
      <w:pPr>
        <w:jc w:val="right"/>
        <w:rPr>
          <w:sz w:val="32"/>
          <w:szCs w:val="32"/>
          <w:rtl/>
        </w:rPr>
      </w:pPr>
    </w:p>
    <w:p w14:paraId="4EE9D250" w14:textId="77777777" w:rsidR="000B730F" w:rsidRPr="00B728AF" w:rsidRDefault="000B730F" w:rsidP="00B728AF">
      <w:pPr>
        <w:jc w:val="right"/>
        <w:rPr>
          <w:sz w:val="32"/>
          <w:szCs w:val="32"/>
          <w:rtl/>
        </w:rPr>
      </w:pPr>
      <w:r w:rsidRPr="00B728AF">
        <w:rPr>
          <w:sz w:val="32"/>
          <w:szCs w:val="32"/>
          <w:rtl/>
        </w:rPr>
        <w:t>أ- ضع مفعولاً لأجله :     (1) وقفت للمعلم__________ (2) ابتعدتُ عن الأسد</w:t>
      </w:r>
      <w:r>
        <w:rPr>
          <w:sz w:val="32"/>
          <w:szCs w:val="32"/>
          <w:rtl/>
        </w:rPr>
        <w:t>___</w:t>
      </w:r>
      <w:r w:rsidRPr="00B728AF">
        <w:rPr>
          <w:sz w:val="32"/>
          <w:szCs w:val="32"/>
          <w:rtl/>
        </w:rPr>
        <w:t>_____</w:t>
      </w:r>
    </w:p>
    <w:p w14:paraId="7B362E63" w14:textId="77777777" w:rsidR="000B730F" w:rsidRPr="00DA6BF1" w:rsidRDefault="000B730F" w:rsidP="00B728AF">
      <w:pPr>
        <w:jc w:val="right"/>
      </w:pPr>
      <w:r w:rsidRPr="00B728AF">
        <w:rPr>
          <w:sz w:val="32"/>
          <w:szCs w:val="32"/>
          <w:rtl/>
        </w:rPr>
        <w:t>ب- ضع مفعولاً مطلقاً:     (1) ابتعد عن الشر_________ (2) ظهر الهلال</w:t>
      </w:r>
      <w:r>
        <w:rPr>
          <w:sz w:val="32"/>
          <w:szCs w:val="32"/>
          <w:rtl/>
        </w:rPr>
        <w:t>____</w:t>
      </w:r>
      <w:r w:rsidRPr="00B728AF">
        <w:rPr>
          <w:sz w:val="32"/>
          <w:szCs w:val="32"/>
          <w:rtl/>
        </w:rPr>
        <w:t>______</w:t>
      </w:r>
    </w:p>
    <w:sectPr w:rsidR="000B730F" w:rsidRPr="00DA6BF1" w:rsidSect="00A749B0">
      <w:footerReference w:type="even" r:id="rId7"/>
      <w:footerReference w:type="default" r:id="rId8"/>
      <w:pgSz w:w="11906" w:h="16838"/>
      <w:pgMar w:top="89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B495" w14:textId="77777777" w:rsidR="00FB4707" w:rsidRDefault="00FB4707" w:rsidP="004222AA">
      <w:r>
        <w:separator/>
      </w:r>
    </w:p>
  </w:endnote>
  <w:endnote w:type="continuationSeparator" w:id="0">
    <w:p w14:paraId="59F59A39" w14:textId="77777777" w:rsidR="00FB4707" w:rsidRDefault="00FB4707" w:rsidP="004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6CB4" w14:textId="77777777" w:rsidR="000B730F" w:rsidRDefault="00496783" w:rsidP="00A749B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B730F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E9E22F0" w14:textId="77777777" w:rsidR="000B730F" w:rsidRDefault="000B730F" w:rsidP="00A749B0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DA71" w14:textId="77777777" w:rsidR="000B730F" w:rsidRDefault="00496783" w:rsidP="00A749B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B730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349EB">
      <w:rPr>
        <w:rStyle w:val="afb"/>
        <w:noProof/>
      </w:rPr>
      <w:t>2</w:t>
    </w:r>
    <w:r>
      <w:rPr>
        <w:rStyle w:val="afb"/>
      </w:rPr>
      <w:fldChar w:fldCharType="end"/>
    </w:r>
  </w:p>
  <w:p w14:paraId="50310514" w14:textId="77777777" w:rsidR="000B730F" w:rsidRDefault="000B730F" w:rsidP="00A749B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5530" w14:textId="77777777" w:rsidR="00FB4707" w:rsidRDefault="00FB4707" w:rsidP="004222AA">
      <w:r>
        <w:separator/>
      </w:r>
    </w:p>
  </w:footnote>
  <w:footnote w:type="continuationSeparator" w:id="0">
    <w:p w14:paraId="4433ADCA" w14:textId="77777777" w:rsidR="00FB4707" w:rsidRDefault="00FB4707" w:rsidP="0042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2A1"/>
    <w:multiLevelType w:val="multilevel"/>
    <w:tmpl w:val="B52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4094D"/>
    <w:multiLevelType w:val="hybridMultilevel"/>
    <w:tmpl w:val="E39E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C08"/>
    <w:multiLevelType w:val="hybridMultilevel"/>
    <w:tmpl w:val="B84480B0"/>
    <w:lvl w:ilvl="0" w:tplc="3C9A6E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B3D5C"/>
    <w:multiLevelType w:val="hybridMultilevel"/>
    <w:tmpl w:val="5FDC1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207E"/>
    <w:multiLevelType w:val="hybridMultilevel"/>
    <w:tmpl w:val="77C09B48"/>
    <w:lvl w:ilvl="0" w:tplc="C3CE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E33DB6"/>
    <w:multiLevelType w:val="multilevel"/>
    <w:tmpl w:val="54AA8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C93205"/>
    <w:multiLevelType w:val="hybridMultilevel"/>
    <w:tmpl w:val="2E48FEE6"/>
    <w:lvl w:ilvl="0" w:tplc="0FF22CD6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28D"/>
    <w:multiLevelType w:val="hybridMultilevel"/>
    <w:tmpl w:val="48020858"/>
    <w:lvl w:ilvl="0" w:tplc="461C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F6EBC"/>
    <w:multiLevelType w:val="hybridMultilevel"/>
    <w:tmpl w:val="271CABD6"/>
    <w:lvl w:ilvl="0" w:tplc="0FF22CD6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C50A3A"/>
    <w:multiLevelType w:val="hybridMultilevel"/>
    <w:tmpl w:val="B84480B0"/>
    <w:lvl w:ilvl="0" w:tplc="3C9A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C50EBC"/>
    <w:multiLevelType w:val="multilevel"/>
    <w:tmpl w:val="08365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8C7A08"/>
    <w:multiLevelType w:val="multilevel"/>
    <w:tmpl w:val="9F00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C353CB"/>
    <w:multiLevelType w:val="hybridMultilevel"/>
    <w:tmpl w:val="8E363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8AC"/>
    <w:multiLevelType w:val="hybridMultilevel"/>
    <w:tmpl w:val="5186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3536E7"/>
    <w:multiLevelType w:val="hybridMultilevel"/>
    <w:tmpl w:val="EAA8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6DEC"/>
    <w:multiLevelType w:val="multilevel"/>
    <w:tmpl w:val="AC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8A7CCE"/>
    <w:multiLevelType w:val="multilevel"/>
    <w:tmpl w:val="6F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C15EE"/>
    <w:multiLevelType w:val="hybridMultilevel"/>
    <w:tmpl w:val="0E3E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C0AA6"/>
    <w:multiLevelType w:val="multilevel"/>
    <w:tmpl w:val="7E6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44231"/>
    <w:multiLevelType w:val="hybridMultilevel"/>
    <w:tmpl w:val="1946E1FC"/>
    <w:lvl w:ilvl="0" w:tplc="917E168E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280F99"/>
    <w:multiLevelType w:val="multilevel"/>
    <w:tmpl w:val="416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6B10E6"/>
    <w:multiLevelType w:val="multilevel"/>
    <w:tmpl w:val="0C46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025E8B"/>
    <w:multiLevelType w:val="multilevel"/>
    <w:tmpl w:val="A62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77E15"/>
    <w:multiLevelType w:val="multilevel"/>
    <w:tmpl w:val="976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3B026D"/>
    <w:multiLevelType w:val="hybridMultilevel"/>
    <w:tmpl w:val="B9BE50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DB5372"/>
    <w:multiLevelType w:val="multilevel"/>
    <w:tmpl w:val="FB3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26"/>
  </w:num>
  <w:num w:numId="8">
    <w:abstractNumId w:val="21"/>
  </w:num>
  <w:num w:numId="9">
    <w:abstractNumId w:val="1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23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  <w:num w:numId="21">
    <w:abstractNumId w:val="14"/>
  </w:num>
  <w:num w:numId="22">
    <w:abstractNumId w:val="18"/>
  </w:num>
  <w:num w:numId="23">
    <w:abstractNumId w:val="1"/>
  </w:num>
  <w:num w:numId="24">
    <w:abstractNumId w:val="13"/>
  </w:num>
  <w:num w:numId="25">
    <w:abstractNumId w:val="15"/>
  </w:num>
  <w:num w:numId="26">
    <w:abstractNumId w:val="3"/>
  </w:num>
  <w:num w:numId="27">
    <w:abstractNumId w:val="8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B50"/>
    <w:rsid w:val="00003710"/>
    <w:rsid w:val="000041B9"/>
    <w:rsid w:val="000065E4"/>
    <w:rsid w:val="00015152"/>
    <w:rsid w:val="00022B36"/>
    <w:rsid w:val="00022DE3"/>
    <w:rsid w:val="00023569"/>
    <w:rsid w:val="00032984"/>
    <w:rsid w:val="00032DF3"/>
    <w:rsid w:val="00034DF6"/>
    <w:rsid w:val="00036341"/>
    <w:rsid w:val="000372B8"/>
    <w:rsid w:val="0004269F"/>
    <w:rsid w:val="0004289E"/>
    <w:rsid w:val="00043AD1"/>
    <w:rsid w:val="0004437A"/>
    <w:rsid w:val="000516DB"/>
    <w:rsid w:val="00064B00"/>
    <w:rsid w:val="00066C40"/>
    <w:rsid w:val="00071776"/>
    <w:rsid w:val="00071F5F"/>
    <w:rsid w:val="0007470E"/>
    <w:rsid w:val="00074AFB"/>
    <w:rsid w:val="00076A5D"/>
    <w:rsid w:val="0008113C"/>
    <w:rsid w:val="00081235"/>
    <w:rsid w:val="00083ABD"/>
    <w:rsid w:val="0008669C"/>
    <w:rsid w:val="00087E6F"/>
    <w:rsid w:val="000911D7"/>
    <w:rsid w:val="00092367"/>
    <w:rsid w:val="000954DB"/>
    <w:rsid w:val="000A1144"/>
    <w:rsid w:val="000A1F51"/>
    <w:rsid w:val="000A3E4A"/>
    <w:rsid w:val="000A4959"/>
    <w:rsid w:val="000B730F"/>
    <w:rsid w:val="000B760D"/>
    <w:rsid w:val="000C0CE1"/>
    <w:rsid w:val="000D005A"/>
    <w:rsid w:val="000D66E2"/>
    <w:rsid w:val="000D68CC"/>
    <w:rsid w:val="000D71A8"/>
    <w:rsid w:val="000E6651"/>
    <w:rsid w:val="000F22CB"/>
    <w:rsid w:val="000F4E3B"/>
    <w:rsid w:val="000F4EBB"/>
    <w:rsid w:val="000F6188"/>
    <w:rsid w:val="000F7A8C"/>
    <w:rsid w:val="00101471"/>
    <w:rsid w:val="001031A0"/>
    <w:rsid w:val="00105FFA"/>
    <w:rsid w:val="001157AB"/>
    <w:rsid w:val="00117C34"/>
    <w:rsid w:val="0012113A"/>
    <w:rsid w:val="001244C3"/>
    <w:rsid w:val="00125BFF"/>
    <w:rsid w:val="001269F2"/>
    <w:rsid w:val="00126EBA"/>
    <w:rsid w:val="00130A19"/>
    <w:rsid w:val="00133D83"/>
    <w:rsid w:val="00135CA5"/>
    <w:rsid w:val="00140AAF"/>
    <w:rsid w:val="00142B74"/>
    <w:rsid w:val="00145DD2"/>
    <w:rsid w:val="00155831"/>
    <w:rsid w:val="00156179"/>
    <w:rsid w:val="00162A78"/>
    <w:rsid w:val="00167ECC"/>
    <w:rsid w:val="00172389"/>
    <w:rsid w:val="0017320D"/>
    <w:rsid w:val="00180FFB"/>
    <w:rsid w:val="001930AB"/>
    <w:rsid w:val="001938E8"/>
    <w:rsid w:val="00194E83"/>
    <w:rsid w:val="001974F2"/>
    <w:rsid w:val="001A4165"/>
    <w:rsid w:val="001B7067"/>
    <w:rsid w:val="001B76DF"/>
    <w:rsid w:val="001C3501"/>
    <w:rsid w:val="001C6570"/>
    <w:rsid w:val="001E60CD"/>
    <w:rsid w:val="001E6210"/>
    <w:rsid w:val="001F0309"/>
    <w:rsid w:val="001F5950"/>
    <w:rsid w:val="00203E2E"/>
    <w:rsid w:val="00207059"/>
    <w:rsid w:val="0021141D"/>
    <w:rsid w:val="002148BC"/>
    <w:rsid w:val="00215D9D"/>
    <w:rsid w:val="002169D3"/>
    <w:rsid w:val="00217F35"/>
    <w:rsid w:val="00223EA6"/>
    <w:rsid w:val="002257BE"/>
    <w:rsid w:val="00227A70"/>
    <w:rsid w:val="002349EB"/>
    <w:rsid w:val="00242B79"/>
    <w:rsid w:val="002527C2"/>
    <w:rsid w:val="00255156"/>
    <w:rsid w:val="00260AAC"/>
    <w:rsid w:val="00261F52"/>
    <w:rsid w:val="002635C0"/>
    <w:rsid w:val="00267968"/>
    <w:rsid w:val="0027455A"/>
    <w:rsid w:val="0028656E"/>
    <w:rsid w:val="0029071D"/>
    <w:rsid w:val="00290E42"/>
    <w:rsid w:val="00294C72"/>
    <w:rsid w:val="00297A96"/>
    <w:rsid w:val="002A1CC8"/>
    <w:rsid w:val="002C1CCD"/>
    <w:rsid w:val="002C1E77"/>
    <w:rsid w:val="002C22D9"/>
    <w:rsid w:val="002C5D90"/>
    <w:rsid w:val="002C69FB"/>
    <w:rsid w:val="002D0D5D"/>
    <w:rsid w:val="002D0DEC"/>
    <w:rsid w:val="002D4774"/>
    <w:rsid w:val="002D4934"/>
    <w:rsid w:val="002F3FD1"/>
    <w:rsid w:val="002F56DD"/>
    <w:rsid w:val="00305968"/>
    <w:rsid w:val="00306060"/>
    <w:rsid w:val="00307D92"/>
    <w:rsid w:val="00307F23"/>
    <w:rsid w:val="00310543"/>
    <w:rsid w:val="00310662"/>
    <w:rsid w:val="00311D9A"/>
    <w:rsid w:val="00312173"/>
    <w:rsid w:val="00312EE4"/>
    <w:rsid w:val="00313239"/>
    <w:rsid w:val="0031419E"/>
    <w:rsid w:val="0031441D"/>
    <w:rsid w:val="00316311"/>
    <w:rsid w:val="00326523"/>
    <w:rsid w:val="00330E0E"/>
    <w:rsid w:val="00330EC4"/>
    <w:rsid w:val="00334480"/>
    <w:rsid w:val="00342DAD"/>
    <w:rsid w:val="00351C40"/>
    <w:rsid w:val="003641EA"/>
    <w:rsid w:val="00377AD6"/>
    <w:rsid w:val="00380CE0"/>
    <w:rsid w:val="00380F10"/>
    <w:rsid w:val="003876F9"/>
    <w:rsid w:val="0038778B"/>
    <w:rsid w:val="003900CA"/>
    <w:rsid w:val="00390347"/>
    <w:rsid w:val="0039183C"/>
    <w:rsid w:val="0039455E"/>
    <w:rsid w:val="003A3FFA"/>
    <w:rsid w:val="003B0D54"/>
    <w:rsid w:val="003B1C38"/>
    <w:rsid w:val="003B33B5"/>
    <w:rsid w:val="003C0374"/>
    <w:rsid w:val="003C1AA5"/>
    <w:rsid w:val="003C2ECA"/>
    <w:rsid w:val="003C4AEF"/>
    <w:rsid w:val="003C4F46"/>
    <w:rsid w:val="003E5D6E"/>
    <w:rsid w:val="003F25C8"/>
    <w:rsid w:val="0040495D"/>
    <w:rsid w:val="00413F8E"/>
    <w:rsid w:val="00414180"/>
    <w:rsid w:val="00421C75"/>
    <w:rsid w:val="004222AA"/>
    <w:rsid w:val="00427301"/>
    <w:rsid w:val="004334C6"/>
    <w:rsid w:val="00436EAD"/>
    <w:rsid w:val="00442215"/>
    <w:rsid w:val="00445805"/>
    <w:rsid w:val="00445D51"/>
    <w:rsid w:val="004511E4"/>
    <w:rsid w:val="00453755"/>
    <w:rsid w:val="00457503"/>
    <w:rsid w:val="00462012"/>
    <w:rsid w:val="00466CAE"/>
    <w:rsid w:val="00467DA2"/>
    <w:rsid w:val="004727A7"/>
    <w:rsid w:val="004744A1"/>
    <w:rsid w:val="00482B01"/>
    <w:rsid w:val="00484AC0"/>
    <w:rsid w:val="00485B97"/>
    <w:rsid w:val="00486DDB"/>
    <w:rsid w:val="00494691"/>
    <w:rsid w:val="00496783"/>
    <w:rsid w:val="00497C02"/>
    <w:rsid w:val="00497FDA"/>
    <w:rsid w:val="004A21B1"/>
    <w:rsid w:val="004A3D5A"/>
    <w:rsid w:val="004A736B"/>
    <w:rsid w:val="004B23BD"/>
    <w:rsid w:val="004B3766"/>
    <w:rsid w:val="004C06B5"/>
    <w:rsid w:val="004D674A"/>
    <w:rsid w:val="004E23E4"/>
    <w:rsid w:val="004E31F8"/>
    <w:rsid w:val="004E32B2"/>
    <w:rsid w:val="004E52B2"/>
    <w:rsid w:val="004F5547"/>
    <w:rsid w:val="00500BCD"/>
    <w:rsid w:val="00503826"/>
    <w:rsid w:val="00505334"/>
    <w:rsid w:val="00510A59"/>
    <w:rsid w:val="00512E39"/>
    <w:rsid w:val="0051441F"/>
    <w:rsid w:val="005217EA"/>
    <w:rsid w:val="00524000"/>
    <w:rsid w:val="00527482"/>
    <w:rsid w:val="005302A8"/>
    <w:rsid w:val="0053329B"/>
    <w:rsid w:val="0055329A"/>
    <w:rsid w:val="00557EA2"/>
    <w:rsid w:val="00560EA3"/>
    <w:rsid w:val="005665CD"/>
    <w:rsid w:val="00572988"/>
    <w:rsid w:val="00573012"/>
    <w:rsid w:val="0057581C"/>
    <w:rsid w:val="00597B93"/>
    <w:rsid w:val="00597BB9"/>
    <w:rsid w:val="005A0E45"/>
    <w:rsid w:val="005A38A0"/>
    <w:rsid w:val="005A5E0C"/>
    <w:rsid w:val="005B1209"/>
    <w:rsid w:val="005B34AE"/>
    <w:rsid w:val="005B395D"/>
    <w:rsid w:val="005C0684"/>
    <w:rsid w:val="005C1463"/>
    <w:rsid w:val="005C32F3"/>
    <w:rsid w:val="005C6B34"/>
    <w:rsid w:val="005C7B55"/>
    <w:rsid w:val="005D1215"/>
    <w:rsid w:val="005D16B4"/>
    <w:rsid w:val="005D5DC4"/>
    <w:rsid w:val="005E1395"/>
    <w:rsid w:val="005E510B"/>
    <w:rsid w:val="005E5415"/>
    <w:rsid w:val="005E6730"/>
    <w:rsid w:val="005E7C25"/>
    <w:rsid w:val="006014E4"/>
    <w:rsid w:val="00606DFC"/>
    <w:rsid w:val="00607C06"/>
    <w:rsid w:val="00611EF1"/>
    <w:rsid w:val="00613E12"/>
    <w:rsid w:val="0061528C"/>
    <w:rsid w:val="0062011E"/>
    <w:rsid w:val="00626774"/>
    <w:rsid w:val="0063722D"/>
    <w:rsid w:val="00640227"/>
    <w:rsid w:val="0064257D"/>
    <w:rsid w:val="006425F1"/>
    <w:rsid w:val="00642D03"/>
    <w:rsid w:val="00644688"/>
    <w:rsid w:val="00647C96"/>
    <w:rsid w:val="0065217C"/>
    <w:rsid w:val="0065557A"/>
    <w:rsid w:val="00662BC0"/>
    <w:rsid w:val="00666E64"/>
    <w:rsid w:val="006717D8"/>
    <w:rsid w:val="0067413A"/>
    <w:rsid w:val="0067413B"/>
    <w:rsid w:val="00675E73"/>
    <w:rsid w:val="00680766"/>
    <w:rsid w:val="00682670"/>
    <w:rsid w:val="00682B76"/>
    <w:rsid w:val="00692815"/>
    <w:rsid w:val="00694A0F"/>
    <w:rsid w:val="006A2378"/>
    <w:rsid w:val="006A6A2E"/>
    <w:rsid w:val="006C5045"/>
    <w:rsid w:val="006D0F3A"/>
    <w:rsid w:val="006D2CB9"/>
    <w:rsid w:val="006D42A1"/>
    <w:rsid w:val="006D53BE"/>
    <w:rsid w:val="006D5674"/>
    <w:rsid w:val="006D7210"/>
    <w:rsid w:val="006D7B54"/>
    <w:rsid w:val="006E121B"/>
    <w:rsid w:val="006F1935"/>
    <w:rsid w:val="006F1EEA"/>
    <w:rsid w:val="006F321D"/>
    <w:rsid w:val="006F3BE2"/>
    <w:rsid w:val="006F4A56"/>
    <w:rsid w:val="00700455"/>
    <w:rsid w:val="00702787"/>
    <w:rsid w:val="00705836"/>
    <w:rsid w:val="00707B5B"/>
    <w:rsid w:val="00711FCC"/>
    <w:rsid w:val="00722B55"/>
    <w:rsid w:val="00725904"/>
    <w:rsid w:val="007331F6"/>
    <w:rsid w:val="00734BAE"/>
    <w:rsid w:val="007350EE"/>
    <w:rsid w:val="00747139"/>
    <w:rsid w:val="00747B50"/>
    <w:rsid w:val="0075156C"/>
    <w:rsid w:val="00760B4A"/>
    <w:rsid w:val="00761717"/>
    <w:rsid w:val="00761F49"/>
    <w:rsid w:val="00773D1F"/>
    <w:rsid w:val="007764F3"/>
    <w:rsid w:val="00781F08"/>
    <w:rsid w:val="00790B8E"/>
    <w:rsid w:val="007911A6"/>
    <w:rsid w:val="0079262B"/>
    <w:rsid w:val="007944DF"/>
    <w:rsid w:val="0079460A"/>
    <w:rsid w:val="007A224A"/>
    <w:rsid w:val="007A28C5"/>
    <w:rsid w:val="007A4F46"/>
    <w:rsid w:val="007B07AB"/>
    <w:rsid w:val="007B2FDF"/>
    <w:rsid w:val="007B3AB2"/>
    <w:rsid w:val="007B3AFC"/>
    <w:rsid w:val="007B3B82"/>
    <w:rsid w:val="007B58F7"/>
    <w:rsid w:val="007C1035"/>
    <w:rsid w:val="007C7FD5"/>
    <w:rsid w:val="007D3C76"/>
    <w:rsid w:val="007D5B5E"/>
    <w:rsid w:val="007D5BC3"/>
    <w:rsid w:val="007D6546"/>
    <w:rsid w:val="007D7370"/>
    <w:rsid w:val="007E7E9D"/>
    <w:rsid w:val="007F2184"/>
    <w:rsid w:val="00800239"/>
    <w:rsid w:val="00805A75"/>
    <w:rsid w:val="008063E4"/>
    <w:rsid w:val="0080674B"/>
    <w:rsid w:val="0080702F"/>
    <w:rsid w:val="00812E7D"/>
    <w:rsid w:val="00815589"/>
    <w:rsid w:val="008168DA"/>
    <w:rsid w:val="008213E6"/>
    <w:rsid w:val="008245BB"/>
    <w:rsid w:val="008414CC"/>
    <w:rsid w:val="008500B1"/>
    <w:rsid w:val="00860432"/>
    <w:rsid w:val="00864171"/>
    <w:rsid w:val="008648F4"/>
    <w:rsid w:val="008704E7"/>
    <w:rsid w:val="00871E5C"/>
    <w:rsid w:val="0087442D"/>
    <w:rsid w:val="0087522E"/>
    <w:rsid w:val="0087738B"/>
    <w:rsid w:val="00886080"/>
    <w:rsid w:val="00887CE6"/>
    <w:rsid w:val="00893E37"/>
    <w:rsid w:val="008941C3"/>
    <w:rsid w:val="00896EF5"/>
    <w:rsid w:val="008C05A5"/>
    <w:rsid w:val="008C238E"/>
    <w:rsid w:val="008E069C"/>
    <w:rsid w:val="008E06A5"/>
    <w:rsid w:val="008E21D1"/>
    <w:rsid w:val="008E565B"/>
    <w:rsid w:val="008E5D44"/>
    <w:rsid w:val="008F5F8F"/>
    <w:rsid w:val="00912D39"/>
    <w:rsid w:val="009138D6"/>
    <w:rsid w:val="00914ABB"/>
    <w:rsid w:val="009320D0"/>
    <w:rsid w:val="00933C86"/>
    <w:rsid w:val="00935A26"/>
    <w:rsid w:val="00935F91"/>
    <w:rsid w:val="00940D1F"/>
    <w:rsid w:val="00950785"/>
    <w:rsid w:val="00954D2C"/>
    <w:rsid w:val="00956B21"/>
    <w:rsid w:val="009638EE"/>
    <w:rsid w:val="00964206"/>
    <w:rsid w:val="009645D4"/>
    <w:rsid w:val="009646B3"/>
    <w:rsid w:val="009650B9"/>
    <w:rsid w:val="009753C7"/>
    <w:rsid w:val="0098144E"/>
    <w:rsid w:val="0098334D"/>
    <w:rsid w:val="009A2E53"/>
    <w:rsid w:val="009B1110"/>
    <w:rsid w:val="009B2DE6"/>
    <w:rsid w:val="009B2EAA"/>
    <w:rsid w:val="009B4C35"/>
    <w:rsid w:val="009C077A"/>
    <w:rsid w:val="009C5316"/>
    <w:rsid w:val="009C6D40"/>
    <w:rsid w:val="009C72A9"/>
    <w:rsid w:val="009D1F6A"/>
    <w:rsid w:val="009D4956"/>
    <w:rsid w:val="009D7476"/>
    <w:rsid w:val="009E272D"/>
    <w:rsid w:val="009E2817"/>
    <w:rsid w:val="009E3C35"/>
    <w:rsid w:val="009E4AB6"/>
    <w:rsid w:val="009E527F"/>
    <w:rsid w:val="009F01F6"/>
    <w:rsid w:val="009F6DF2"/>
    <w:rsid w:val="00A0198D"/>
    <w:rsid w:val="00A01C0B"/>
    <w:rsid w:val="00A0215D"/>
    <w:rsid w:val="00A14FC3"/>
    <w:rsid w:val="00A26424"/>
    <w:rsid w:val="00A31B16"/>
    <w:rsid w:val="00A3281E"/>
    <w:rsid w:val="00A37B00"/>
    <w:rsid w:val="00A40094"/>
    <w:rsid w:val="00A40F76"/>
    <w:rsid w:val="00A41EE7"/>
    <w:rsid w:val="00A46667"/>
    <w:rsid w:val="00A621D0"/>
    <w:rsid w:val="00A70007"/>
    <w:rsid w:val="00A73638"/>
    <w:rsid w:val="00A749B0"/>
    <w:rsid w:val="00A83408"/>
    <w:rsid w:val="00A86D37"/>
    <w:rsid w:val="00A971F1"/>
    <w:rsid w:val="00AA6A4E"/>
    <w:rsid w:val="00AB4E0A"/>
    <w:rsid w:val="00AB79D9"/>
    <w:rsid w:val="00AB7CD6"/>
    <w:rsid w:val="00AD0283"/>
    <w:rsid w:val="00AD1989"/>
    <w:rsid w:val="00AD2C69"/>
    <w:rsid w:val="00AD3700"/>
    <w:rsid w:val="00AD70A2"/>
    <w:rsid w:val="00AE5123"/>
    <w:rsid w:val="00AE6E51"/>
    <w:rsid w:val="00AE7FDF"/>
    <w:rsid w:val="00AF0C93"/>
    <w:rsid w:val="00AF4759"/>
    <w:rsid w:val="00B00C7B"/>
    <w:rsid w:val="00B034B2"/>
    <w:rsid w:val="00B048E4"/>
    <w:rsid w:val="00B11BFE"/>
    <w:rsid w:val="00B13BDE"/>
    <w:rsid w:val="00B15673"/>
    <w:rsid w:val="00B157BB"/>
    <w:rsid w:val="00B23EFE"/>
    <w:rsid w:val="00B24384"/>
    <w:rsid w:val="00B26DA5"/>
    <w:rsid w:val="00B40939"/>
    <w:rsid w:val="00B43F44"/>
    <w:rsid w:val="00B5350A"/>
    <w:rsid w:val="00B640BD"/>
    <w:rsid w:val="00B652D3"/>
    <w:rsid w:val="00B67058"/>
    <w:rsid w:val="00B72295"/>
    <w:rsid w:val="00B728AF"/>
    <w:rsid w:val="00B73CCF"/>
    <w:rsid w:val="00B753DF"/>
    <w:rsid w:val="00B77820"/>
    <w:rsid w:val="00B81050"/>
    <w:rsid w:val="00B820F6"/>
    <w:rsid w:val="00B867FF"/>
    <w:rsid w:val="00BA1836"/>
    <w:rsid w:val="00BA5194"/>
    <w:rsid w:val="00BB13C0"/>
    <w:rsid w:val="00BB2190"/>
    <w:rsid w:val="00BD7198"/>
    <w:rsid w:val="00BE0695"/>
    <w:rsid w:val="00BE6744"/>
    <w:rsid w:val="00BF1463"/>
    <w:rsid w:val="00BF1C2C"/>
    <w:rsid w:val="00BF2FC4"/>
    <w:rsid w:val="00BF344D"/>
    <w:rsid w:val="00C1017A"/>
    <w:rsid w:val="00C13AE0"/>
    <w:rsid w:val="00C1766E"/>
    <w:rsid w:val="00C21F05"/>
    <w:rsid w:val="00C25D2A"/>
    <w:rsid w:val="00C26301"/>
    <w:rsid w:val="00C27434"/>
    <w:rsid w:val="00C31369"/>
    <w:rsid w:val="00C344F8"/>
    <w:rsid w:val="00C50020"/>
    <w:rsid w:val="00C5281D"/>
    <w:rsid w:val="00C556CA"/>
    <w:rsid w:val="00C57E4D"/>
    <w:rsid w:val="00C6259E"/>
    <w:rsid w:val="00C7178E"/>
    <w:rsid w:val="00C72331"/>
    <w:rsid w:val="00C764CC"/>
    <w:rsid w:val="00C811B7"/>
    <w:rsid w:val="00C84204"/>
    <w:rsid w:val="00C8438A"/>
    <w:rsid w:val="00C84F2B"/>
    <w:rsid w:val="00C9162B"/>
    <w:rsid w:val="00C9752C"/>
    <w:rsid w:val="00CA0881"/>
    <w:rsid w:val="00CB30EA"/>
    <w:rsid w:val="00CB4D37"/>
    <w:rsid w:val="00CB4E1A"/>
    <w:rsid w:val="00CB65B7"/>
    <w:rsid w:val="00CE33A8"/>
    <w:rsid w:val="00CE443F"/>
    <w:rsid w:val="00CE7A2D"/>
    <w:rsid w:val="00CF4482"/>
    <w:rsid w:val="00CF52A9"/>
    <w:rsid w:val="00D0067E"/>
    <w:rsid w:val="00D00957"/>
    <w:rsid w:val="00D01385"/>
    <w:rsid w:val="00D10428"/>
    <w:rsid w:val="00D122DA"/>
    <w:rsid w:val="00D164D0"/>
    <w:rsid w:val="00D21AAC"/>
    <w:rsid w:val="00D24D8D"/>
    <w:rsid w:val="00D36030"/>
    <w:rsid w:val="00D42C4F"/>
    <w:rsid w:val="00D43658"/>
    <w:rsid w:val="00D45284"/>
    <w:rsid w:val="00D51548"/>
    <w:rsid w:val="00D567C0"/>
    <w:rsid w:val="00D5762A"/>
    <w:rsid w:val="00D60EFB"/>
    <w:rsid w:val="00D61C8F"/>
    <w:rsid w:val="00D64C0D"/>
    <w:rsid w:val="00D65C8F"/>
    <w:rsid w:val="00D75627"/>
    <w:rsid w:val="00D84EAB"/>
    <w:rsid w:val="00D85564"/>
    <w:rsid w:val="00D864B0"/>
    <w:rsid w:val="00D872E9"/>
    <w:rsid w:val="00D872F2"/>
    <w:rsid w:val="00D87316"/>
    <w:rsid w:val="00D925E6"/>
    <w:rsid w:val="00D92E76"/>
    <w:rsid w:val="00DA3E96"/>
    <w:rsid w:val="00DA5776"/>
    <w:rsid w:val="00DA6BF1"/>
    <w:rsid w:val="00DB267F"/>
    <w:rsid w:val="00DB66C7"/>
    <w:rsid w:val="00DC1946"/>
    <w:rsid w:val="00DC21A1"/>
    <w:rsid w:val="00DC23D2"/>
    <w:rsid w:val="00DC457D"/>
    <w:rsid w:val="00DC5E9C"/>
    <w:rsid w:val="00DD08E6"/>
    <w:rsid w:val="00DD2E39"/>
    <w:rsid w:val="00DD5941"/>
    <w:rsid w:val="00DE3121"/>
    <w:rsid w:val="00DE54E8"/>
    <w:rsid w:val="00DF15B1"/>
    <w:rsid w:val="00DF7825"/>
    <w:rsid w:val="00E02654"/>
    <w:rsid w:val="00E110F1"/>
    <w:rsid w:val="00E12F56"/>
    <w:rsid w:val="00E13D26"/>
    <w:rsid w:val="00E16EC1"/>
    <w:rsid w:val="00E17007"/>
    <w:rsid w:val="00E17F83"/>
    <w:rsid w:val="00E200F7"/>
    <w:rsid w:val="00E23C69"/>
    <w:rsid w:val="00E2450C"/>
    <w:rsid w:val="00E24C46"/>
    <w:rsid w:val="00E25B5F"/>
    <w:rsid w:val="00E318B2"/>
    <w:rsid w:val="00E43277"/>
    <w:rsid w:val="00E533E7"/>
    <w:rsid w:val="00E535EA"/>
    <w:rsid w:val="00E57752"/>
    <w:rsid w:val="00E57957"/>
    <w:rsid w:val="00E57B64"/>
    <w:rsid w:val="00E61CC1"/>
    <w:rsid w:val="00E62ECA"/>
    <w:rsid w:val="00E63EEB"/>
    <w:rsid w:val="00E64522"/>
    <w:rsid w:val="00E67C7F"/>
    <w:rsid w:val="00E67F19"/>
    <w:rsid w:val="00E725C1"/>
    <w:rsid w:val="00E737CE"/>
    <w:rsid w:val="00E74A3A"/>
    <w:rsid w:val="00E77F75"/>
    <w:rsid w:val="00E80942"/>
    <w:rsid w:val="00E83363"/>
    <w:rsid w:val="00E841BD"/>
    <w:rsid w:val="00E87293"/>
    <w:rsid w:val="00E90B67"/>
    <w:rsid w:val="00E91180"/>
    <w:rsid w:val="00EA0784"/>
    <w:rsid w:val="00EA0B12"/>
    <w:rsid w:val="00EA3A0A"/>
    <w:rsid w:val="00EB1734"/>
    <w:rsid w:val="00EC6706"/>
    <w:rsid w:val="00EC7BF3"/>
    <w:rsid w:val="00ED1DC0"/>
    <w:rsid w:val="00ED5891"/>
    <w:rsid w:val="00EE268B"/>
    <w:rsid w:val="00EE41D3"/>
    <w:rsid w:val="00EE72C8"/>
    <w:rsid w:val="00EE780D"/>
    <w:rsid w:val="00EF01BB"/>
    <w:rsid w:val="00EF1781"/>
    <w:rsid w:val="00EF5132"/>
    <w:rsid w:val="00F03E60"/>
    <w:rsid w:val="00F1261B"/>
    <w:rsid w:val="00F153BD"/>
    <w:rsid w:val="00F174EF"/>
    <w:rsid w:val="00F178C6"/>
    <w:rsid w:val="00F210B0"/>
    <w:rsid w:val="00F272BF"/>
    <w:rsid w:val="00F32FB2"/>
    <w:rsid w:val="00F405C7"/>
    <w:rsid w:val="00F451B0"/>
    <w:rsid w:val="00F53F63"/>
    <w:rsid w:val="00F54B71"/>
    <w:rsid w:val="00F54F2D"/>
    <w:rsid w:val="00F55559"/>
    <w:rsid w:val="00F55ABB"/>
    <w:rsid w:val="00F6468B"/>
    <w:rsid w:val="00F66E75"/>
    <w:rsid w:val="00F82788"/>
    <w:rsid w:val="00F835C2"/>
    <w:rsid w:val="00F91882"/>
    <w:rsid w:val="00F93B9A"/>
    <w:rsid w:val="00F94AFF"/>
    <w:rsid w:val="00F95B8D"/>
    <w:rsid w:val="00FA09AC"/>
    <w:rsid w:val="00FA1678"/>
    <w:rsid w:val="00FA242F"/>
    <w:rsid w:val="00FA67A9"/>
    <w:rsid w:val="00FB37CA"/>
    <w:rsid w:val="00FB4707"/>
    <w:rsid w:val="00FC174E"/>
    <w:rsid w:val="00FD1D1A"/>
    <w:rsid w:val="00FD559C"/>
    <w:rsid w:val="00FD7743"/>
    <w:rsid w:val="00FE5B5D"/>
    <w:rsid w:val="00FF2576"/>
    <w:rsid w:val="00FF511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4907"/>
  <w15:docId w15:val="{F92A214C-3B50-4E19-82ED-0B4B0FD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F2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12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2F5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12F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F5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12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2F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2F5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2F5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12F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F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12F5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12F5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12F5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12F5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12F56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E12F5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12F56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E12F56"/>
    <w:rPr>
      <w:rFonts w:ascii="Cambria" w:hAnsi="Cambria" w:cs="Times New Roman"/>
      <w:sz w:val="22"/>
    </w:rPr>
  </w:style>
  <w:style w:type="character" w:styleId="a3">
    <w:name w:val="Emphasis"/>
    <w:uiPriority w:val="99"/>
    <w:qFormat/>
    <w:rsid w:val="00B24384"/>
    <w:rPr>
      <w:rFonts w:cs="Times New Roman"/>
      <w:i/>
    </w:rPr>
  </w:style>
  <w:style w:type="paragraph" w:styleId="a4">
    <w:name w:val="caption"/>
    <w:basedOn w:val="a"/>
    <w:next w:val="a"/>
    <w:uiPriority w:val="99"/>
    <w:qFormat/>
    <w:rsid w:val="00A46667"/>
    <w:rPr>
      <w:b/>
      <w:bCs/>
      <w:sz w:val="20"/>
      <w:szCs w:val="20"/>
    </w:rPr>
  </w:style>
  <w:style w:type="paragraph" w:styleId="a5">
    <w:name w:val="Title"/>
    <w:aliases w:val="Знак10"/>
    <w:basedOn w:val="a"/>
    <w:next w:val="a"/>
    <w:link w:val="a6"/>
    <w:uiPriority w:val="99"/>
    <w:qFormat/>
    <w:rsid w:val="00E12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aliases w:val="Знак10 Знак"/>
    <w:link w:val="a5"/>
    <w:uiPriority w:val="99"/>
    <w:locked/>
    <w:rsid w:val="00E12F56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next w:val="a"/>
    <w:link w:val="a8"/>
    <w:uiPriority w:val="99"/>
    <w:qFormat/>
    <w:rsid w:val="00E12F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E12F56"/>
    <w:rPr>
      <w:rFonts w:ascii="Cambria" w:hAnsi="Cambria" w:cs="Times New Roman"/>
      <w:sz w:val="24"/>
    </w:rPr>
  </w:style>
  <w:style w:type="character" w:styleId="a9">
    <w:name w:val="Strong"/>
    <w:uiPriority w:val="99"/>
    <w:qFormat/>
    <w:rsid w:val="00E12F56"/>
    <w:rPr>
      <w:rFonts w:cs="Times New Roman"/>
      <w:b/>
    </w:rPr>
  </w:style>
  <w:style w:type="paragraph" w:styleId="aa">
    <w:name w:val="No Spacing"/>
    <w:basedOn w:val="a"/>
    <w:link w:val="ab"/>
    <w:uiPriority w:val="99"/>
    <w:qFormat/>
    <w:rsid w:val="00E12F56"/>
    <w:rPr>
      <w:sz w:val="24"/>
      <w:szCs w:val="20"/>
    </w:rPr>
  </w:style>
  <w:style w:type="character" w:customStyle="1" w:styleId="ab">
    <w:name w:val="Без интервала Знак"/>
    <w:link w:val="aa"/>
    <w:uiPriority w:val="99"/>
    <w:locked/>
    <w:rsid w:val="00E12F56"/>
    <w:rPr>
      <w:sz w:val="24"/>
    </w:rPr>
  </w:style>
  <w:style w:type="paragraph" w:styleId="ac">
    <w:name w:val="List Paragraph"/>
    <w:basedOn w:val="a"/>
    <w:uiPriority w:val="99"/>
    <w:qFormat/>
    <w:rsid w:val="00E12F56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E12F56"/>
    <w:rPr>
      <w:i/>
      <w:iCs/>
      <w:color w:val="000000"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E12F56"/>
    <w:rPr>
      <w:rFonts w:cs="Times New Roman"/>
      <w:i/>
      <w:color w:val="000000"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E12F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E12F56"/>
    <w:rPr>
      <w:rFonts w:cs="Times New Roman"/>
      <w:b/>
      <w:i/>
      <w:color w:val="4F81BD"/>
      <w:sz w:val="24"/>
    </w:rPr>
  </w:style>
  <w:style w:type="character" w:styleId="af">
    <w:name w:val="Subtle Emphasis"/>
    <w:uiPriority w:val="99"/>
    <w:qFormat/>
    <w:rsid w:val="00E12F56"/>
    <w:rPr>
      <w:rFonts w:cs="Times New Roman"/>
      <w:i/>
      <w:color w:val="808080"/>
    </w:rPr>
  </w:style>
  <w:style w:type="character" w:styleId="af0">
    <w:name w:val="Intense Emphasis"/>
    <w:uiPriority w:val="99"/>
    <w:qFormat/>
    <w:rsid w:val="00E12F56"/>
    <w:rPr>
      <w:rFonts w:cs="Times New Roman"/>
      <w:b/>
      <w:i/>
      <w:color w:val="4F81BD"/>
    </w:rPr>
  </w:style>
  <w:style w:type="character" w:styleId="af1">
    <w:name w:val="Subtle Reference"/>
    <w:uiPriority w:val="99"/>
    <w:qFormat/>
    <w:rsid w:val="00E12F56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E12F56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E12F56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12F56"/>
    <w:pPr>
      <w:outlineLvl w:val="9"/>
    </w:pPr>
  </w:style>
  <w:style w:type="paragraph" w:styleId="af5">
    <w:name w:val="Body Text Indent"/>
    <w:basedOn w:val="a"/>
    <w:link w:val="af6"/>
    <w:uiPriority w:val="99"/>
    <w:rsid w:val="00747B50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747B50"/>
    <w:rPr>
      <w:rFonts w:cs="Times New Roman"/>
      <w:sz w:val="28"/>
    </w:rPr>
  </w:style>
  <w:style w:type="table" w:styleId="af7">
    <w:name w:val="Table Grid"/>
    <w:basedOn w:val="a1"/>
    <w:uiPriority w:val="99"/>
    <w:rsid w:val="0074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747B5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47B50"/>
    <w:rPr>
      <w:rFonts w:cs="Times New Roman"/>
      <w:sz w:val="28"/>
    </w:rPr>
  </w:style>
  <w:style w:type="paragraph" w:styleId="af8">
    <w:name w:val="Normal (Web)"/>
    <w:basedOn w:val="a"/>
    <w:uiPriority w:val="99"/>
    <w:rsid w:val="00747B50"/>
    <w:pPr>
      <w:spacing w:before="100" w:beforeAutospacing="1" w:after="100" w:afterAutospacing="1"/>
      <w:ind w:left="595" w:right="595"/>
      <w:jc w:val="both"/>
    </w:pPr>
    <w:rPr>
      <w:color w:val="003366"/>
      <w:sz w:val="24"/>
      <w:szCs w:val="24"/>
    </w:rPr>
  </w:style>
  <w:style w:type="paragraph" w:styleId="af9">
    <w:name w:val="footer"/>
    <w:basedOn w:val="a"/>
    <w:link w:val="afa"/>
    <w:uiPriority w:val="99"/>
    <w:rsid w:val="00747B5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47B50"/>
    <w:rPr>
      <w:rFonts w:cs="Times New Roman"/>
      <w:sz w:val="28"/>
    </w:rPr>
  </w:style>
  <w:style w:type="character" w:styleId="afb">
    <w:name w:val="page number"/>
    <w:uiPriority w:val="99"/>
    <w:rsid w:val="00747B50"/>
    <w:rPr>
      <w:rFonts w:cs="Times New Roman"/>
    </w:rPr>
  </w:style>
  <w:style w:type="paragraph" w:customStyle="1" w:styleId="CharCharCharCharCharChar">
    <w:name w:val="Char Char Знак Char Char Знак Знак Char Char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ody Text"/>
    <w:basedOn w:val="a"/>
    <w:link w:val="afd"/>
    <w:uiPriority w:val="99"/>
    <w:rsid w:val="00747B50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link w:val="afc"/>
    <w:uiPriority w:val="99"/>
    <w:locked/>
    <w:rsid w:val="00747B50"/>
    <w:rPr>
      <w:rFonts w:cs="Times New Roman"/>
      <w:sz w:val="24"/>
    </w:rPr>
  </w:style>
  <w:style w:type="paragraph" w:styleId="25">
    <w:name w:val="Body Text Indent 2"/>
    <w:basedOn w:val="a"/>
    <w:link w:val="26"/>
    <w:uiPriority w:val="99"/>
    <w:rsid w:val="00747B50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747B50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747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47B50"/>
    <w:rPr>
      <w:rFonts w:cs="Times New Roman"/>
      <w:sz w:val="16"/>
    </w:rPr>
  </w:style>
  <w:style w:type="paragraph" w:styleId="afe">
    <w:name w:val="header"/>
    <w:basedOn w:val="a"/>
    <w:link w:val="aff"/>
    <w:uiPriority w:val="99"/>
    <w:rsid w:val="00747B50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link w:val="afe"/>
    <w:uiPriority w:val="99"/>
    <w:locked/>
    <w:rsid w:val="00747B50"/>
    <w:rPr>
      <w:rFonts w:cs="Times New Roman"/>
      <w:sz w:val="28"/>
    </w:rPr>
  </w:style>
  <w:style w:type="paragraph" w:customStyle="1" w:styleId="CharChar">
    <w:name w:val="Char Char Знак Знак Знак Знак Знак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47B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747B50"/>
    <w:rPr>
      <w:rFonts w:cs="Times New Roman"/>
      <w:sz w:val="16"/>
    </w:rPr>
  </w:style>
  <w:style w:type="paragraph" w:styleId="aff0">
    <w:name w:val="Plain Text"/>
    <w:basedOn w:val="a"/>
    <w:link w:val="aff1"/>
    <w:uiPriority w:val="99"/>
    <w:rsid w:val="00747B50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747B50"/>
    <w:rPr>
      <w:rFonts w:ascii="Courier New" w:hAnsi="Courier New" w:cs="Times New Roman"/>
    </w:rPr>
  </w:style>
  <w:style w:type="paragraph" w:customStyle="1" w:styleId="aff2">
    <w:name w:val="???????"/>
    <w:uiPriority w:val="99"/>
    <w:rsid w:val="00747B50"/>
  </w:style>
  <w:style w:type="paragraph" w:customStyle="1" w:styleId="11">
    <w:name w:val="?????????1"/>
    <w:basedOn w:val="aff2"/>
    <w:uiPriority w:val="99"/>
    <w:rsid w:val="00747B50"/>
    <w:pPr>
      <w:widowControl w:val="0"/>
    </w:pPr>
    <w:rPr>
      <w:sz w:val="28"/>
    </w:rPr>
  </w:style>
  <w:style w:type="paragraph" w:customStyle="1" w:styleId="CharCharCharChar">
    <w:name w:val="Char Char Знак Char Char Знак Знак Знак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">
    <w:name w:val="Знак1 Знак Знак Char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0">
    <w:name w:val="Char Char Знак Char Char Знак Знак Char Char Знак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1">
    <w:name w:val="Char Char Знак Char Char Знак Знак Char Char1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 Знак Знак Знак Знак Знак Знак1 Знак Знак1 Char"/>
    <w:basedOn w:val="a"/>
    <w:uiPriority w:val="99"/>
    <w:rsid w:val="00B86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0D6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alloon Text"/>
    <w:basedOn w:val="a"/>
    <w:link w:val="aff5"/>
    <w:uiPriority w:val="99"/>
    <w:semiHidden/>
    <w:rsid w:val="00FC174E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FC174E"/>
    <w:rPr>
      <w:rFonts w:ascii="Tahoma" w:hAnsi="Tahoma" w:cs="Times New Roman"/>
      <w:sz w:val="16"/>
    </w:rPr>
  </w:style>
  <w:style w:type="character" w:customStyle="1" w:styleId="butback1">
    <w:name w:val="butback1"/>
    <w:uiPriority w:val="99"/>
    <w:rsid w:val="00A86D37"/>
    <w:rPr>
      <w:color w:val="666666"/>
    </w:rPr>
  </w:style>
  <w:style w:type="character" w:customStyle="1" w:styleId="submenu-table">
    <w:name w:val="submenu-table"/>
    <w:uiPriority w:val="99"/>
    <w:rsid w:val="00A86D37"/>
  </w:style>
  <w:style w:type="paragraph" w:customStyle="1" w:styleId="CharCharCharCharCharChar10">
    <w:name w:val="Char Char Знак Char Char Знак Знак Char Char Знак1"/>
    <w:basedOn w:val="a"/>
    <w:uiPriority w:val="99"/>
    <w:rsid w:val="00E16EC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Char1">
    <w:name w:val="Plain Text Char1"/>
    <w:uiPriority w:val="99"/>
    <w:locked/>
    <w:rsid w:val="0008123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3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2516</Words>
  <Characters>14344</Characters>
  <Application>Microsoft Office Word</Application>
  <DocSecurity>0</DocSecurity>
  <Lines>119</Lines>
  <Paragraphs>33</Paragraphs>
  <ScaleCrop>false</ScaleCrop>
  <Company>Krokoz™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</dc:creator>
  <cp:lastModifiedBy>skiu</cp:lastModifiedBy>
  <cp:revision>5</cp:revision>
  <dcterms:created xsi:type="dcterms:W3CDTF">2019-10-07T10:58:00Z</dcterms:created>
  <dcterms:modified xsi:type="dcterms:W3CDTF">2020-10-15T08:50:00Z</dcterms:modified>
</cp:coreProperties>
</file>